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24" w:type="pct"/>
        <w:jc w:val="center"/>
        <w:tblInd w:w="-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1842"/>
        <w:gridCol w:w="5669"/>
      </w:tblGrid>
      <w:tr w:rsidR="00C22E4C" w:rsidRPr="00C22E4C" w:rsidTr="00005572">
        <w:trPr>
          <w:cantSplit/>
          <w:trHeight w:val="580"/>
          <w:jc w:val="center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C22E4C" w:rsidRPr="00C22E4C" w:rsidRDefault="00C22E4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b/>
                <w:sz w:val="28"/>
                <w:szCs w:val="28"/>
              </w:rPr>
              <w:t>Индекс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Default="00C22E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22E4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циклов, дисциплин, профессиональных модулей, междисциплинарных курсов, практик</w:t>
            </w:r>
            <w:r w:rsidR="000055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00557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предусмотренных программой</w:t>
            </w:r>
            <w:r w:rsidR="00290D3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подготовки специалистов среднего звена</w:t>
            </w:r>
            <w:r w:rsidR="0000557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по специальности</w:t>
            </w:r>
          </w:p>
          <w:p w:rsidR="00005572" w:rsidRPr="00C22E4C" w:rsidRDefault="00290D39">
            <w:pPr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39.02.01</w:t>
            </w:r>
            <w:r w:rsidR="0000557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Социальная работа</w:t>
            </w:r>
          </w:p>
        </w:tc>
      </w:tr>
      <w:tr w:rsidR="00C22E4C" w:rsidRPr="00C22E4C" w:rsidTr="00005572">
        <w:trPr>
          <w:cantSplit/>
          <w:trHeight w:val="570"/>
          <w:jc w:val="center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2E4C" w:rsidRPr="00C22E4C" w:rsidRDefault="00C22E4C">
            <w:pPr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2E4C" w:rsidRPr="00C22E4C" w:rsidRDefault="00C22E4C">
            <w:pPr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</w:p>
        </w:tc>
      </w:tr>
      <w:tr w:rsidR="00C22E4C" w:rsidRPr="00C22E4C" w:rsidTr="00005572">
        <w:trPr>
          <w:cantSplit/>
          <w:trHeight w:val="570"/>
          <w:jc w:val="center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2E4C" w:rsidRPr="00C22E4C" w:rsidRDefault="00C22E4C">
            <w:pPr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2E4C" w:rsidRPr="00C22E4C" w:rsidRDefault="00C22E4C">
            <w:pPr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</w:p>
        </w:tc>
      </w:tr>
      <w:tr w:rsidR="00C22E4C" w:rsidRPr="00C22E4C" w:rsidTr="00005572">
        <w:trPr>
          <w:cantSplit/>
          <w:trHeight w:val="2260"/>
          <w:jc w:val="center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2E4C" w:rsidRPr="00C22E4C" w:rsidRDefault="00C22E4C">
            <w:pPr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2E4C" w:rsidRPr="00C22E4C" w:rsidRDefault="00C22E4C">
            <w:pPr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</w:p>
        </w:tc>
      </w:tr>
      <w:tr w:rsidR="00C22E4C" w:rsidRPr="00C22E4C" w:rsidTr="00005572">
        <w:trPr>
          <w:cantSplit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22E4C" w:rsidRPr="00C22E4C" w:rsidTr="00005572">
        <w:trPr>
          <w:cantSplit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2E4C" w:rsidRPr="00C22E4C" w:rsidRDefault="00C22E4C">
            <w:pPr>
              <w:ind w:left="-74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C22E4C" w:rsidRDefault="00C22E4C">
            <w:pPr>
              <w:ind w:left="-52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Теоретическое обучение</w:t>
            </w:r>
          </w:p>
        </w:tc>
      </w:tr>
      <w:tr w:rsidR="00C22E4C" w:rsidRPr="00C22E4C" w:rsidTr="00005572">
        <w:trPr>
          <w:cantSplit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C22E4C" w:rsidRDefault="00C22E4C">
            <w:pPr>
              <w:ind w:left="-74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ОГСЭ.00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C22E4C" w:rsidRDefault="00C22E4C">
            <w:pPr>
              <w:ind w:left="-52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b/>
                <w:sz w:val="28"/>
                <w:szCs w:val="28"/>
              </w:rPr>
              <w:t>Общие гуманитарные и социально-экономические дисциплины</w:t>
            </w:r>
          </w:p>
        </w:tc>
      </w:tr>
      <w:tr w:rsidR="00C22E4C" w:rsidRPr="00C22E4C" w:rsidTr="00005572">
        <w:trPr>
          <w:cantSplit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C22E4C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ОГСЭ.01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ind w:left="-52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Основы философии</w:t>
            </w:r>
          </w:p>
        </w:tc>
      </w:tr>
      <w:tr w:rsidR="00C22E4C" w:rsidRPr="00C22E4C" w:rsidTr="00005572">
        <w:trPr>
          <w:cantSplit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C22E4C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ОГСЭ.02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22E4C" w:rsidRPr="00C22E4C" w:rsidTr="00005572">
        <w:trPr>
          <w:cantSplit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C22E4C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ОГСЭ.03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Психология общения</w:t>
            </w:r>
          </w:p>
        </w:tc>
      </w:tr>
      <w:tr w:rsidR="00C22E4C" w:rsidRPr="00C22E4C" w:rsidTr="00005572">
        <w:trPr>
          <w:cantSplit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C22E4C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ОГСЭ.04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ind w:left="-52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</w:tr>
      <w:tr w:rsidR="00C22E4C" w:rsidRPr="00C22E4C" w:rsidTr="00005572">
        <w:trPr>
          <w:cantSplit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C22E4C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ОГСЭ.05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ind w:left="-52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C22E4C" w:rsidRPr="00C22E4C" w:rsidTr="00005572">
        <w:trPr>
          <w:cantSplit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C22E4C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ОГСЭ.06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ind w:left="-52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</w:tr>
      <w:tr w:rsidR="00C22E4C" w:rsidRPr="00C22E4C" w:rsidTr="00005572">
        <w:trPr>
          <w:cantSplit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C22E4C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ОГСЭ.</w:t>
            </w:r>
            <w:r w:rsidR="0000557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ind w:left="-52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</w:tc>
      </w:tr>
      <w:tr w:rsidR="00C22E4C" w:rsidRPr="00C22E4C" w:rsidTr="00005572">
        <w:trPr>
          <w:cantSplit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C22E4C" w:rsidRDefault="00C22E4C">
            <w:pPr>
              <w:ind w:left="-74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b/>
                <w:sz w:val="28"/>
                <w:szCs w:val="28"/>
              </w:rPr>
              <w:t>ЕН.00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C22E4C" w:rsidRDefault="00C22E4C">
            <w:pPr>
              <w:ind w:left="-52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Математические и общие естественнонаучные дисциплины</w:t>
            </w:r>
          </w:p>
        </w:tc>
      </w:tr>
      <w:tr w:rsidR="00C22E4C" w:rsidRPr="00C22E4C" w:rsidTr="00005572">
        <w:trPr>
          <w:cantSplit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C22E4C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ЕН.01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C22E4C" w:rsidRDefault="00C22E4C">
            <w:pPr>
              <w:ind w:left="-52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C22E4C" w:rsidRPr="00C22E4C" w:rsidTr="00005572">
        <w:trPr>
          <w:cantSplit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C22E4C" w:rsidRDefault="00C22E4C">
            <w:pPr>
              <w:ind w:hanging="27"/>
              <w:jc w:val="both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ЕН.02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C22E4C" w:rsidRDefault="00C22E4C">
            <w:pPr>
              <w:ind w:left="-52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 xml:space="preserve">Статистика </w:t>
            </w:r>
          </w:p>
        </w:tc>
      </w:tr>
      <w:tr w:rsidR="00C22E4C" w:rsidRPr="00C22E4C" w:rsidTr="00005572">
        <w:trPr>
          <w:cantSplit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C22E4C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ЕН.03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C22E4C" w:rsidRDefault="00C22E4C">
            <w:pPr>
              <w:ind w:left="-52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 в профессиональной деятельности</w:t>
            </w:r>
          </w:p>
        </w:tc>
      </w:tr>
      <w:tr w:rsidR="00C22E4C" w:rsidRPr="00C22E4C" w:rsidTr="00005572">
        <w:trPr>
          <w:cantSplit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C22E4C" w:rsidRDefault="00C22E4C">
            <w:pPr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b/>
                <w:sz w:val="28"/>
                <w:szCs w:val="28"/>
              </w:rPr>
              <w:t>П.00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ind w:left="-52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Профессиональный цикл</w:t>
            </w:r>
          </w:p>
        </w:tc>
      </w:tr>
      <w:tr w:rsidR="00C22E4C" w:rsidRPr="00C22E4C" w:rsidTr="00005572">
        <w:trPr>
          <w:cantSplit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C22E4C" w:rsidRDefault="00C22E4C">
            <w:pPr>
              <w:ind w:left="-74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b/>
                <w:sz w:val="28"/>
                <w:szCs w:val="28"/>
              </w:rPr>
              <w:t>ОП.00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ind w:left="-52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proofErr w:type="spellStart"/>
            <w:r w:rsidRPr="00C22E4C">
              <w:rPr>
                <w:rFonts w:ascii="Times New Roman" w:hAnsi="Times New Roman" w:cs="Times New Roman"/>
                <w:b/>
                <w:sz w:val="28"/>
                <w:szCs w:val="28"/>
              </w:rPr>
              <w:t>Общепрофессиональные</w:t>
            </w:r>
            <w:proofErr w:type="spellEnd"/>
            <w:r w:rsidRPr="00C22E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дисциплины</w:t>
            </w:r>
          </w:p>
        </w:tc>
      </w:tr>
      <w:tr w:rsidR="00C22E4C" w:rsidRPr="00C22E4C" w:rsidTr="00005572">
        <w:trPr>
          <w:cantSplit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ОПД.01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C22E4C" w:rsidRDefault="00C22E4C">
            <w:pPr>
              <w:ind w:left="-52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Теория и методика социальной работы</w:t>
            </w:r>
          </w:p>
        </w:tc>
      </w:tr>
      <w:tr w:rsidR="00C22E4C" w:rsidRPr="00C22E4C" w:rsidTr="00005572">
        <w:trPr>
          <w:cantSplit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ОПД.02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C22E4C" w:rsidRDefault="00C22E4C">
            <w:pPr>
              <w:snapToGrid w:val="0"/>
              <w:rPr>
                <w:rFonts w:ascii="Times New Roman" w:hAnsi="Times New Roman" w:cs="Times New Roman"/>
                <w:i/>
                <w:iCs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</w:p>
          <w:p w:rsidR="00C22E4C" w:rsidRPr="00C22E4C" w:rsidRDefault="00C22E4C">
            <w:pP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социальной работы в Российской Федерации</w:t>
            </w:r>
          </w:p>
        </w:tc>
      </w:tr>
      <w:tr w:rsidR="00C22E4C" w:rsidRPr="00C22E4C" w:rsidTr="00005572">
        <w:trPr>
          <w:cantSplit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ОПД.03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C22E4C" w:rsidRDefault="00C22E4C">
            <w:pP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Документационное обеспечение управления</w:t>
            </w:r>
          </w:p>
        </w:tc>
      </w:tr>
      <w:tr w:rsidR="00C22E4C" w:rsidRPr="00C22E4C" w:rsidTr="00005572">
        <w:trPr>
          <w:cantSplit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ОПД.04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C22E4C" w:rsidRDefault="00C22E4C">
            <w:pPr>
              <w:ind w:left="-52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Деловая культура</w:t>
            </w:r>
          </w:p>
        </w:tc>
      </w:tr>
      <w:tr w:rsidR="00C22E4C" w:rsidRPr="00C22E4C" w:rsidTr="00005572">
        <w:trPr>
          <w:cantSplit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ОПД.05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C22E4C" w:rsidRDefault="00C22E4C">
            <w:pPr>
              <w:snapToGrid w:val="0"/>
              <w:rPr>
                <w:rFonts w:ascii="Times New Roman" w:hAnsi="Times New Roman" w:cs="Times New Roman"/>
                <w:i/>
                <w:iCs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Основы учебно-исследовательской деятельности</w:t>
            </w:r>
          </w:p>
        </w:tc>
      </w:tr>
      <w:tr w:rsidR="00C22E4C" w:rsidRPr="00C22E4C" w:rsidTr="00005572">
        <w:trPr>
          <w:cantSplit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ОПД.06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C22E4C" w:rsidRDefault="00C22E4C">
            <w:pP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Основы педагогики и психологии</w:t>
            </w:r>
          </w:p>
        </w:tc>
      </w:tr>
      <w:tr w:rsidR="00C22E4C" w:rsidRPr="00C22E4C" w:rsidTr="00005572">
        <w:trPr>
          <w:cantSplit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ОПД.07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C22E4C" w:rsidRDefault="00C22E4C">
            <w:pPr>
              <w:ind w:left="-52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Основы социальной медицины</w:t>
            </w:r>
          </w:p>
        </w:tc>
      </w:tr>
      <w:tr w:rsidR="00C22E4C" w:rsidRPr="00C22E4C" w:rsidTr="00005572">
        <w:trPr>
          <w:cantSplit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ОПД.08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C22E4C" w:rsidRDefault="00C22E4C">
            <w:pPr>
              <w:snapToGrid w:val="0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 </w:t>
            </w:r>
          </w:p>
          <w:p w:rsidR="00C22E4C" w:rsidRPr="00C22E4C" w:rsidRDefault="00C22E4C">
            <w:pPr>
              <w:ind w:left="-52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жизнедеятельности</w:t>
            </w:r>
          </w:p>
        </w:tc>
      </w:tr>
      <w:tr w:rsidR="00C22E4C" w:rsidRPr="00C22E4C" w:rsidTr="00005572">
        <w:trPr>
          <w:cantSplit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ОПД.09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C22E4C" w:rsidRDefault="00C22E4C">
            <w:pPr>
              <w:snapToGrid w:val="0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Профессиональная лексика</w:t>
            </w:r>
          </w:p>
        </w:tc>
      </w:tr>
      <w:tr w:rsidR="00C22E4C" w:rsidRPr="00C22E4C" w:rsidTr="00005572">
        <w:trPr>
          <w:cantSplit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ОПД.10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C22E4C" w:rsidRDefault="00C22E4C">
            <w:pPr>
              <w:snapToGrid w:val="0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</w:tr>
      <w:tr w:rsidR="00C22E4C" w:rsidRPr="00C22E4C" w:rsidTr="00005572">
        <w:trPr>
          <w:cantSplit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ind w:left="-74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b/>
                <w:sz w:val="28"/>
                <w:szCs w:val="28"/>
              </w:rPr>
              <w:t>ПМ.00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C22E4C" w:rsidRDefault="00C22E4C">
            <w:pPr>
              <w:ind w:left="-52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Профессиональные модули</w:t>
            </w:r>
          </w:p>
        </w:tc>
      </w:tr>
      <w:tr w:rsidR="00C22E4C" w:rsidRPr="00C22E4C" w:rsidTr="00005572">
        <w:trPr>
          <w:cantSplit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ind w:left="-74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b/>
                <w:sz w:val="28"/>
                <w:szCs w:val="28"/>
              </w:rPr>
              <w:t>ПМ.01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2E4C" w:rsidRPr="00C22E4C" w:rsidRDefault="00C22E4C">
            <w:pPr>
              <w:tabs>
                <w:tab w:val="left" w:pos="266"/>
              </w:tabs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работа с лицами пожилого возраста и инвалидами</w:t>
            </w:r>
          </w:p>
          <w:p w:rsidR="00C22E4C" w:rsidRPr="00C22E4C" w:rsidRDefault="00C22E4C">
            <w:pPr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</w:p>
        </w:tc>
      </w:tr>
      <w:tr w:rsidR="00C22E4C" w:rsidRPr="00C22E4C" w:rsidTr="00005572">
        <w:trPr>
          <w:cantSplit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Раздел 01.01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2E4C" w:rsidRPr="00C22E4C" w:rsidRDefault="00C22E4C">
            <w:pP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 xml:space="preserve"> Освоение социально-правовых и законодательных основ социальной работы с лицами пожилого возраста и  инвалидами</w:t>
            </w:r>
          </w:p>
          <w:p w:rsidR="00C22E4C" w:rsidRPr="00C22E4C" w:rsidRDefault="00C22E4C">
            <w:pPr>
              <w:tabs>
                <w:tab w:val="left" w:pos="266"/>
              </w:tabs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</w:p>
        </w:tc>
      </w:tr>
      <w:tr w:rsidR="00C22E4C" w:rsidRPr="00C22E4C" w:rsidTr="00005572">
        <w:trPr>
          <w:cantSplit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МДК.01.01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C22E4C" w:rsidRDefault="00C22E4C">
            <w:pPr>
              <w:rPr>
                <w:rFonts w:ascii="Times New Roman" w:hAnsi="Times New Roman" w:cs="Times New Roman"/>
                <w:bCs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Социально-правовые и законодательные </w:t>
            </w:r>
          </w:p>
          <w:p w:rsidR="00C22E4C" w:rsidRPr="00C22E4C" w:rsidRDefault="00C22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 xml:space="preserve">основы социальной </w:t>
            </w:r>
          </w:p>
          <w:p w:rsidR="00C22E4C" w:rsidRPr="00C22E4C" w:rsidRDefault="00C22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 xml:space="preserve">работы с лицами </w:t>
            </w:r>
          </w:p>
          <w:p w:rsidR="00C22E4C" w:rsidRPr="00C22E4C" w:rsidRDefault="00C22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 xml:space="preserve">пожилого возраста </w:t>
            </w:r>
          </w:p>
          <w:p w:rsidR="00C22E4C" w:rsidRPr="00C22E4C" w:rsidRDefault="00C22E4C">
            <w:pP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и инвалидами</w:t>
            </w:r>
          </w:p>
        </w:tc>
      </w:tr>
      <w:tr w:rsidR="00C22E4C" w:rsidRPr="00C22E4C" w:rsidTr="00005572">
        <w:trPr>
          <w:cantSplit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01.02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C22E4C" w:rsidRDefault="00C22E4C">
            <w:pP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Овладение основами </w:t>
            </w: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психологии и </w:t>
            </w:r>
            <w:proofErr w:type="spellStart"/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андрагогики</w:t>
            </w:r>
            <w:proofErr w:type="spellEnd"/>
            <w:r w:rsidRPr="00C22E4C">
              <w:rPr>
                <w:rFonts w:ascii="Times New Roman" w:hAnsi="Times New Roman" w:cs="Times New Roman"/>
                <w:sz w:val="28"/>
                <w:szCs w:val="28"/>
              </w:rPr>
              <w:t xml:space="preserve"> лиц пожилого возраста и инвалидов</w:t>
            </w:r>
          </w:p>
        </w:tc>
      </w:tr>
      <w:tr w:rsidR="00C22E4C" w:rsidRPr="00C22E4C" w:rsidTr="00005572">
        <w:trPr>
          <w:cantSplit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МДК.01.02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C22E4C" w:rsidRDefault="00C22E4C">
            <w:pPr>
              <w:rPr>
                <w:rFonts w:ascii="Times New Roman" w:hAnsi="Times New Roman" w:cs="Times New Roman"/>
                <w:bCs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Психология и </w:t>
            </w:r>
            <w:proofErr w:type="spellStart"/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андрогогика</w:t>
            </w:r>
            <w:proofErr w:type="spellEnd"/>
            <w:r w:rsidRPr="00C22E4C">
              <w:rPr>
                <w:rFonts w:ascii="Times New Roman" w:hAnsi="Times New Roman" w:cs="Times New Roman"/>
                <w:sz w:val="28"/>
                <w:szCs w:val="28"/>
              </w:rPr>
              <w:t xml:space="preserve"> лиц </w:t>
            </w:r>
          </w:p>
          <w:p w:rsidR="00C22E4C" w:rsidRPr="00C22E4C" w:rsidRDefault="00C22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пожилого возраста</w:t>
            </w:r>
          </w:p>
          <w:p w:rsidR="00C22E4C" w:rsidRPr="00C22E4C" w:rsidRDefault="00C22E4C">
            <w:pP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и инвалидов</w:t>
            </w:r>
          </w:p>
        </w:tc>
      </w:tr>
      <w:tr w:rsidR="00C22E4C" w:rsidRPr="00C22E4C" w:rsidTr="00005572">
        <w:trPr>
          <w:cantSplit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Раздел 01.03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C22E4C" w:rsidRDefault="00C22E4C">
            <w:pP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bCs/>
                <w:sz w:val="28"/>
                <w:szCs w:val="28"/>
              </w:rPr>
              <w:t>Овладение м</w:t>
            </w:r>
            <w:r w:rsidRPr="00C22E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етодическим обеспечением и технологиями социальной работы с лицами пожилого возраста и инвалидами</w:t>
            </w:r>
          </w:p>
        </w:tc>
      </w:tr>
      <w:tr w:rsidR="00C22E4C" w:rsidRPr="00C22E4C" w:rsidTr="00005572">
        <w:trPr>
          <w:cantSplit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ind w:left="-27" w:right="-35" w:hanging="27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МДК.01.03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C22E4C" w:rsidRDefault="00C22E4C">
            <w:pPr>
              <w:rPr>
                <w:rFonts w:ascii="Times New Roman" w:hAnsi="Times New Roman" w:cs="Times New Roman"/>
                <w:bCs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</w:t>
            </w:r>
          </w:p>
          <w:p w:rsidR="00C22E4C" w:rsidRPr="00C22E4C" w:rsidRDefault="00C22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работы </w:t>
            </w:r>
          </w:p>
          <w:p w:rsidR="00C22E4C" w:rsidRPr="00C22E4C" w:rsidRDefault="00C22E4C">
            <w:pP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с лицами пожилого возраста и инвалидами</w:t>
            </w:r>
          </w:p>
        </w:tc>
      </w:tr>
      <w:tr w:rsidR="00C22E4C" w:rsidRPr="00C22E4C" w:rsidTr="00005572">
        <w:trPr>
          <w:cantSplit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ind w:left="-27" w:right="-35" w:hanging="11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МДК.01.04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C22E4C" w:rsidRDefault="00C22E4C">
            <w:pPr>
              <w:rPr>
                <w:rFonts w:ascii="Times New Roman" w:hAnsi="Times New Roman" w:cs="Times New Roman"/>
                <w:bCs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 </w:t>
            </w:r>
          </w:p>
          <w:p w:rsidR="00C22E4C" w:rsidRPr="00C22E4C" w:rsidRDefault="00C22E4C">
            <w:pP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патронат лиц пожилого возраста и инвалидов</w:t>
            </w:r>
          </w:p>
        </w:tc>
      </w:tr>
      <w:tr w:rsidR="00C22E4C" w:rsidRPr="00C22E4C" w:rsidTr="00005572">
        <w:trPr>
          <w:cantSplit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ind w:right="-177" w:hanging="27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ПП.01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C22E4C" w:rsidRDefault="00C22E4C">
            <w:pPr>
              <w:ind w:left="-52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Организация социальной работы с лицами пожилого возраста и инвалидами</w:t>
            </w:r>
          </w:p>
        </w:tc>
      </w:tr>
      <w:tr w:rsidR="00C22E4C" w:rsidRPr="00C22E4C" w:rsidTr="00005572">
        <w:trPr>
          <w:cantSplit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ind w:left="-74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b/>
                <w:sz w:val="28"/>
                <w:szCs w:val="28"/>
              </w:rPr>
              <w:t>ПМ.02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C22E4C" w:rsidRDefault="00C22E4C">
            <w:pPr>
              <w:tabs>
                <w:tab w:val="left" w:pos="266"/>
              </w:tabs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работа с семьей и детьми</w:t>
            </w:r>
          </w:p>
        </w:tc>
      </w:tr>
      <w:tr w:rsidR="00C22E4C" w:rsidRPr="00C22E4C" w:rsidTr="00005572">
        <w:trPr>
          <w:cantSplit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Раздел 02.01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C22E4C" w:rsidRDefault="00C22E4C">
            <w:pPr>
              <w:ind w:left="-52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22E4C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Освоение социально-</w:t>
            </w:r>
            <w:r w:rsidRPr="00C22E4C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правовых и законодательных </w:t>
            </w:r>
            <w:r w:rsidRPr="00C22E4C">
              <w:rPr>
                <w:rFonts w:ascii="Times New Roman" w:hAnsi="Times New Roman" w:cs="Times New Roman"/>
                <w:bCs/>
                <w:sz w:val="28"/>
                <w:szCs w:val="28"/>
              </w:rPr>
              <w:t>основ социальной работы с семьей и детьми</w:t>
            </w:r>
          </w:p>
        </w:tc>
      </w:tr>
      <w:tr w:rsidR="00C22E4C" w:rsidRPr="00C22E4C" w:rsidTr="00005572">
        <w:trPr>
          <w:cantSplit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МДК.02.01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C22E4C" w:rsidRDefault="00C22E4C">
            <w:pP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Социально-правовая и законодательная </w:t>
            </w:r>
            <w:r w:rsidRPr="00C22E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основы социальной работы с семьей и детьми</w:t>
            </w:r>
          </w:p>
        </w:tc>
      </w:tr>
      <w:tr w:rsidR="00C22E4C" w:rsidRPr="00C22E4C" w:rsidTr="00005572">
        <w:trPr>
          <w:cantSplit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Раздел 02.02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C22E4C" w:rsidRDefault="00C22E4C">
            <w:pP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 xml:space="preserve">Овладение основами возрастной психологии, педагогики и </w:t>
            </w:r>
            <w:proofErr w:type="spellStart"/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семьеведения</w:t>
            </w:r>
            <w:proofErr w:type="spellEnd"/>
          </w:p>
        </w:tc>
      </w:tr>
      <w:tr w:rsidR="00C22E4C" w:rsidRPr="00C22E4C" w:rsidTr="00005572">
        <w:trPr>
          <w:cantSplit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МДК.02.02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C22E4C" w:rsidRDefault="00C22E4C">
            <w:pPr>
              <w:ind w:left="-52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 xml:space="preserve"> Возрастная психология и педагогика, </w:t>
            </w:r>
            <w:proofErr w:type="spellStart"/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семьеведение</w:t>
            </w:r>
            <w:proofErr w:type="spellEnd"/>
          </w:p>
        </w:tc>
      </w:tr>
      <w:tr w:rsidR="00C22E4C" w:rsidRPr="00C22E4C" w:rsidTr="00005572">
        <w:trPr>
          <w:cantSplit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02.03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C22E4C" w:rsidRDefault="00C22E4C">
            <w:pPr>
              <w:ind w:left="-52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bCs/>
                <w:sz w:val="28"/>
                <w:szCs w:val="28"/>
              </w:rPr>
              <w:t>Овладение м</w:t>
            </w:r>
            <w:r w:rsidRPr="00C22E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етодическим обеспечением и технологиями социальной работы </w:t>
            </w: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с семьей и детьми</w:t>
            </w:r>
          </w:p>
        </w:tc>
      </w:tr>
      <w:tr w:rsidR="00C22E4C" w:rsidRPr="00C22E4C" w:rsidTr="00005572">
        <w:trPr>
          <w:cantSplit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МДК.02.03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C22E4C" w:rsidRDefault="00C22E4C">
            <w:pPr>
              <w:rPr>
                <w:rFonts w:ascii="Times New Roman" w:hAnsi="Times New Roman" w:cs="Times New Roman"/>
                <w:bCs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  <w:p w:rsidR="00C22E4C" w:rsidRPr="00C22E4C" w:rsidRDefault="00C22E4C">
            <w:pP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социальной работы с семьей и детьми</w:t>
            </w:r>
          </w:p>
        </w:tc>
      </w:tr>
      <w:tr w:rsidR="00C22E4C" w:rsidRPr="00C22E4C" w:rsidTr="00005572">
        <w:trPr>
          <w:cantSplit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МДК.02.04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C22E4C" w:rsidRDefault="00C22E4C">
            <w:pPr>
              <w:ind w:left="-52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Социальный патронат различных типов семей и детей</w:t>
            </w:r>
          </w:p>
        </w:tc>
      </w:tr>
      <w:tr w:rsidR="00C22E4C" w:rsidRPr="00C22E4C" w:rsidTr="00005572">
        <w:trPr>
          <w:cantSplit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ПП.02.01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социальной работы с семьей и детьми </w:t>
            </w:r>
          </w:p>
        </w:tc>
      </w:tr>
      <w:tr w:rsidR="00C22E4C" w:rsidRPr="00C22E4C" w:rsidTr="00005572">
        <w:trPr>
          <w:cantSplit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ПП.02.02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Организация инструктивно-методического лагеря</w:t>
            </w:r>
          </w:p>
        </w:tc>
      </w:tr>
      <w:tr w:rsidR="00C22E4C" w:rsidRPr="00C22E4C" w:rsidTr="00005572">
        <w:trPr>
          <w:cantSplit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ПП. 03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Организация отдыха в летнем лагере</w:t>
            </w:r>
          </w:p>
        </w:tc>
      </w:tr>
      <w:tr w:rsidR="00C22E4C" w:rsidRPr="00C22E4C" w:rsidTr="00005572">
        <w:trPr>
          <w:cantSplit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ind w:left="-74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b/>
                <w:sz w:val="28"/>
                <w:szCs w:val="28"/>
              </w:rPr>
              <w:t>ПМ.03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C22E4C" w:rsidRDefault="00C22E4C">
            <w:pPr>
              <w:tabs>
                <w:tab w:val="left" w:pos="266"/>
              </w:tabs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работа с лицами из групп риска, оказавшимися в ТЖС</w:t>
            </w:r>
          </w:p>
        </w:tc>
      </w:tr>
      <w:tr w:rsidR="00C22E4C" w:rsidRPr="00C22E4C" w:rsidTr="00005572">
        <w:trPr>
          <w:cantSplit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Раздел 03.01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2E4C" w:rsidRPr="00C22E4C" w:rsidRDefault="00C22E4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bCs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Освоение нормативно-правовой  основы социальной работы с лицами из групп риска</w:t>
            </w:r>
            <w:r w:rsidRPr="00C22E4C">
              <w:rPr>
                <w:rFonts w:ascii="Times New Roman" w:hAnsi="Times New Roman" w:cs="Times New Roman"/>
                <w:bCs/>
                <w:sz w:val="28"/>
                <w:szCs w:val="28"/>
              </w:rPr>
              <w:t>, оказавшимися в ТЖС.</w:t>
            </w:r>
          </w:p>
          <w:p w:rsidR="00C22E4C" w:rsidRPr="00C22E4C" w:rsidRDefault="00C22E4C">
            <w:pPr>
              <w:tabs>
                <w:tab w:val="left" w:pos="266"/>
              </w:tabs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</w:p>
        </w:tc>
      </w:tr>
      <w:tr w:rsidR="00C22E4C" w:rsidRPr="00C22E4C" w:rsidTr="00005572">
        <w:trPr>
          <w:cantSplit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МДК.03.01.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C22E4C" w:rsidRDefault="00C22E4C">
            <w:pPr>
              <w:ind w:left="-52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Нормативно-правовая основа социальной работы с лицами из групп риска</w:t>
            </w:r>
          </w:p>
        </w:tc>
      </w:tr>
      <w:tr w:rsidR="00C22E4C" w:rsidRPr="00C22E4C" w:rsidTr="00005572">
        <w:trPr>
          <w:cantSplit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Раздел 03.02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2E4C" w:rsidRPr="00C22E4C" w:rsidRDefault="00C22E4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bCs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Овладение методическим обеспечением и технологиями социальной работы с лицами из группы риска,</w:t>
            </w:r>
            <w:r w:rsidRPr="00C22E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оказавшимися в ТЖС</w:t>
            </w:r>
          </w:p>
          <w:p w:rsidR="00C22E4C" w:rsidRPr="00C22E4C" w:rsidRDefault="00C22E4C">
            <w:pPr>
              <w:ind w:left="-52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</w:p>
        </w:tc>
      </w:tr>
      <w:tr w:rsidR="00C22E4C" w:rsidRPr="00C22E4C" w:rsidTr="00005572">
        <w:trPr>
          <w:cantSplit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МДК.03.02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C22E4C" w:rsidRDefault="00C22E4C">
            <w:pPr>
              <w:ind w:left="-52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Технологии социальной работы с лицами из групп риска</w:t>
            </w:r>
          </w:p>
        </w:tc>
      </w:tr>
      <w:tr w:rsidR="00C22E4C" w:rsidRPr="00C22E4C" w:rsidTr="00005572">
        <w:trPr>
          <w:cantSplit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МДК.03.03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C22E4C" w:rsidRDefault="00C22E4C">
            <w:pPr>
              <w:ind w:left="-52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 Социальный патронат лиц из групп риска</w:t>
            </w:r>
          </w:p>
        </w:tc>
      </w:tr>
      <w:tr w:rsidR="00C22E4C" w:rsidRPr="00C22E4C" w:rsidTr="00005572">
        <w:trPr>
          <w:cantSplit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ПП.03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C22E4C" w:rsidRDefault="00C22E4C">
            <w:pPr>
              <w:ind w:left="-52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социальной работы с лицами из групп риска, оказавшимися в ТЖС</w:t>
            </w:r>
          </w:p>
        </w:tc>
      </w:tr>
      <w:tr w:rsidR="00C22E4C" w:rsidRPr="00C22E4C" w:rsidTr="00005572">
        <w:trPr>
          <w:cantSplit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ind w:left="-74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ПМ.04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C22E4C" w:rsidRDefault="00C22E4C">
            <w:pPr>
              <w:tabs>
                <w:tab w:val="left" w:pos="266"/>
              </w:tabs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социальной работы в различных сферах (социальная защита, здравоохранение, образование и др.)</w:t>
            </w:r>
          </w:p>
        </w:tc>
      </w:tr>
      <w:tr w:rsidR="00C22E4C" w:rsidRPr="00C22E4C" w:rsidTr="00005572">
        <w:trPr>
          <w:cantSplit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Раздел 04.01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C22E4C" w:rsidRDefault="00C22E4C">
            <w:pPr>
              <w:tabs>
                <w:tab w:val="left" w:pos="266"/>
              </w:tabs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Овладение организацией социальной работы в различных сферах (социальная защита, здравоохранение, образование и др.)</w:t>
            </w:r>
          </w:p>
        </w:tc>
      </w:tr>
      <w:tr w:rsidR="00C22E4C" w:rsidRPr="00C22E4C" w:rsidTr="00005572">
        <w:trPr>
          <w:cantSplit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МДК.04.01.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C22E4C" w:rsidRDefault="00C22E4C">
            <w:pPr>
              <w:rPr>
                <w:rFonts w:ascii="Times New Roman" w:hAnsi="Times New Roman" w:cs="Times New Roman"/>
                <w:bCs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  <w:p w:rsidR="00C22E4C" w:rsidRPr="00C22E4C" w:rsidRDefault="00C22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социальной работы</w:t>
            </w:r>
          </w:p>
          <w:p w:rsidR="00C22E4C" w:rsidRPr="00C22E4C" w:rsidRDefault="00C22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 xml:space="preserve">в учреждениях </w:t>
            </w:r>
          </w:p>
          <w:p w:rsidR="00C22E4C" w:rsidRPr="00C22E4C" w:rsidRDefault="00C22E4C">
            <w:pP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здравоохранения</w:t>
            </w:r>
          </w:p>
        </w:tc>
      </w:tr>
      <w:tr w:rsidR="00C22E4C" w:rsidRPr="00C22E4C" w:rsidTr="00005572">
        <w:trPr>
          <w:cantSplit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МДК.04.02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C22E4C" w:rsidRDefault="00C22E4C">
            <w:pP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  <w:p w:rsidR="00C22E4C" w:rsidRPr="00C22E4C" w:rsidRDefault="00C22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работы </w:t>
            </w:r>
          </w:p>
          <w:p w:rsidR="00C22E4C" w:rsidRPr="00C22E4C" w:rsidRDefault="00C22E4C">
            <w:pP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в учреждениях образования</w:t>
            </w:r>
          </w:p>
        </w:tc>
      </w:tr>
      <w:tr w:rsidR="00C22E4C" w:rsidRPr="00C22E4C" w:rsidTr="00005572">
        <w:trPr>
          <w:cantSplit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МДК.04.03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C22E4C" w:rsidRDefault="00C22E4C">
            <w:pPr>
              <w:rPr>
                <w:rFonts w:ascii="Times New Roman" w:hAnsi="Times New Roman" w:cs="Times New Roman"/>
                <w:bCs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  <w:p w:rsidR="00C22E4C" w:rsidRPr="00C22E4C" w:rsidRDefault="00C22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работы </w:t>
            </w:r>
          </w:p>
          <w:p w:rsidR="00C22E4C" w:rsidRPr="00C22E4C" w:rsidRDefault="00C22E4C">
            <w:pP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в учреждениях социальной защиты</w:t>
            </w:r>
          </w:p>
        </w:tc>
      </w:tr>
      <w:tr w:rsidR="00C22E4C" w:rsidRPr="00C22E4C" w:rsidTr="00005572">
        <w:trPr>
          <w:cantSplit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ПП.04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C22E4C" w:rsidRDefault="00C22E4C">
            <w:pP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Организация социальной работы в различных сферах</w:t>
            </w:r>
          </w:p>
        </w:tc>
      </w:tr>
      <w:tr w:rsidR="00C22E4C" w:rsidRPr="00C22E4C" w:rsidTr="00005572">
        <w:trPr>
          <w:cantSplit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b/>
                <w:sz w:val="28"/>
                <w:szCs w:val="28"/>
              </w:rPr>
              <w:t>ПМ.05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C22E4C" w:rsidRDefault="00C22E4C">
            <w:pPr>
              <w:tabs>
                <w:tab w:val="left" w:pos="266"/>
              </w:tabs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b/>
                <w:sz w:val="28"/>
                <w:szCs w:val="28"/>
              </w:rPr>
              <w:t>Проектирование социальной работы с различными категориями граждан, оказавшихся в ТЖС</w:t>
            </w:r>
          </w:p>
        </w:tc>
      </w:tr>
      <w:tr w:rsidR="00C22E4C" w:rsidRPr="00C22E4C" w:rsidTr="00005572">
        <w:trPr>
          <w:cantSplit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Раздел 05.01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C22E4C" w:rsidRDefault="00C22E4C">
            <w:pPr>
              <w:tabs>
                <w:tab w:val="left" w:pos="266"/>
              </w:tabs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Освоение проектирования социальной работы с различными категориями граждан, оказавшихся в ТЖС</w:t>
            </w:r>
          </w:p>
        </w:tc>
      </w:tr>
      <w:tr w:rsidR="00C22E4C" w:rsidRPr="00C22E4C" w:rsidTr="00005572">
        <w:trPr>
          <w:cantSplit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МДК.05.01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C22E4C" w:rsidRDefault="00C22E4C">
            <w:pPr>
              <w:rPr>
                <w:rFonts w:ascii="Times New Roman" w:hAnsi="Times New Roman" w:cs="Times New Roman"/>
                <w:bCs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 xml:space="preserve">Проектная </w:t>
            </w:r>
          </w:p>
          <w:p w:rsidR="00C22E4C" w:rsidRPr="00C22E4C" w:rsidRDefault="00C22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специалиста </w:t>
            </w:r>
            <w:proofErr w:type="gramStart"/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22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2E4C" w:rsidRPr="00C22E4C" w:rsidRDefault="00C22E4C">
            <w:pP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социальной работе</w:t>
            </w:r>
          </w:p>
        </w:tc>
      </w:tr>
      <w:tr w:rsidR="00C22E4C" w:rsidRPr="00C22E4C" w:rsidTr="00005572">
        <w:trPr>
          <w:cantSplit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МДК.05.02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C22E4C" w:rsidRDefault="00C22E4C">
            <w:pPr>
              <w:rPr>
                <w:rFonts w:ascii="Times New Roman" w:hAnsi="Times New Roman" w:cs="Times New Roman"/>
                <w:bCs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 xml:space="preserve">Инновационная деятельность </w:t>
            </w:r>
            <w:proofErr w:type="gramStart"/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C22E4C" w:rsidRPr="00C22E4C" w:rsidRDefault="00C22E4C">
            <w:pP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социальной работе</w:t>
            </w:r>
          </w:p>
        </w:tc>
      </w:tr>
      <w:tr w:rsidR="00C22E4C" w:rsidRPr="00C22E4C" w:rsidTr="00005572">
        <w:trPr>
          <w:cantSplit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МДК.05.03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C22E4C" w:rsidRDefault="00C22E4C">
            <w:pPr>
              <w:rPr>
                <w:rFonts w:ascii="Times New Roman" w:hAnsi="Times New Roman" w:cs="Times New Roman"/>
                <w:bCs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 xml:space="preserve">Менеджмент </w:t>
            </w:r>
          </w:p>
          <w:p w:rsidR="00C22E4C" w:rsidRPr="00C22E4C" w:rsidRDefault="00C22E4C">
            <w:pP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в социальной работе</w:t>
            </w:r>
          </w:p>
        </w:tc>
      </w:tr>
      <w:tr w:rsidR="00C22E4C" w:rsidRPr="00C22E4C" w:rsidTr="00005572">
        <w:trPr>
          <w:cantSplit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ПП.05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C22E4C" w:rsidRDefault="00C22E4C">
            <w:pP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Проектирование социальной работы с различными категориями граждан, оказавшимися в ТЖС</w:t>
            </w:r>
          </w:p>
        </w:tc>
      </w:tr>
      <w:tr w:rsidR="00C22E4C" w:rsidRPr="00C22E4C" w:rsidTr="00005572">
        <w:trPr>
          <w:cantSplit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ind w:left="-74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b/>
                <w:sz w:val="28"/>
                <w:szCs w:val="28"/>
              </w:rPr>
              <w:t>ПМ.06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C22E4C" w:rsidRDefault="00C22E4C">
            <w:pPr>
              <w:ind w:left="-52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работ по одной или нескольким профессиям рабочих, должностям служащих.</w:t>
            </w:r>
            <w:r w:rsidRPr="00C22E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22E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26527 </w:t>
            </w:r>
            <w:r w:rsidRPr="00C22E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Социальный работник</w:t>
            </w:r>
          </w:p>
        </w:tc>
      </w:tr>
      <w:tr w:rsidR="00C22E4C" w:rsidRPr="00C22E4C" w:rsidTr="00005572">
        <w:trPr>
          <w:cantSplit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ind w:left="-74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Раздел 06.01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C22E4C" w:rsidRDefault="00C22E4C">
            <w:pPr>
              <w:ind w:left="-52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Овладение выполнением работ по одной или нескольким профессиям рабочих, должностям служащих.</w:t>
            </w:r>
            <w:r w:rsidRPr="00C22E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 xml:space="preserve">26527 </w:t>
            </w:r>
            <w:r w:rsidRPr="00C22E4C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Социальный работник</w:t>
            </w:r>
          </w:p>
        </w:tc>
      </w:tr>
      <w:tr w:rsidR="00C22E4C" w:rsidRPr="00C22E4C" w:rsidTr="00005572">
        <w:trPr>
          <w:cantSplit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МДК.06.01.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C22E4C" w:rsidRDefault="00C22E4C">
            <w:pPr>
              <w:ind w:left="-52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одной или нескольким профессиям рабочих, должностям служащих. 26527 </w:t>
            </w:r>
            <w:r w:rsidRPr="00C22E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Социальный работник</w:t>
            </w:r>
          </w:p>
        </w:tc>
      </w:tr>
      <w:tr w:rsidR="00C22E4C" w:rsidRPr="00C22E4C" w:rsidTr="00005572">
        <w:trPr>
          <w:cantSplit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 xml:space="preserve"> УП.06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одной или нескольким профессиям  рабочих, должностям служащих. 26527 </w:t>
            </w:r>
            <w:r w:rsidRPr="00C22E4C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Социальный работник</w:t>
            </w: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22E4C" w:rsidRPr="00C22E4C" w:rsidTr="00005572">
        <w:trPr>
          <w:cantSplit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ind w:left="-74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b/>
                <w:sz w:val="28"/>
                <w:szCs w:val="28"/>
              </w:rPr>
              <w:t>ПДП.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C22E4C" w:rsidRDefault="00C22E4C">
            <w:pPr>
              <w:ind w:left="-52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Производственная практика (преддипломная)</w:t>
            </w:r>
          </w:p>
        </w:tc>
      </w:tr>
      <w:tr w:rsidR="00C22E4C" w:rsidRPr="00C22E4C" w:rsidTr="00005572">
        <w:trPr>
          <w:cantSplit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ind w:left="-74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b/>
                <w:sz w:val="28"/>
                <w:szCs w:val="28"/>
              </w:rPr>
              <w:t>ГИА.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C22E4C" w:rsidRDefault="00C22E4C">
            <w:pPr>
              <w:ind w:left="-52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Государственная (итоговая) аттестация</w:t>
            </w:r>
          </w:p>
        </w:tc>
      </w:tr>
    </w:tbl>
    <w:p w:rsidR="00ED28CB" w:rsidRDefault="00ED28CB"/>
    <w:sectPr w:rsidR="00ED28CB" w:rsidSect="00EA5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2E4C"/>
    <w:rsid w:val="00005572"/>
    <w:rsid w:val="00290D39"/>
    <w:rsid w:val="00995A04"/>
    <w:rsid w:val="00C22E4C"/>
    <w:rsid w:val="00EA533C"/>
    <w:rsid w:val="00ED2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3C"/>
  </w:style>
  <w:style w:type="paragraph" w:styleId="1">
    <w:name w:val="heading 1"/>
    <w:basedOn w:val="a"/>
    <w:next w:val="a"/>
    <w:link w:val="10"/>
    <w:qFormat/>
    <w:rsid w:val="00C22E4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22E4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10"/>
      <w:szCs w:val="10"/>
    </w:rPr>
  </w:style>
  <w:style w:type="paragraph" w:styleId="3">
    <w:name w:val="heading 3"/>
    <w:basedOn w:val="a"/>
    <w:next w:val="a"/>
    <w:link w:val="30"/>
    <w:semiHidden/>
    <w:unhideWhenUsed/>
    <w:qFormat/>
    <w:rsid w:val="00C22E4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12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C22E4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noProof/>
      <w:sz w:val="15"/>
      <w:szCs w:val="20"/>
      <w:vertAlign w:val="superscript"/>
    </w:rPr>
  </w:style>
  <w:style w:type="paragraph" w:styleId="5">
    <w:name w:val="heading 5"/>
    <w:basedOn w:val="a"/>
    <w:next w:val="a"/>
    <w:link w:val="50"/>
    <w:semiHidden/>
    <w:unhideWhenUsed/>
    <w:qFormat/>
    <w:rsid w:val="00C22E4C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i/>
      <w:sz w:val="1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C22E4C"/>
    <w:pPr>
      <w:keepNext/>
      <w:spacing w:after="0" w:line="240" w:lineRule="auto"/>
      <w:ind w:firstLine="114"/>
      <w:jc w:val="both"/>
      <w:outlineLvl w:val="5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C22E4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16"/>
      <w:szCs w:val="20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2E4C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C22E4C"/>
    <w:rPr>
      <w:rFonts w:ascii="Times New Roman" w:eastAsia="Times New Roman" w:hAnsi="Times New Roman" w:cs="Times New Roman"/>
      <w:b/>
      <w:bCs/>
      <w:sz w:val="10"/>
      <w:szCs w:val="10"/>
    </w:rPr>
  </w:style>
  <w:style w:type="character" w:customStyle="1" w:styleId="30">
    <w:name w:val="Заголовок 3 Знак"/>
    <w:basedOn w:val="a0"/>
    <w:link w:val="3"/>
    <w:semiHidden/>
    <w:rsid w:val="00C22E4C"/>
    <w:rPr>
      <w:rFonts w:ascii="Times New Roman" w:eastAsia="Times New Roman" w:hAnsi="Times New Roman" w:cs="Times New Roman"/>
      <w:b/>
      <w:bCs/>
      <w:sz w:val="12"/>
      <w:szCs w:val="24"/>
    </w:rPr>
  </w:style>
  <w:style w:type="character" w:customStyle="1" w:styleId="40">
    <w:name w:val="Заголовок 4 Знак"/>
    <w:basedOn w:val="a0"/>
    <w:link w:val="4"/>
    <w:semiHidden/>
    <w:rsid w:val="00C22E4C"/>
    <w:rPr>
      <w:rFonts w:ascii="Times New Roman" w:eastAsia="Times New Roman" w:hAnsi="Times New Roman" w:cs="Times New Roman"/>
      <w:b/>
      <w:noProof/>
      <w:sz w:val="15"/>
      <w:szCs w:val="20"/>
      <w:vertAlign w:val="superscript"/>
    </w:rPr>
  </w:style>
  <w:style w:type="character" w:customStyle="1" w:styleId="50">
    <w:name w:val="Заголовок 5 Знак"/>
    <w:basedOn w:val="a0"/>
    <w:link w:val="5"/>
    <w:semiHidden/>
    <w:rsid w:val="00C22E4C"/>
    <w:rPr>
      <w:rFonts w:ascii="Times New Roman" w:eastAsia="Times New Roman" w:hAnsi="Times New Roman" w:cs="Times New Roman"/>
      <w:i/>
      <w:sz w:val="18"/>
      <w:szCs w:val="20"/>
    </w:rPr>
  </w:style>
  <w:style w:type="character" w:customStyle="1" w:styleId="60">
    <w:name w:val="Заголовок 6 Знак"/>
    <w:basedOn w:val="a0"/>
    <w:link w:val="6"/>
    <w:semiHidden/>
    <w:rsid w:val="00C22E4C"/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70">
    <w:name w:val="Заголовок 7 Знак"/>
    <w:basedOn w:val="a0"/>
    <w:link w:val="7"/>
    <w:semiHidden/>
    <w:rsid w:val="00C22E4C"/>
    <w:rPr>
      <w:rFonts w:ascii="Times New Roman" w:eastAsia="Times New Roman" w:hAnsi="Times New Roman" w:cs="Times New Roman"/>
      <w:b/>
      <w:sz w:val="16"/>
      <w:szCs w:val="20"/>
      <w:vertAlign w:val="superscript"/>
    </w:rPr>
  </w:style>
  <w:style w:type="character" w:styleId="a3">
    <w:name w:val="Hyperlink"/>
    <w:semiHidden/>
    <w:unhideWhenUsed/>
    <w:rsid w:val="00C22E4C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C22E4C"/>
    <w:rPr>
      <w:color w:val="800080"/>
      <w:u w:val="single"/>
    </w:rPr>
  </w:style>
  <w:style w:type="paragraph" w:styleId="a5">
    <w:name w:val="Normal (Web)"/>
    <w:basedOn w:val="a"/>
    <w:semiHidden/>
    <w:unhideWhenUsed/>
    <w:rsid w:val="00C22E4C"/>
    <w:pPr>
      <w:widowControl w:val="0"/>
      <w:suppressAutoHyphens/>
      <w:spacing w:before="100" w:after="100" w:line="240" w:lineRule="auto"/>
    </w:pPr>
    <w:rPr>
      <w:rFonts w:ascii="Helvetica" w:eastAsia="Lucida Sans Unicode" w:hAnsi="Helvetica" w:cs="Times New Roman"/>
      <w:sz w:val="24"/>
      <w:szCs w:val="24"/>
      <w:lang w:eastAsia="ar-SA"/>
    </w:rPr>
  </w:style>
  <w:style w:type="paragraph" w:styleId="11">
    <w:name w:val="index 1"/>
    <w:basedOn w:val="a"/>
    <w:next w:val="a"/>
    <w:autoRedefine/>
    <w:semiHidden/>
    <w:unhideWhenUsed/>
    <w:rsid w:val="00C22E4C"/>
    <w:pPr>
      <w:spacing w:after="0" w:line="240" w:lineRule="auto"/>
      <w:ind w:left="280" w:hanging="280"/>
    </w:pPr>
    <w:rPr>
      <w:rFonts w:ascii="Times New Roman" w:eastAsia="Times New Roman" w:hAnsi="Times New Roman" w:cs="Times New Roman"/>
      <w:color w:val="000000"/>
      <w:w w:val="90"/>
      <w:sz w:val="28"/>
      <w:szCs w:val="28"/>
    </w:rPr>
  </w:style>
  <w:style w:type="paragraph" w:styleId="a6">
    <w:name w:val="footnote text"/>
    <w:basedOn w:val="a"/>
    <w:link w:val="a7"/>
    <w:semiHidden/>
    <w:unhideWhenUsed/>
    <w:rsid w:val="00C22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C22E4C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annotation text"/>
    <w:basedOn w:val="a"/>
    <w:link w:val="a9"/>
    <w:semiHidden/>
    <w:unhideWhenUsed/>
    <w:rsid w:val="00C22E4C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C22E4C"/>
    <w:rPr>
      <w:rFonts w:ascii="Times New Roman" w:eastAsia="Times New Roman" w:hAnsi="Times New Roman" w:cs="Times New Roman"/>
      <w:color w:val="000000"/>
      <w:w w:val="90"/>
      <w:sz w:val="20"/>
      <w:szCs w:val="20"/>
    </w:rPr>
  </w:style>
  <w:style w:type="paragraph" w:styleId="aa">
    <w:name w:val="header"/>
    <w:basedOn w:val="a"/>
    <w:link w:val="ab"/>
    <w:semiHidden/>
    <w:unhideWhenUsed/>
    <w:rsid w:val="00C22E4C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semiHidden/>
    <w:rsid w:val="00C22E4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C22E4C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C22E4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e">
    <w:name w:val="index heading"/>
    <w:basedOn w:val="a"/>
    <w:next w:val="11"/>
    <w:semiHidden/>
    <w:unhideWhenUsed/>
    <w:rsid w:val="00C22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List 2"/>
    <w:basedOn w:val="a"/>
    <w:semiHidden/>
    <w:unhideWhenUsed/>
    <w:rsid w:val="00C22E4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Title"/>
    <w:basedOn w:val="a"/>
    <w:link w:val="af0"/>
    <w:qFormat/>
    <w:rsid w:val="00C22E4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0">
    <w:name w:val="Название Знак"/>
    <w:basedOn w:val="a0"/>
    <w:link w:val="af"/>
    <w:rsid w:val="00C22E4C"/>
    <w:rPr>
      <w:rFonts w:ascii="Times New Roman" w:eastAsia="Times New Roman" w:hAnsi="Times New Roman" w:cs="Times New Roman"/>
      <w:sz w:val="24"/>
      <w:szCs w:val="20"/>
    </w:rPr>
  </w:style>
  <w:style w:type="paragraph" w:styleId="af1">
    <w:name w:val="Body Text"/>
    <w:basedOn w:val="a"/>
    <w:link w:val="af2"/>
    <w:semiHidden/>
    <w:unhideWhenUsed/>
    <w:rsid w:val="00C22E4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f2">
    <w:name w:val="Основной текст Знак"/>
    <w:basedOn w:val="a0"/>
    <w:link w:val="af1"/>
    <w:semiHidden/>
    <w:rsid w:val="00C22E4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f3">
    <w:name w:val="Body Text Indent"/>
    <w:basedOn w:val="af1"/>
    <w:link w:val="af4"/>
    <w:semiHidden/>
    <w:unhideWhenUsed/>
    <w:rsid w:val="00C22E4C"/>
    <w:pPr>
      <w:ind w:left="283"/>
    </w:pPr>
  </w:style>
  <w:style w:type="character" w:customStyle="1" w:styleId="af4">
    <w:name w:val="Основной текст с отступом Знак"/>
    <w:basedOn w:val="a0"/>
    <w:link w:val="af3"/>
    <w:semiHidden/>
    <w:rsid w:val="00C22E4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22">
    <w:name w:val="Body Text 2"/>
    <w:basedOn w:val="a"/>
    <w:link w:val="23"/>
    <w:semiHidden/>
    <w:unhideWhenUsed/>
    <w:rsid w:val="00C22E4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semiHidden/>
    <w:rsid w:val="00C22E4C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semiHidden/>
    <w:unhideWhenUsed/>
    <w:rsid w:val="00C22E4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semiHidden/>
    <w:rsid w:val="00C22E4C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semiHidden/>
    <w:unhideWhenUsed/>
    <w:rsid w:val="00C22E4C"/>
    <w:pPr>
      <w:spacing w:after="0" w:line="240" w:lineRule="auto"/>
      <w:ind w:left="426" w:hanging="426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C22E4C"/>
    <w:rPr>
      <w:rFonts w:ascii="Times New Roman" w:eastAsia="Times New Roman" w:hAnsi="Times New Roman" w:cs="Times New Roman"/>
      <w:sz w:val="26"/>
      <w:szCs w:val="20"/>
    </w:rPr>
  </w:style>
  <w:style w:type="paragraph" w:styleId="af5">
    <w:name w:val="Plain Text"/>
    <w:basedOn w:val="a"/>
    <w:link w:val="af6"/>
    <w:semiHidden/>
    <w:unhideWhenUsed/>
    <w:rsid w:val="00C22E4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6">
    <w:name w:val="Текст Знак"/>
    <w:basedOn w:val="a0"/>
    <w:link w:val="af5"/>
    <w:semiHidden/>
    <w:rsid w:val="00C22E4C"/>
    <w:rPr>
      <w:rFonts w:ascii="Courier New" w:eastAsia="Times New Roman" w:hAnsi="Courier New" w:cs="Times New Roman"/>
      <w:sz w:val="20"/>
      <w:szCs w:val="20"/>
    </w:rPr>
  </w:style>
  <w:style w:type="paragraph" w:styleId="af7">
    <w:name w:val="annotation subject"/>
    <w:basedOn w:val="a8"/>
    <w:next w:val="a8"/>
    <w:link w:val="af8"/>
    <w:semiHidden/>
    <w:unhideWhenUsed/>
    <w:rsid w:val="00C22E4C"/>
    <w:rPr>
      <w:b/>
      <w:bCs/>
    </w:rPr>
  </w:style>
  <w:style w:type="character" w:customStyle="1" w:styleId="af8">
    <w:name w:val="Тема примечания Знак"/>
    <w:basedOn w:val="a9"/>
    <w:link w:val="af7"/>
    <w:semiHidden/>
    <w:rsid w:val="00C22E4C"/>
    <w:rPr>
      <w:b/>
      <w:bCs/>
    </w:rPr>
  </w:style>
  <w:style w:type="paragraph" w:styleId="af9">
    <w:name w:val="Balloon Text"/>
    <w:basedOn w:val="a"/>
    <w:link w:val="afa"/>
    <w:semiHidden/>
    <w:unhideWhenUsed/>
    <w:rsid w:val="00C22E4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C22E4C"/>
    <w:rPr>
      <w:rFonts w:ascii="Tahoma" w:eastAsia="Times New Roman" w:hAnsi="Tahoma" w:cs="Times New Roman"/>
      <w:sz w:val="16"/>
      <w:szCs w:val="16"/>
    </w:rPr>
  </w:style>
  <w:style w:type="paragraph" w:styleId="afb">
    <w:name w:val="List Paragraph"/>
    <w:basedOn w:val="a"/>
    <w:qFormat/>
    <w:rsid w:val="00C22E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Знак Знак Знак Знак"/>
    <w:basedOn w:val="a"/>
    <w:rsid w:val="00C22E4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C22E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22E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6">
    <w:name w:val="Знак2"/>
    <w:basedOn w:val="a"/>
    <w:rsid w:val="00C22E4C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d">
    <w:name w:val="Знак Знак Знак"/>
    <w:basedOn w:val="a"/>
    <w:rsid w:val="00C22E4C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onsPlusNormal">
    <w:name w:val="ConsPlusNormal"/>
    <w:rsid w:val="00C22E4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2">
    <w:name w:val="Основной текст с отступом1"/>
    <w:aliases w:val="текст,Основной текст 1"/>
    <w:basedOn w:val="a"/>
    <w:rsid w:val="00C22E4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rsid w:val="00C22E4C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customStyle="1" w:styleId="13">
    <w:name w:val="Текст1"/>
    <w:basedOn w:val="a"/>
    <w:rsid w:val="00C22E4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7">
    <w:name w:val="Стиль2"/>
    <w:basedOn w:val="a"/>
    <w:rsid w:val="00C22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Дипломный"/>
    <w:basedOn w:val="a"/>
    <w:rsid w:val="00C22E4C"/>
    <w:pPr>
      <w:spacing w:after="0" w:line="360" w:lineRule="auto"/>
      <w:ind w:firstLine="720"/>
      <w:jc w:val="both"/>
    </w:pPr>
    <w:rPr>
      <w:rFonts w:ascii="Journal" w:eastAsia="Times New Roman" w:hAnsi="Journal" w:cs="Times New Roman"/>
      <w:sz w:val="28"/>
      <w:szCs w:val="20"/>
    </w:rPr>
  </w:style>
  <w:style w:type="paragraph" w:customStyle="1" w:styleId="14">
    <w:name w:val="Обычный1"/>
    <w:rsid w:val="00C22E4C"/>
    <w:pPr>
      <w:widowControl w:val="0"/>
      <w:snapToGrid w:val="0"/>
      <w:spacing w:after="0"/>
      <w:ind w:left="320" w:hanging="3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">
    <w:name w:val="Имя"/>
    <w:basedOn w:val="af1"/>
    <w:rsid w:val="00C22E4C"/>
    <w:pPr>
      <w:keepNext/>
      <w:widowControl/>
      <w:tabs>
        <w:tab w:val="right" w:pos="3960"/>
      </w:tabs>
      <w:suppressAutoHyphens w:val="0"/>
      <w:spacing w:before="120" w:after="0"/>
    </w:pPr>
    <w:rPr>
      <w:rFonts w:ascii="Arial" w:eastAsia="Times New Roman" w:hAnsi="Arial"/>
      <w:b/>
      <w:sz w:val="20"/>
      <w:szCs w:val="20"/>
      <w:lang w:eastAsia="ru-RU"/>
    </w:rPr>
  </w:style>
  <w:style w:type="paragraph" w:customStyle="1" w:styleId="aff0">
    <w:name w:val="Верхн.колонтитул первый"/>
    <w:basedOn w:val="aa"/>
    <w:rsid w:val="00C22E4C"/>
    <w:pPr>
      <w:keepLines/>
      <w:widowControl/>
      <w:tabs>
        <w:tab w:val="clear" w:pos="4677"/>
        <w:tab w:val="clear" w:pos="9355"/>
        <w:tab w:val="center" w:pos="4320"/>
        <w:tab w:val="right" w:pos="8640"/>
      </w:tabs>
      <w:suppressAutoHyphens w:val="0"/>
      <w:jc w:val="center"/>
    </w:pPr>
    <w:rPr>
      <w:rFonts w:eastAsia="Times New Roman"/>
      <w:sz w:val="20"/>
      <w:szCs w:val="20"/>
      <w:lang w:eastAsia="ru-RU"/>
    </w:rPr>
  </w:style>
  <w:style w:type="character" w:styleId="aff1">
    <w:name w:val="footnote reference"/>
    <w:semiHidden/>
    <w:unhideWhenUsed/>
    <w:rsid w:val="00C22E4C"/>
    <w:rPr>
      <w:vertAlign w:val="superscript"/>
    </w:rPr>
  </w:style>
  <w:style w:type="character" w:styleId="aff2">
    <w:name w:val="annotation reference"/>
    <w:semiHidden/>
    <w:unhideWhenUsed/>
    <w:rsid w:val="00C22E4C"/>
    <w:rPr>
      <w:sz w:val="16"/>
      <w:szCs w:val="16"/>
    </w:rPr>
  </w:style>
  <w:style w:type="character" w:customStyle="1" w:styleId="33">
    <w:name w:val="Знак Знак3"/>
    <w:locked/>
    <w:rsid w:val="00C22E4C"/>
    <w:rPr>
      <w:rFonts w:ascii="Courier New" w:hAnsi="Courier New" w:cs="Courier New" w:hint="default"/>
      <w:lang w:val="ru-RU" w:eastAsia="ru-RU"/>
    </w:rPr>
  </w:style>
  <w:style w:type="table" w:styleId="aff3">
    <w:name w:val="Table Grid"/>
    <w:basedOn w:val="a1"/>
    <w:uiPriority w:val="59"/>
    <w:rsid w:val="00C22E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727</Words>
  <Characters>4148</Characters>
  <Application>Microsoft Office Word</Application>
  <DocSecurity>0</DocSecurity>
  <Lines>34</Lines>
  <Paragraphs>9</Paragraphs>
  <ScaleCrop>false</ScaleCrop>
  <Company/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5</cp:revision>
  <dcterms:created xsi:type="dcterms:W3CDTF">2013-12-09T11:17:00Z</dcterms:created>
  <dcterms:modified xsi:type="dcterms:W3CDTF">2014-09-10T07:46:00Z</dcterms:modified>
</cp:coreProperties>
</file>