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1F" w:rsidRPr="00C6371F" w:rsidRDefault="00C6371F" w:rsidP="00C6371F">
      <w:pPr>
        <w:spacing w:line="240" w:lineRule="atLeast"/>
        <w:contextualSpacing/>
        <w:jc w:val="center"/>
        <w:rPr>
          <w:rFonts w:ascii="Times New Roman" w:hAnsi="Times New Roman"/>
          <w:b/>
          <w:sz w:val="24"/>
          <w:szCs w:val="24"/>
        </w:rPr>
      </w:pPr>
      <w:r w:rsidRPr="00C6371F">
        <w:rPr>
          <w:rFonts w:ascii="Times New Roman" w:hAnsi="Times New Roman"/>
          <w:b/>
          <w:sz w:val="24"/>
          <w:szCs w:val="24"/>
        </w:rPr>
        <w:t>МИНИСТЕРСТВО ОБРАЗОВАНИЯ И   НАУКИ</w:t>
      </w:r>
    </w:p>
    <w:p w:rsidR="00C6371F" w:rsidRPr="00C6371F" w:rsidRDefault="00C6371F" w:rsidP="00C6371F">
      <w:pPr>
        <w:spacing w:line="240" w:lineRule="atLeast"/>
        <w:contextualSpacing/>
        <w:jc w:val="center"/>
        <w:rPr>
          <w:rFonts w:ascii="Times New Roman" w:hAnsi="Times New Roman"/>
          <w:b/>
          <w:sz w:val="24"/>
          <w:szCs w:val="24"/>
        </w:rPr>
      </w:pPr>
      <w:r w:rsidRPr="00C6371F">
        <w:rPr>
          <w:rFonts w:ascii="Times New Roman" w:hAnsi="Times New Roman"/>
          <w:b/>
          <w:sz w:val="24"/>
          <w:szCs w:val="24"/>
        </w:rPr>
        <w:t xml:space="preserve"> ВОЛГОГРАДСКОЙ ОБЛАСТИ</w:t>
      </w:r>
    </w:p>
    <w:p w:rsidR="00C6371F" w:rsidRPr="00C6371F" w:rsidRDefault="00C6371F" w:rsidP="00C6371F">
      <w:pPr>
        <w:spacing w:line="240" w:lineRule="atLeast"/>
        <w:contextualSpacing/>
        <w:jc w:val="center"/>
        <w:rPr>
          <w:rFonts w:ascii="Times New Roman" w:hAnsi="Times New Roman"/>
          <w:b/>
          <w:sz w:val="24"/>
          <w:szCs w:val="24"/>
        </w:rPr>
      </w:pPr>
      <w:r w:rsidRPr="00C6371F">
        <w:rPr>
          <w:rFonts w:ascii="Times New Roman" w:hAnsi="Times New Roman"/>
          <w:b/>
          <w:sz w:val="24"/>
          <w:szCs w:val="24"/>
        </w:rPr>
        <w:t xml:space="preserve">Государственное бюджетное образовательное учреждение </w:t>
      </w:r>
    </w:p>
    <w:p w:rsidR="00C6371F" w:rsidRPr="00C6371F" w:rsidRDefault="00C6371F" w:rsidP="00C6371F">
      <w:pPr>
        <w:spacing w:line="240" w:lineRule="atLeast"/>
        <w:contextualSpacing/>
        <w:jc w:val="center"/>
        <w:rPr>
          <w:rFonts w:ascii="Times New Roman" w:hAnsi="Times New Roman"/>
          <w:b/>
          <w:sz w:val="24"/>
          <w:szCs w:val="24"/>
        </w:rPr>
      </w:pPr>
      <w:r w:rsidRPr="00C6371F">
        <w:rPr>
          <w:rFonts w:ascii="Times New Roman" w:hAnsi="Times New Roman"/>
          <w:b/>
          <w:sz w:val="24"/>
          <w:szCs w:val="24"/>
        </w:rPr>
        <w:t>среднего профессионального образования</w:t>
      </w:r>
    </w:p>
    <w:p w:rsidR="00C6371F" w:rsidRPr="00C6371F" w:rsidRDefault="00C6371F" w:rsidP="00C6371F">
      <w:pPr>
        <w:spacing w:line="240" w:lineRule="atLeast"/>
        <w:contextualSpacing/>
        <w:jc w:val="center"/>
        <w:rPr>
          <w:rFonts w:ascii="Times New Roman" w:hAnsi="Times New Roman"/>
          <w:b/>
          <w:sz w:val="24"/>
          <w:szCs w:val="24"/>
        </w:rPr>
      </w:pPr>
      <w:r w:rsidRPr="00C6371F">
        <w:rPr>
          <w:rFonts w:ascii="Times New Roman" w:hAnsi="Times New Roman"/>
          <w:b/>
          <w:sz w:val="24"/>
          <w:szCs w:val="24"/>
        </w:rPr>
        <w:t xml:space="preserve"> «</w:t>
      </w:r>
      <w:proofErr w:type="spellStart"/>
      <w:r w:rsidRPr="00C6371F">
        <w:rPr>
          <w:rFonts w:ascii="Times New Roman" w:hAnsi="Times New Roman"/>
          <w:b/>
          <w:sz w:val="24"/>
          <w:szCs w:val="24"/>
        </w:rPr>
        <w:t>Дубовский</w:t>
      </w:r>
      <w:proofErr w:type="spellEnd"/>
      <w:r w:rsidRPr="00C6371F">
        <w:rPr>
          <w:rFonts w:ascii="Times New Roman" w:hAnsi="Times New Roman"/>
          <w:b/>
          <w:sz w:val="24"/>
          <w:szCs w:val="24"/>
        </w:rPr>
        <w:t xml:space="preserve"> педагогический колледж»</w:t>
      </w:r>
    </w:p>
    <w:p w:rsidR="00C6371F" w:rsidRPr="00C6371F" w:rsidRDefault="00C6371F" w:rsidP="00C6371F">
      <w:pPr>
        <w:spacing w:line="240" w:lineRule="atLeast"/>
        <w:contextualSpacing/>
        <w:rPr>
          <w:rFonts w:ascii="Times New Roman" w:hAnsi="Times New Roman"/>
          <w:sz w:val="24"/>
          <w:szCs w:val="24"/>
        </w:rPr>
      </w:pPr>
    </w:p>
    <w:p w:rsidR="00AB3E7C" w:rsidRPr="00AA6BCE" w:rsidRDefault="00AB3E7C" w:rsidP="00D641CF">
      <w:pPr>
        <w:spacing w:line="240" w:lineRule="atLeast"/>
        <w:contextualSpacing/>
        <w:jc w:val="center"/>
        <w:rPr>
          <w:rFonts w:ascii="Times New Roman" w:hAnsi="Times New Roman"/>
          <w:sz w:val="28"/>
          <w:szCs w:val="28"/>
        </w:rPr>
      </w:pPr>
    </w:p>
    <w:p w:rsidR="00AB3E7C" w:rsidRPr="00AA6BCE" w:rsidRDefault="00AB3E7C" w:rsidP="00D641CF">
      <w:pPr>
        <w:spacing w:line="240" w:lineRule="atLeast"/>
        <w:contextualSpacing/>
        <w:jc w:val="center"/>
        <w:rPr>
          <w:rFonts w:ascii="Times New Roman" w:hAnsi="Times New Roman"/>
          <w:sz w:val="28"/>
          <w:szCs w:val="28"/>
        </w:rPr>
      </w:pPr>
    </w:p>
    <w:p w:rsidR="00AB3E7C" w:rsidRPr="00AA6BCE" w:rsidRDefault="00AB3E7C" w:rsidP="00D641CF">
      <w:pPr>
        <w:spacing w:line="240" w:lineRule="atLeast"/>
        <w:contextualSpacing/>
        <w:jc w:val="center"/>
        <w:rPr>
          <w:rFonts w:ascii="Times New Roman" w:hAnsi="Times New Roman"/>
          <w:sz w:val="28"/>
          <w:szCs w:val="28"/>
        </w:rPr>
      </w:pPr>
    </w:p>
    <w:p w:rsidR="00AB3E7C" w:rsidRPr="00AA6BCE" w:rsidRDefault="00AB3E7C" w:rsidP="00D641CF">
      <w:pPr>
        <w:spacing w:line="240" w:lineRule="atLeast"/>
        <w:contextualSpacing/>
        <w:jc w:val="center"/>
        <w:rPr>
          <w:rFonts w:ascii="Times New Roman" w:hAnsi="Times New Roman"/>
          <w:sz w:val="28"/>
          <w:szCs w:val="28"/>
        </w:rPr>
      </w:pPr>
    </w:p>
    <w:p w:rsidR="00AB3E7C" w:rsidRPr="00AA6BCE" w:rsidRDefault="00AB3E7C" w:rsidP="00D641CF">
      <w:pPr>
        <w:spacing w:line="240" w:lineRule="atLeast"/>
        <w:contextualSpacing/>
        <w:jc w:val="center"/>
        <w:rPr>
          <w:rFonts w:ascii="Times New Roman" w:hAnsi="Times New Roman"/>
          <w:sz w:val="28"/>
          <w:szCs w:val="28"/>
        </w:rPr>
      </w:pPr>
    </w:p>
    <w:p w:rsidR="00AB3E7C" w:rsidRPr="00AA6BCE" w:rsidRDefault="00AB3E7C" w:rsidP="00D641CF">
      <w:pPr>
        <w:spacing w:line="240" w:lineRule="atLeast"/>
        <w:contextualSpacing/>
        <w:jc w:val="center"/>
        <w:rPr>
          <w:rFonts w:ascii="Times New Roman" w:hAnsi="Times New Roman"/>
          <w:sz w:val="28"/>
          <w:szCs w:val="28"/>
        </w:rPr>
      </w:pPr>
    </w:p>
    <w:p w:rsidR="00AB3E7C" w:rsidRPr="00AA6BCE" w:rsidRDefault="00AB3E7C" w:rsidP="00D641CF">
      <w:pPr>
        <w:spacing w:line="240" w:lineRule="atLeast"/>
        <w:contextualSpacing/>
        <w:jc w:val="center"/>
        <w:rPr>
          <w:rFonts w:ascii="Times New Roman" w:hAnsi="Times New Roman"/>
          <w:sz w:val="28"/>
          <w:szCs w:val="28"/>
        </w:rPr>
      </w:pPr>
    </w:p>
    <w:p w:rsidR="00AB3E7C" w:rsidRPr="00AA6BCE" w:rsidRDefault="00AB3E7C" w:rsidP="00D641CF">
      <w:pPr>
        <w:spacing w:line="240" w:lineRule="atLeast"/>
        <w:contextualSpacing/>
        <w:jc w:val="center"/>
        <w:rPr>
          <w:rFonts w:ascii="Times New Roman" w:hAnsi="Times New Roman"/>
          <w:sz w:val="28"/>
          <w:szCs w:val="28"/>
        </w:rPr>
      </w:pPr>
    </w:p>
    <w:p w:rsidR="00AB3E7C" w:rsidRPr="003E6C8C" w:rsidRDefault="00AB3E7C" w:rsidP="00D641CF">
      <w:pPr>
        <w:spacing w:line="240" w:lineRule="atLeast"/>
        <w:contextualSpacing/>
        <w:jc w:val="center"/>
        <w:rPr>
          <w:rFonts w:ascii="Times New Roman" w:hAnsi="Times New Roman"/>
          <w:sz w:val="28"/>
          <w:szCs w:val="28"/>
        </w:rPr>
      </w:pPr>
    </w:p>
    <w:p w:rsidR="003E6C8C" w:rsidRPr="003E6C8C" w:rsidRDefault="007B0592" w:rsidP="007B0592">
      <w:pPr>
        <w:spacing w:line="240" w:lineRule="atLeast"/>
        <w:contextualSpacing/>
        <w:jc w:val="center"/>
        <w:rPr>
          <w:rFonts w:ascii="Times New Roman" w:hAnsi="Times New Roman"/>
          <w:b/>
          <w:sz w:val="36"/>
          <w:szCs w:val="36"/>
        </w:rPr>
      </w:pPr>
      <w:r w:rsidRPr="003E6C8C">
        <w:rPr>
          <w:rFonts w:ascii="Times New Roman" w:hAnsi="Times New Roman"/>
          <w:b/>
          <w:sz w:val="28"/>
          <w:szCs w:val="28"/>
        </w:rPr>
        <w:t>«</w:t>
      </w:r>
      <w:r w:rsidR="003E6C8C" w:rsidRPr="003E6C8C">
        <w:rPr>
          <w:rFonts w:ascii="Times New Roman" w:hAnsi="Times New Roman"/>
          <w:b/>
          <w:sz w:val="36"/>
          <w:szCs w:val="36"/>
        </w:rPr>
        <w:t>Использование различных форм сотрудничества</w:t>
      </w:r>
    </w:p>
    <w:p w:rsidR="007B0592" w:rsidRPr="003E6C8C" w:rsidRDefault="003E6C8C" w:rsidP="003E6C8C">
      <w:pPr>
        <w:spacing w:line="240" w:lineRule="atLeast"/>
        <w:contextualSpacing/>
        <w:jc w:val="center"/>
        <w:rPr>
          <w:rFonts w:ascii="Times New Roman" w:hAnsi="Times New Roman"/>
          <w:b/>
          <w:sz w:val="36"/>
          <w:szCs w:val="36"/>
        </w:rPr>
      </w:pPr>
      <w:r w:rsidRPr="003E6C8C">
        <w:rPr>
          <w:rFonts w:ascii="Times New Roman" w:hAnsi="Times New Roman"/>
          <w:b/>
          <w:sz w:val="36"/>
          <w:szCs w:val="36"/>
        </w:rPr>
        <w:t xml:space="preserve">колледжа с организациями    </w:t>
      </w:r>
      <w:proofErr w:type="gramStart"/>
      <w:r w:rsidRPr="003E6C8C">
        <w:rPr>
          <w:rFonts w:ascii="Times New Roman" w:hAnsi="Times New Roman"/>
          <w:b/>
          <w:sz w:val="36"/>
          <w:szCs w:val="36"/>
        </w:rPr>
        <w:t>г</w:t>
      </w:r>
      <w:proofErr w:type="gramEnd"/>
      <w:r w:rsidRPr="003E6C8C">
        <w:rPr>
          <w:rFonts w:ascii="Times New Roman" w:hAnsi="Times New Roman"/>
          <w:b/>
          <w:sz w:val="36"/>
          <w:szCs w:val="36"/>
        </w:rPr>
        <w:t>. Дубовки  как средство р</w:t>
      </w:r>
      <w:r w:rsidR="007B0592" w:rsidRPr="003E6C8C">
        <w:rPr>
          <w:rFonts w:ascii="Times New Roman" w:hAnsi="Times New Roman"/>
          <w:b/>
          <w:sz w:val="36"/>
          <w:szCs w:val="36"/>
        </w:rPr>
        <w:t>азвити</w:t>
      </w:r>
      <w:r w:rsidRPr="003E6C8C">
        <w:rPr>
          <w:rFonts w:ascii="Times New Roman" w:hAnsi="Times New Roman"/>
          <w:b/>
          <w:sz w:val="36"/>
          <w:szCs w:val="36"/>
        </w:rPr>
        <w:t>я</w:t>
      </w:r>
      <w:r w:rsidR="007B0592" w:rsidRPr="003E6C8C">
        <w:rPr>
          <w:rFonts w:ascii="Times New Roman" w:hAnsi="Times New Roman"/>
          <w:b/>
          <w:sz w:val="36"/>
          <w:szCs w:val="36"/>
        </w:rPr>
        <w:t xml:space="preserve">    социального   партнерства</w:t>
      </w:r>
      <w:r w:rsidR="007B0592" w:rsidRPr="003E6C8C">
        <w:rPr>
          <w:rFonts w:ascii="Times New Roman" w:hAnsi="Times New Roman"/>
          <w:b/>
          <w:sz w:val="28"/>
          <w:szCs w:val="28"/>
        </w:rPr>
        <w:t>»</w:t>
      </w:r>
    </w:p>
    <w:p w:rsidR="007B0592" w:rsidRPr="003E6C8C" w:rsidRDefault="007B0592" w:rsidP="007B0592">
      <w:pPr>
        <w:spacing w:line="240" w:lineRule="atLeast"/>
        <w:contextualSpacing/>
        <w:jc w:val="center"/>
        <w:rPr>
          <w:rFonts w:ascii="Times New Roman" w:hAnsi="Times New Roman"/>
          <w:b/>
          <w:sz w:val="28"/>
          <w:szCs w:val="28"/>
        </w:rPr>
      </w:pPr>
    </w:p>
    <w:p w:rsidR="00AB3E7C" w:rsidRPr="00AA6BCE" w:rsidRDefault="00AB3E7C" w:rsidP="00D641CF">
      <w:pPr>
        <w:spacing w:line="240" w:lineRule="atLeast"/>
        <w:contextualSpacing/>
        <w:jc w:val="center"/>
        <w:rPr>
          <w:rFonts w:ascii="Times New Roman" w:hAnsi="Times New Roman"/>
          <w:sz w:val="28"/>
          <w:szCs w:val="28"/>
        </w:rPr>
      </w:pPr>
    </w:p>
    <w:p w:rsidR="00AB3E7C" w:rsidRPr="00AA6BCE" w:rsidRDefault="00AB3E7C" w:rsidP="00D641CF">
      <w:pPr>
        <w:spacing w:line="240" w:lineRule="atLeast"/>
        <w:contextualSpacing/>
        <w:jc w:val="center"/>
        <w:rPr>
          <w:rFonts w:ascii="Times New Roman" w:hAnsi="Times New Roman"/>
          <w:sz w:val="28"/>
          <w:szCs w:val="28"/>
        </w:rPr>
      </w:pPr>
    </w:p>
    <w:p w:rsidR="00AB3E7C" w:rsidRPr="00AA6BCE" w:rsidRDefault="00AB3E7C" w:rsidP="00D641CF">
      <w:pPr>
        <w:spacing w:line="240" w:lineRule="atLeast"/>
        <w:contextualSpacing/>
        <w:jc w:val="right"/>
        <w:rPr>
          <w:rFonts w:ascii="Times New Roman" w:hAnsi="Times New Roman"/>
          <w:sz w:val="28"/>
          <w:szCs w:val="28"/>
        </w:rPr>
      </w:pPr>
    </w:p>
    <w:p w:rsidR="00AB3E7C" w:rsidRPr="00AA6BCE" w:rsidRDefault="00AB3E7C" w:rsidP="00D641CF">
      <w:pPr>
        <w:spacing w:line="240" w:lineRule="atLeast"/>
        <w:contextualSpacing/>
        <w:jc w:val="right"/>
        <w:rPr>
          <w:rFonts w:ascii="Times New Roman" w:hAnsi="Times New Roman"/>
          <w:sz w:val="28"/>
          <w:szCs w:val="28"/>
        </w:rPr>
      </w:pPr>
    </w:p>
    <w:p w:rsidR="00AB3E7C" w:rsidRPr="00AA6BCE" w:rsidRDefault="00AB3E7C" w:rsidP="00D641CF">
      <w:pPr>
        <w:spacing w:line="240" w:lineRule="atLeast"/>
        <w:contextualSpacing/>
        <w:jc w:val="right"/>
        <w:rPr>
          <w:rFonts w:ascii="Times New Roman" w:hAnsi="Times New Roman"/>
          <w:sz w:val="28"/>
          <w:szCs w:val="28"/>
        </w:rPr>
      </w:pPr>
    </w:p>
    <w:p w:rsidR="00AB3E7C" w:rsidRPr="00AA6BCE" w:rsidRDefault="00AB3E7C" w:rsidP="00D641CF">
      <w:pPr>
        <w:spacing w:line="240" w:lineRule="atLeast"/>
        <w:contextualSpacing/>
        <w:jc w:val="right"/>
        <w:rPr>
          <w:rFonts w:ascii="Times New Roman" w:hAnsi="Times New Roman"/>
          <w:sz w:val="28"/>
          <w:szCs w:val="28"/>
        </w:rPr>
      </w:pPr>
    </w:p>
    <w:p w:rsidR="00AB3E7C" w:rsidRDefault="00AB3E7C" w:rsidP="00D641CF">
      <w:pPr>
        <w:spacing w:line="240" w:lineRule="atLeast"/>
        <w:contextualSpacing/>
        <w:jc w:val="right"/>
        <w:rPr>
          <w:rFonts w:ascii="Times New Roman" w:hAnsi="Times New Roman"/>
          <w:sz w:val="28"/>
          <w:szCs w:val="28"/>
        </w:rPr>
      </w:pPr>
    </w:p>
    <w:p w:rsidR="003E6C8C" w:rsidRPr="00AA6BCE" w:rsidRDefault="003E6C8C" w:rsidP="00D641CF">
      <w:pPr>
        <w:spacing w:line="240" w:lineRule="atLeast"/>
        <w:contextualSpacing/>
        <w:jc w:val="right"/>
        <w:rPr>
          <w:rFonts w:ascii="Times New Roman" w:hAnsi="Times New Roman"/>
          <w:sz w:val="28"/>
          <w:szCs w:val="28"/>
        </w:rPr>
      </w:pPr>
    </w:p>
    <w:p w:rsidR="00AB3E7C" w:rsidRPr="00AA6BCE" w:rsidRDefault="00AB3E7C" w:rsidP="00D641CF">
      <w:pPr>
        <w:spacing w:line="240" w:lineRule="atLeast"/>
        <w:contextualSpacing/>
        <w:jc w:val="right"/>
        <w:rPr>
          <w:rFonts w:ascii="Times New Roman" w:hAnsi="Times New Roman"/>
          <w:sz w:val="28"/>
          <w:szCs w:val="28"/>
        </w:rPr>
      </w:pPr>
    </w:p>
    <w:p w:rsidR="00AB3E7C" w:rsidRPr="00AA6BCE" w:rsidRDefault="00AB3E7C" w:rsidP="00D641CF">
      <w:pPr>
        <w:spacing w:line="240" w:lineRule="atLeast"/>
        <w:contextualSpacing/>
        <w:jc w:val="right"/>
        <w:rPr>
          <w:rFonts w:ascii="Times New Roman" w:hAnsi="Times New Roman"/>
          <w:sz w:val="28"/>
          <w:szCs w:val="28"/>
        </w:rPr>
      </w:pPr>
      <w:r>
        <w:rPr>
          <w:rFonts w:ascii="Times New Roman" w:hAnsi="Times New Roman"/>
          <w:sz w:val="28"/>
          <w:szCs w:val="28"/>
        </w:rPr>
        <w:t>Разработчик</w:t>
      </w:r>
      <w:r w:rsidRPr="00AA6BCE">
        <w:rPr>
          <w:rFonts w:ascii="Times New Roman" w:hAnsi="Times New Roman"/>
          <w:sz w:val="28"/>
          <w:szCs w:val="28"/>
        </w:rPr>
        <w:t xml:space="preserve">: </w:t>
      </w:r>
      <w:r w:rsidR="00E16D35">
        <w:rPr>
          <w:rFonts w:ascii="Times New Roman" w:hAnsi="Times New Roman"/>
          <w:sz w:val="28"/>
          <w:szCs w:val="28"/>
        </w:rPr>
        <w:t xml:space="preserve"> </w:t>
      </w:r>
      <w:r w:rsidRPr="00AA6BCE">
        <w:rPr>
          <w:rFonts w:ascii="Times New Roman" w:hAnsi="Times New Roman"/>
          <w:sz w:val="28"/>
          <w:szCs w:val="28"/>
        </w:rPr>
        <w:t>Садкова Л</w:t>
      </w:r>
      <w:r w:rsidR="00CA2F1F">
        <w:rPr>
          <w:rFonts w:ascii="Times New Roman" w:hAnsi="Times New Roman"/>
          <w:sz w:val="28"/>
          <w:szCs w:val="28"/>
        </w:rPr>
        <w:t>.</w:t>
      </w:r>
      <w:r w:rsidRPr="00AA6BCE">
        <w:rPr>
          <w:rFonts w:ascii="Times New Roman" w:hAnsi="Times New Roman"/>
          <w:sz w:val="28"/>
          <w:szCs w:val="28"/>
        </w:rPr>
        <w:t>М</w:t>
      </w:r>
      <w:r w:rsidR="00CA2F1F">
        <w:rPr>
          <w:rFonts w:ascii="Times New Roman" w:hAnsi="Times New Roman"/>
          <w:sz w:val="28"/>
          <w:szCs w:val="28"/>
        </w:rPr>
        <w:t>.</w:t>
      </w:r>
      <w:r w:rsidRPr="00AA6BCE">
        <w:rPr>
          <w:rFonts w:ascii="Times New Roman" w:hAnsi="Times New Roman"/>
          <w:sz w:val="28"/>
          <w:szCs w:val="28"/>
        </w:rPr>
        <w:t xml:space="preserve">, </w:t>
      </w:r>
    </w:p>
    <w:p w:rsidR="00E16D35" w:rsidRDefault="00E16D35" w:rsidP="00D641CF">
      <w:pPr>
        <w:spacing w:line="240" w:lineRule="atLeast"/>
        <w:contextualSpacing/>
        <w:jc w:val="right"/>
        <w:rPr>
          <w:rFonts w:ascii="Times New Roman" w:hAnsi="Times New Roman"/>
          <w:sz w:val="28"/>
          <w:szCs w:val="28"/>
        </w:rPr>
      </w:pPr>
      <w:r>
        <w:rPr>
          <w:rFonts w:ascii="Times New Roman" w:hAnsi="Times New Roman"/>
          <w:sz w:val="28"/>
          <w:szCs w:val="28"/>
        </w:rPr>
        <w:t>з</w:t>
      </w:r>
      <w:r w:rsidR="00AB3E7C" w:rsidRPr="00AA6BCE">
        <w:rPr>
          <w:rFonts w:ascii="Times New Roman" w:hAnsi="Times New Roman"/>
          <w:sz w:val="28"/>
          <w:szCs w:val="28"/>
        </w:rPr>
        <w:t>ав</w:t>
      </w:r>
      <w:r>
        <w:rPr>
          <w:rFonts w:ascii="Times New Roman" w:hAnsi="Times New Roman"/>
          <w:sz w:val="28"/>
          <w:szCs w:val="28"/>
        </w:rPr>
        <w:t xml:space="preserve">. </w:t>
      </w:r>
      <w:r w:rsidR="00CA2F1F">
        <w:rPr>
          <w:rFonts w:ascii="Times New Roman" w:hAnsi="Times New Roman"/>
          <w:sz w:val="28"/>
          <w:szCs w:val="28"/>
        </w:rPr>
        <w:t xml:space="preserve"> </w:t>
      </w:r>
      <w:r>
        <w:rPr>
          <w:rFonts w:ascii="Times New Roman" w:hAnsi="Times New Roman"/>
          <w:sz w:val="28"/>
          <w:szCs w:val="28"/>
        </w:rPr>
        <w:t xml:space="preserve"> </w:t>
      </w:r>
      <w:r w:rsidR="00CA2F1F">
        <w:rPr>
          <w:rFonts w:ascii="Times New Roman" w:hAnsi="Times New Roman"/>
          <w:sz w:val="28"/>
          <w:szCs w:val="28"/>
        </w:rPr>
        <w:t xml:space="preserve"> </w:t>
      </w:r>
      <w:r w:rsidR="00AB3E7C" w:rsidRPr="00AA6BCE">
        <w:rPr>
          <w:rFonts w:ascii="Times New Roman" w:hAnsi="Times New Roman"/>
          <w:sz w:val="28"/>
          <w:szCs w:val="28"/>
        </w:rPr>
        <w:t>отделом</w:t>
      </w:r>
      <w:r>
        <w:rPr>
          <w:rFonts w:ascii="Times New Roman" w:hAnsi="Times New Roman"/>
          <w:sz w:val="28"/>
          <w:szCs w:val="28"/>
        </w:rPr>
        <w:t xml:space="preserve">         </w:t>
      </w:r>
      <w:r w:rsidR="00AB3E7C" w:rsidRPr="00AA6BCE">
        <w:rPr>
          <w:rFonts w:ascii="Times New Roman" w:hAnsi="Times New Roman"/>
          <w:sz w:val="28"/>
          <w:szCs w:val="28"/>
        </w:rPr>
        <w:t xml:space="preserve"> </w:t>
      </w:r>
      <w:proofErr w:type="spellStart"/>
      <w:r w:rsidR="00AB3E7C" w:rsidRPr="00AA6BCE">
        <w:rPr>
          <w:rFonts w:ascii="Times New Roman" w:hAnsi="Times New Roman"/>
          <w:sz w:val="28"/>
          <w:szCs w:val="28"/>
        </w:rPr>
        <w:t>учебно</w:t>
      </w:r>
      <w:proofErr w:type="spellEnd"/>
      <w:r w:rsidR="00CA2F1F">
        <w:rPr>
          <w:rFonts w:ascii="Times New Roman" w:hAnsi="Times New Roman"/>
          <w:sz w:val="28"/>
          <w:szCs w:val="28"/>
        </w:rPr>
        <w:t xml:space="preserve"> </w:t>
      </w:r>
      <w:r>
        <w:rPr>
          <w:rFonts w:ascii="Times New Roman" w:hAnsi="Times New Roman"/>
          <w:sz w:val="28"/>
          <w:szCs w:val="28"/>
        </w:rPr>
        <w:t>–</w:t>
      </w:r>
      <w:r w:rsidR="00CA2F1F">
        <w:rPr>
          <w:rFonts w:ascii="Times New Roman" w:hAnsi="Times New Roman"/>
          <w:sz w:val="28"/>
          <w:szCs w:val="28"/>
        </w:rPr>
        <w:t xml:space="preserve"> </w:t>
      </w:r>
    </w:p>
    <w:p w:rsidR="00E16D35" w:rsidRDefault="00E16D35" w:rsidP="00E16D35">
      <w:pPr>
        <w:spacing w:line="240" w:lineRule="atLeast"/>
        <w:contextualSpacing/>
        <w:jc w:val="right"/>
        <w:rPr>
          <w:rFonts w:ascii="Times New Roman" w:hAnsi="Times New Roman"/>
          <w:sz w:val="28"/>
          <w:szCs w:val="28"/>
        </w:rPr>
      </w:pPr>
      <w:r>
        <w:rPr>
          <w:rFonts w:ascii="Times New Roman" w:hAnsi="Times New Roman"/>
          <w:sz w:val="28"/>
          <w:szCs w:val="28"/>
        </w:rPr>
        <w:t>п</w:t>
      </w:r>
      <w:r w:rsidR="00AB3E7C" w:rsidRPr="00AA6BCE">
        <w:rPr>
          <w:rFonts w:ascii="Times New Roman" w:hAnsi="Times New Roman"/>
          <w:sz w:val="28"/>
          <w:szCs w:val="28"/>
        </w:rPr>
        <w:t>роизводственной</w:t>
      </w:r>
      <w:r>
        <w:rPr>
          <w:rFonts w:ascii="Times New Roman" w:hAnsi="Times New Roman"/>
          <w:sz w:val="28"/>
          <w:szCs w:val="28"/>
        </w:rPr>
        <w:t xml:space="preserve"> </w:t>
      </w:r>
      <w:r w:rsidR="00AB3E7C" w:rsidRPr="00AA6BCE">
        <w:rPr>
          <w:rFonts w:ascii="Times New Roman" w:hAnsi="Times New Roman"/>
          <w:sz w:val="28"/>
          <w:szCs w:val="28"/>
        </w:rPr>
        <w:t xml:space="preserve">практики </w:t>
      </w:r>
      <w:r w:rsidR="00CA2F1F">
        <w:rPr>
          <w:rFonts w:ascii="Times New Roman" w:hAnsi="Times New Roman"/>
          <w:sz w:val="28"/>
          <w:szCs w:val="28"/>
        </w:rPr>
        <w:t xml:space="preserve">    </w:t>
      </w:r>
    </w:p>
    <w:p w:rsidR="00E16D35" w:rsidRDefault="00CA2F1F" w:rsidP="00D641CF">
      <w:pPr>
        <w:spacing w:line="240" w:lineRule="atLeast"/>
        <w:contextualSpacing/>
        <w:jc w:val="right"/>
        <w:rPr>
          <w:rFonts w:ascii="Times New Roman" w:hAnsi="Times New Roman"/>
          <w:sz w:val="28"/>
          <w:szCs w:val="28"/>
        </w:rPr>
      </w:pPr>
      <w:r>
        <w:rPr>
          <w:rFonts w:ascii="Times New Roman" w:hAnsi="Times New Roman"/>
          <w:sz w:val="28"/>
          <w:szCs w:val="28"/>
        </w:rPr>
        <w:t xml:space="preserve">  </w:t>
      </w:r>
      <w:r w:rsidR="00AB3E7C" w:rsidRPr="00AA6BCE">
        <w:rPr>
          <w:rFonts w:ascii="Times New Roman" w:hAnsi="Times New Roman"/>
          <w:sz w:val="28"/>
          <w:szCs w:val="28"/>
        </w:rPr>
        <w:t xml:space="preserve"> Г</w:t>
      </w:r>
      <w:r w:rsidR="00AB3E7C">
        <w:rPr>
          <w:rFonts w:ascii="Times New Roman" w:hAnsi="Times New Roman"/>
          <w:sz w:val="28"/>
          <w:szCs w:val="28"/>
        </w:rPr>
        <w:t>Б</w:t>
      </w:r>
      <w:r w:rsidR="00AB3E7C" w:rsidRPr="00AA6BCE">
        <w:rPr>
          <w:rFonts w:ascii="Times New Roman" w:hAnsi="Times New Roman"/>
          <w:sz w:val="28"/>
          <w:szCs w:val="28"/>
        </w:rPr>
        <w:t xml:space="preserve">ОУ </w:t>
      </w:r>
      <w:r>
        <w:rPr>
          <w:rFonts w:ascii="Times New Roman" w:hAnsi="Times New Roman"/>
          <w:sz w:val="28"/>
          <w:szCs w:val="28"/>
        </w:rPr>
        <w:t xml:space="preserve">    </w:t>
      </w:r>
      <w:r w:rsidR="00E16D35">
        <w:rPr>
          <w:rFonts w:ascii="Times New Roman" w:hAnsi="Times New Roman"/>
          <w:sz w:val="28"/>
          <w:szCs w:val="28"/>
        </w:rPr>
        <w:t xml:space="preserve"> </w:t>
      </w:r>
      <w:r>
        <w:rPr>
          <w:rFonts w:ascii="Times New Roman" w:hAnsi="Times New Roman"/>
          <w:sz w:val="28"/>
          <w:szCs w:val="28"/>
        </w:rPr>
        <w:t xml:space="preserve"> </w:t>
      </w:r>
      <w:r w:rsidR="00AB3E7C" w:rsidRPr="00AA6BCE">
        <w:rPr>
          <w:rFonts w:ascii="Times New Roman" w:hAnsi="Times New Roman"/>
          <w:sz w:val="28"/>
          <w:szCs w:val="28"/>
        </w:rPr>
        <w:t>СПО</w:t>
      </w:r>
      <w:r w:rsidR="00E16D35">
        <w:rPr>
          <w:rFonts w:ascii="Times New Roman" w:hAnsi="Times New Roman"/>
          <w:sz w:val="28"/>
          <w:szCs w:val="28"/>
        </w:rPr>
        <w:t xml:space="preserve"> </w:t>
      </w:r>
      <w:r w:rsidR="00AB3E7C" w:rsidRPr="00AA6BCE">
        <w:rPr>
          <w:rFonts w:ascii="Times New Roman" w:hAnsi="Times New Roman"/>
          <w:sz w:val="28"/>
          <w:szCs w:val="28"/>
        </w:rPr>
        <w:t xml:space="preserve"> «</w:t>
      </w:r>
      <w:proofErr w:type="spellStart"/>
      <w:r w:rsidR="00AB3E7C" w:rsidRPr="00AA6BCE">
        <w:rPr>
          <w:rFonts w:ascii="Times New Roman" w:hAnsi="Times New Roman"/>
          <w:sz w:val="28"/>
          <w:szCs w:val="28"/>
        </w:rPr>
        <w:t>Дубовский</w:t>
      </w:r>
      <w:proofErr w:type="spellEnd"/>
      <w:r>
        <w:rPr>
          <w:rFonts w:ascii="Times New Roman" w:hAnsi="Times New Roman"/>
          <w:sz w:val="28"/>
          <w:szCs w:val="28"/>
        </w:rPr>
        <w:t xml:space="preserve"> </w:t>
      </w:r>
    </w:p>
    <w:p w:rsidR="00AB3E7C" w:rsidRPr="00AA6BCE" w:rsidRDefault="00AB3E7C" w:rsidP="00D641CF">
      <w:pPr>
        <w:spacing w:line="240" w:lineRule="atLeast"/>
        <w:contextualSpacing/>
        <w:jc w:val="right"/>
        <w:rPr>
          <w:rFonts w:ascii="Times New Roman" w:hAnsi="Times New Roman"/>
          <w:sz w:val="28"/>
          <w:szCs w:val="28"/>
        </w:rPr>
      </w:pPr>
      <w:r w:rsidRPr="00AA6BCE">
        <w:rPr>
          <w:rFonts w:ascii="Times New Roman" w:hAnsi="Times New Roman"/>
          <w:sz w:val="28"/>
          <w:szCs w:val="28"/>
        </w:rPr>
        <w:t xml:space="preserve"> педагогический </w:t>
      </w:r>
      <w:r w:rsidR="00E16D35">
        <w:rPr>
          <w:rFonts w:ascii="Times New Roman" w:hAnsi="Times New Roman"/>
          <w:sz w:val="28"/>
          <w:szCs w:val="28"/>
        </w:rPr>
        <w:t xml:space="preserve">    </w:t>
      </w:r>
      <w:r w:rsidRPr="00AA6BCE">
        <w:rPr>
          <w:rFonts w:ascii="Times New Roman" w:hAnsi="Times New Roman"/>
          <w:sz w:val="28"/>
          <w:szCs w:val="28"/>
        </w:rPr>
        <w:t>колледж»</w:t>
      </w:r>
    </w:p>
    <w:p w:rsidR="00AB3E7C" w:rsidRPr="00AA6BCE" w:rsidRDefault="00AB3E7C" w:rsidP="00D641CF">
      <w:pPr>
        <w:spacing w:line="240" w:lineRule="atLeast"/>
        <w:contextualSpacing/>
        <w:jc w:val="right"/>
        <w:rPr>
          <w:rFonts w:ascii="Times New Roman" w:hAnsi="Times New Roman"/>
          <w:sz w:val="28"/>
          <w:szCs w:val="28"/>
        </w:rPr>
      </w:pPr>
    </w:p>
    <w:p w:rsidR="00AB3E7C" w:rsidRPr="00AA6BCE" w:rsidRDefault="00AB3E7C" w:rsidP="00D641CF">
      <w:pPr>
        <w:spacing w:line="240" w:lineRule="atLeast"/>
        <w:contextualSpacing/>
        <w:jc w:val="right"/>
        <w:rPr>
          <w:rFonts w:ascii="Times New Roman" w:hAnsi="Times New Roman"/>
          <w:sz w:val="28"/>
          <w:szCs w:val="28"/>
        </w:rPr>
      </w:pPr>
    </w:p>
    <w:p w:rsidR="00AB3E7C" w:rsidRDefault="00AB3E7C" w:rsidP="00D641CF">
      <w:pPr>
        <w:spacing w:line="240" w:lineRule="atLeast"/>
        <w:contextualSpacing/>
        <w:jc w:val="right"/>
        <w:outlineLvl w:val="0"/>
        <w:rPr>
          <w:rFonts w:ascii="Times New Roman" w:hAnsi="Times New Roman"/>
          <w:sz w:val="28"/>
          <w:szCs w:val="28"/>
        </w:rPr>
      </w:pPr>
    </w:p>
    <w:p w:rsidR="00CA2F1F" w:rsidRDefault="00CA2F1F" w:rsidP="00D641CF">
      <w:pPr>
        <w:spacing w:line="240" w:lineRule="atLeast"/>
        <w:contextualSpacing/>
        <w:jc w:val="right"/>
        <w:outlineLvl w:val="0"/>
        <w:rPr>
          <w:rFonts w:ascii="Times New Roman" w:hAnsi="Times New Roman"/>
          <w:sz w:val="28"/>
          <w:szCs w:val="28"/>
        </w:rPr>
      </w:pPr>
    </w:p>
    <w:p w:rsidR="00CA2F1F" w:rsidRDefault="00CA2F1F" w:rsidP="00D641CF">
      <w:pPr>
        <w:spacing w:line="240" w:lineRule="atLeast"/>
        <w:contextualSpacing/>
        <w:jc w:val="right"/>
        <w:outlineLvl w:val="0"/>
        <w:rPr>
          <w:rFonts w:ascii="Times New Roman" w:hAnsi="Times New Roman"/>
          <w:sz w:val="28"/>
          <w:szCs w:val="28"/>
        </w:rPr>
      </w:pPr>
    </w:p>
    <w:p w:rsidR="00CA2F1F" w:rsidRDefault="00CA2F1F" w:rsidP="00D641CF">
      <w:pPr>
        <w:spacing w:line="240" w:lineRule="atLeast"/>
        <w:contextualSpacing/>
        <w:jc w:val="right"/>
        <w:outlineLvl w:val="0"/>
        <w:rPr>
          <w:rFonts w:ascii="Times New Roman" w:hAnsi="Times New Roman"/>
          <w:sz w:val="28"/>
          <w:szCs w:val="28"/>
        </w:rPr>
      </w:pPr>
    </w:p>
    <w:p w:rsidR="00CA2F1F" w:rsidRDefault="00CA2F1F" w:rsidP="00D641CF">
      <w:pPr>
        <w:spacing w:line="240" w:lineRule="atLeast"/>
        <w:contextualSpacing/>
        <w:jc w:val="right"/>
        <w:outlineLvl w:val="0"/>
        <w:rPr>
          <w:rFonts w:ascii="Times New Roman" w:hAnsi="Times New Roman"/>
          <w:sz w:val="28"/>
          <w:szCs w:val="28"/>
        </w:rPr>
      </w:pPr>
    </w:p>
    <w:p w:rsidR="00CA2F1F" w:rsidRDefault="00CA2F1F" w:rsidP="00D641CF">
      <w:pPr>
        <w:spacing w:line="240" w:lineRule="atLeast"/>
        <w:contextualSpacing/>
        <w:jc w:val="right"/>
        <w:outlineLvl w:val="0"/>
        <w:rPr>
          <w:rFonts w:ascii="Times New Roman" w:hAnsi="Times New Roman"/>
          <w:sz w:val="28"/>
          <w:szCs w:val="28"/>
        </w:rPr>
      </w:pPr>
    </w:p>
    <w:p w:rsidR="00CA2F1F" w:rsidRDefault="00CA2F1F" w:rsidP="00D641CF">
      <w:pPr>
        <w:spacing w:line="240" w:lineRule="atLeast"/>
        <w:contextualSpacing/>
        <w:jc w:val="right"/>
        <w:outlineLvl w:val="0"/>
        <w:rPr>
          <w:rFonts w:ascii="Times New Roman" w:hAnsi="Times New Roman"/>
          <w:sz w:val="28"/>
          <w:szCs w:val="28"/>
        </w:rPr>
      </w:pPr>
    </w:p>
    <w:p w:rsidR="00CA2F1F" w:rsidRDefault="00CA2F1F" w:rsidP="00D641CF">
      <w:pPr>
        <w:spacing w:line="240" w:lineRule="atLeast"/>
        <w:contextualSpacing/>
        <w:jc w:val="right"/>
        <w:outlineLvl w:val="0"/>
        <w:rPr>
          <w:rFonts w:ascii="Times New Roman" w:hAnsi="Times New Roman"/>
          <w:sz w:val="28"/>
          <w:szCs w:val="28"/>
        </w:rPr>
      </w:pPr>
    </w:p>
    <w:p w:rsidR="00AB3E7C" w:rsidRDefault="00CA2F1F" w:rsidP="00D641CF">
      <w:pPr>
        <w:spacing w:line="240" w:lineRule="atLeast"/>
        <w:contextualSpacing/>
        <w:jc w:val="center"/>
        <w:outlineLvl w:val="0"/>
        <w:rPr>
          <w:rFonts w:ascii="Times New Roman" w:hAnsi="Times New Roman"/>
          <w:sz w:val="28"/>
          <w:szCs w:val="28"/>
        </w:rPr>
      </w:pPr>
      <w:r>
        <w:rPr>
          <w:rFonts w:ascii="Times New Roman" w:hAnsi="Times New Roman"/>
          <w:sz w:val="28"/>
          <w:szCs w:val="28"/>
        </w:rPr>
        <w:t>Дубовка</w:t>
      </w:r>
    </w:p>
    <w:p w:rsidR="00AB3E7C" w:rsidRPr="00AA6BCE" w:rsidRDefault="00AB3E7C" w:rsidP="00D641CF">
      <w:pPr>
        <w:spacing w:line="240" w:lineRule="atLeast"/>
        <w:contextualSpacing/>
        <w:jc w:val="center"/>
        <w:outlineLvl w:val="0"/>
        <w:rPr>
          <w:rFonts w:ascii="Times New Roman" w:hAnsi="Times New Roman"/>
          <w:sz w:val="28"/>
          <w:szCs w:val="28"/>
        </w:rPr>
      </w:pPr>
      <w:r w:rsidRPr="00AA6BCE">
        <w:rPr>
          <w:rFonts w:ascii="Times New Roman" w:hAnsi="Times New Roman"/>
          <w:sz w:val="28"/>
          <w:szCs w:val="28"/>
        </w:rPr>
        <w:t xml:space="preserve"> 201</w:t>
      </w:r>
      <w:r w:rsidR="007B0592">
        <w:rPr>
          <w:rFonts w:ascii="Times New Roman" w:hAnsi="Times New Roman"/>
          <w:sz w:val="28"/>
          <w:szCs w:val="28"/>
        </w:rPr>
        <w:t>4</w:t>
      </w:r>
      <w:r w:rsidRPr="00AA6BCE">
        <w:rPr>
          <w:rFonts w:ascii="Times New Roman" w:hAnsi="Times New Roman"/>
          <w:sz w:val="28"/>
          <w:szCs w:val="28"/>
        </w:rPr>
        <w:t xml:space="preserve">   </w:t>
      </w:r>
    </w:p>
    <w:p w:rsidR="00AB3E7C" w:rsidRPr="003E6C8C" w:rsidRDefault="00AB3E7C" w:rsidP="00D641CF">
      <w:pPr>
        <w:pStyle w:val="2"/>
        <w:spacing w:line="240" w:lineRule="atLeast"/>
        <w:contextualSpacing/>
        <w:jc w:val="center"/>
        <w:outlineLvl w:val="0"/>
        <w:rPr>
          <w:sz w:val="28"/>
          <w:szCs w:val="28"/>
        </w:rPr>
      </w:pPr>
      <w:r w:rsidRPr="003E6C8C">
        <w:rPr>
          <w:sz w:val="28"/>
          <w:szCs w:val="28"/>
        </w:rPr>
        <w:lastRenderedPageBreak/>
        <w:t>Содержание</w:t>
      </w:r>
    </w:p>
    <w:p w:rsidR="00AB3E7C" w:rsidRPr="003E6C8C" w:rsidRDefault="00AB3E7C" w:rsidP="00D641CF">
      <w:pPr>
        <w:pStyle w:val="2"/>
        <w:spacing w:line="240" w:lineRule="atLeast"/>
        <w:contextualSpacing/>
        <w:jc w:val="center"/>
        <w:outlineLvl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938"/>
        <w:gridCol w:w="816"/>
      </w:tblGrid>
      <w:tr w:rsidR="00AB3E7C" w:rsidRPr="003E6C8C" w:rsidTr="00582964">
        <w:tc>
          <w:tcPr>
            <w:tcW w:w="817" w:type="dxa"/>
          </w:tcPr>
          <w:p w:rsidR="00AB3E7C" w:rsidRPr="003E6C8C" w:rsidRDefault="00AB3E7C" w:rsidP="00582964">
            <w:pPr>
              <w:pStyle w:val="2"/>
              <w:spacing w:line="240" w:lineRule="atLeast"/>
              <w:contextualSpacing/>
              <w:jc w:val="center"/>
              <w:outlineLvl w:val="0"/>
              <w:rPr>
                <w:sz w:val="28"/>
                <w:szCs w:val="28"/>
              </w:rPr>
            </w:pPr>
            <w:r w:rsidRPr="003E6C8C">
              <w:rPr>
                <w:sz w:val="28"/>
                <w:szCs w:val="28"/>
              </w:rPr>
              <w:t>1</w:t>
            </w:r>
          </w:p>
        </w:tc>
        <w:tc>
          <w:tcPr>
            <w:tcW w:w="7938" w:type="dxa"/>
          </w:tcPr>
          <w:p w:rsidR="00AB3E7C" w:rsidRPr="003E6C8C" w:rsidRDefault="00AB3E7C" w:rsidP="00DC4BE1">
            <w:pPr>
              <w:spacing w:after="0" w:line="240" w:lineRule="atLeast"/>
              <w:outlineLvl w:val="0"/>
              <w:rPr>
                <w:sz w:val="28"/>
                <w:szCs w:val="28"/>
              </w:rPr>
            </w:pPr>
            <w:r w:rsidRPr="003E6C8C">
              <w:rPr>
                <w:rFonts w:ascii="Times New Roman" w:hAnsi="Times New Roman"/>
                <w:sz w:val="28"/>
                <w:szCs w:val="28"/>
              </w:rPr>
              <w:t xml:space="preserve">Обоснование необходимости </w:t>
            </w:r>
            <w:r w:rsidR="00DC4BE1" w:rsidRPr="003E6C8C">
              <w:rPr>
                <w:rFonts w:ascii="Times New Roman" w:hAnsi="Times New Roman"/>
                <w:sz w:val="28"/>
                <w:szCs w:val="28"/>
              </w:rPr>
              <w:t xml:space="preserve">развития </w:t>
            </w:r>
            <w:r w:rsidRPr="003E6C8C">
              <w:rPr>
                <w:rFonts w:ascii="Times New Roman" w:hAnsi="Times New Roman"/>
                <w:sz w:val="28"/>
                <w:szCs w:val="28"/>
              </w:rPr>
              <w:t>социального партнерства  педагогическо</w:t>
            </w:r>
            <w:r w:rsidR="00DC4BE1" w:rsidRPr="003E6C8C">
              <w:rPr>
                <w:rFonts w:ascii="Times New Roman" w:hAnsi="Times New Roman"/>
                <w:sz w:val="28"/>
                <w:szCs w:val="28"/>
              </w:rPr>
              <w:t xml:space="preserve">го </w:t>
            </w:r>
            <w:r w:rsidRPr="003E6C8C">
              <w:rPr>
                <w:rFonts w:ascii="Times New Roman" w:hAnsi="Times New Roman"/>
                <w:sz w:val="28"/>
                <w:szCs w:val="28"/>
              </w:rPr>
              <w:t xml:space="preserve"> колледж</w:t>
            </w:r>
            <w:r w:rsidR="00DC4BE1" w:rsidRPr="003E6C8C">
              <w:rPr>
                <w:rFonts w:ascii="Times New Roman" w:hAnsi="Times New Roman"/>
                <w:sz w:val="28"/>
                <w:szCs w:val="28"/>
              </w:rPr>
              <w:t>а в условиях</w:t>
            </w:r>
            <w:r w:rsidRPr="003E6C8C">
              <w:rPr>
                <w:rFonts w:ascii="Times New Roman" w:hAnsi="Times New Roman"/>
                <w:sz w:val="28"/>
                <w:szCs w:val="28"/>
              </w:rPr>
              <w:t xml:space="preserve">  реализации ФГОС   </w:t>
            </w:r>
            <w:r w:rsidR="00DC4BE1" w:rsidRPr="003E6C8C">
              <w:rPr>
                <w:rFonts w:ascii="Times New Roman" w:hAnsi="Times New Roman"/>
                <w:sz w:val="28"/>
                <w:szCs w:val="28"/>
              </w:rPr>
              <w:t>СПО</w:t>
            </w:r>
            <w:r w:rsidRPr="003E6C8C">
              <w:rPr>
                <w:rFonts w:ascii="Times New Roman" w:hAnsi="Times New Roman"/>
                <w:sz w:val="28"/>
                <w:szCs w:val="28"/>
              </w:rPr>
              <w:t xml:space="preserve"> </w:t>
            </w:r>
          </w:p>
        </w:tc>
        <w:tc>
          <w:tcPr>
            <w:tcW w:w="816" w:type="dxa"/>
          </w:tcPr>
          <w:p w:rsidR="00AB3E7C" w:rsidRPr="003E6C8C" w:rsidRDefault="00AB3E7C" w:rsidP="00582964">
            <w:pPr>
              <w:pStyle w:val="2"/>
              <w:spacing w:line="240" w:lineRule="atLeast"/>
              <w:contextualSpacing/>
              <w:jc w:val="center"/>
              <w:outlineLvl w:val="0"/>
              <w:rPr>
                <w:sz w:val="28"/>
                <w:szCs w:val="28"/>
              </w:rPr>
            </w:pPr>
            <w:r w:rsidRPr="003E6C8C">
              <w:rPr>
                <w:sz w:val="28"/>
                <w:szCs w:val="28"/>
              </w:rPr>
              <w:t>3</w:t>
            </w:r>
          </w:p>
        </w:tc>
      </w:tr>
      <w:tr w:rsidR="00AB3E7C" w:rsidRPr="003E6C8C" w:rsidTr="00582964">
        <w:tc>
          <w:tcPr>
            <w:tcW w:w="817" w:type="dxa"/>
          </w:tcPr>
          <w:p w:rsidR="00AB3E7C" w:rsidRPr="003E6C8C" w:rsidRDefault="00AB3E7C" w:rsidP="00582964">
            <w:pPr>
              <w:pStyle w:val="2"/>
              <w:spacing w:line="240" w:lineRule="atLeast"/>
              <w:contextualSpacing/>
              <w:jc w:val="center"/>
              <w:outlineLvl w:val="0"/>
              <w:rPr>
                <w:sz w:val="28"/>
                <w:szCs w:val="28"/>
              </w:rPr>
            </w:pPr>
            <w:r w:rsidRPr="003E6C8C">
              <w:rPr>
                <w:sz w:val="28"/>
                <w:szCs w:val="28"/>
              </w:rPr>
              <w:t>2</w:t>
            </w:r>
          </w:p>
          <w:p w:rsidR="00AB3E7C" w:rsidRPr="003E6C8C" w:rsidRDefault="00AB3E7C" w:rsidP="00582964">
            <w:pPr>
              <w:pStyle w:val="2"/>
              <w:spacing w:line="240" w:lineRule="atLeast"/>
              <w:contextualSpacing/>
              <w:jc w:val="center"/>
              <w:outlineLvl w:val="0"/>
              <w:rPr>
                <w:sz w:val="28"/>
                <w:szCs w:val="28"/>
              </w:rPr>
            </w:pPr>
          </w:p>
        </w:tc>
        <w:tc>
          <w:tcPr>
            <w:tcW w:w="7938" w:type="dxa"/>
          </w:tcPr>
          <w:p w:rsidR="00AB3E7C" w:rsidRPr="003E6C8C" w:rsidRDefault="00490C17" w:rsidP="003E6C8C">
            <w:pPr>
              <w:spacing w:line="240" w:lineRule="atLeast"/>
              <w:contextualSpacing/>
              <w:rPr>
                <w:sz w:val="28"/>
                <w:szCs w:val="28"/>
              </w:rPr>
            </w:pPr>
            <w:r w:rsidRPr="003E6C8C">
              <w:rPr>
                <w:rFonts w:ascii="Times New Roman" w:hAnsi="Times New Roman"/>
                <w:sz w:val="28"/>
                <w:szCs w:val="28"/>
              </w:rPr>
              <w:t xml:space="preserve">Цели и задачи проекта </w:t>
            </w:r>
            <w:r w:rsidR="007B0592" w:rsidRPr="003E6C8C">
              <w:rPr>
                <w:rFonts w:ascii="Times New Roman" w:hAnsi="Times New Roman"/>
                <w:sz w:val="28"/>
                <w:szCs w:val="28"/>
              </w:rPr>
              <w:t>«</w:t>
            </w:r>
            <w:r w:rsidR="003E6C8C" w:rsidRPr="003E6C8C">
              <w:rPr>
                <w:rFonts w:ascii="Times New Roman" w:hAnsi="Times New Roman"/>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sz w:val="28"/>
                <w:szCs w:val="28"/>
              </w:rPr>
              <w:t>г</w:t>
            </w:r>
            <w:proofErr w:type="gramEnd"/>
            <w:r w:rsidR="003E6C8C" w:rsidRPr="003E6C8C">
              <w:rPr>
                <w:rFonts w:ascii="Times New Roman" w:hAnsi="Times New Roman"/>
                <w:sz w:val="28"/>
                <w:szCs w:val="28"/>
              </w:rPr>
              <w:t>. Дубовки  как средство развития    социального   партнерства</w:t>
            </w:r>
            <w:r w:rsidR="007B0592" w:rsidRPr="003E6C8C">
              <w:rPr>
                <w:rFonts w:ascii="Times New Roman" w:hAnsi="Times New Roman"/>
                <w:sz w:val="28"/>
                <w:szCs w:val="28"/>
              </w:rPr>
              <w:t>»</w:t>
            </w:r>
          </w:p>
        </w:tc>
        <w:tc>
          <w:tcPr>
            <w:tcW w:w="816" w:type="dxa"/>
          </w:tcPr>
          <w:p w:rsidR="00AB3E7C" w:rsidRPr="003E6C8C" w:rsidRDefault="00AB3E7C" w:rsidP="00582964">
            <w:pPr>
              <w:pStyle w:val="2"/>
              <w:spacing w:line="240" w:lineRule="atLeast"/>
              <w:contextualSpacing/>
              <w:jc w:val="center"/>
              <w:outlineLvl w:val="0"/>
              <w:rPr>
                <w:sz w:val="28"/>
                <w:szCs w:val="28"/>
              </w:rPr>
            </w:pPr>
            <w:r w:rsidRPr="003E6C8C">
              <w:rPr>
                <w:sz w:val="28"/>
                <w:szCs w:val="28"/>
              </w:rPr>
              <w:t>7</w:t>
            </w:r>
          </w:p>
        </w:tc>
      </w:tr>
      <w:tr w:rsidR="00AB3E7C" w:rsidRPr="00BC54EE" w:rsidTr="00582964">
        <w:tc>
          <w:tcPr>
            <w:tcW w:w="817" w:type="dxa"/>
          </w:tcPr>
          <w:p w:rsidR="00AB3E7C" w:rsidRPr="003E6C8C" w:rsidRDefault="00AB3E7C" w:rsidP="00582964">
            <w:pPr>
              <w:pStyle w:val="2"/>
              <w:spacing w:line="240" w:lineRule="atLeast"/>
              <w:contextualSpacing/>
              <w:jc w:val="center"/>
              <w:outlineLvl w:val="0"/>
              <w:rPr>
                <w:sz w:val="28"/>
                <w:szCs w:val="28"/>
              </w:rPr>
            </w:pPr>
            <w:r w:rsidRPr="003E6C8C">
              <w:rPr>
                <w:sz w:val="28"/>
                <w:szCs w:val="28"/>
              </w:rPr>
              <w:t>3</w:t>
            </w:r>
          </w:p>
        </w:tc>
        <w:tc>
          <w:tcPr>
            <w:tcW w:w="7938" w:type="dxa"/>
          </w:tcPr>
          <w:p w:rsidR="00AB3E7C" w:rsidRPr="003E6C8C" w:rsidRDefault="0095333F" w:rsidP="003E6C8C">
            <w:pPr>
              <w:spacing w:line="240" w:lineRule="atLeast"/>
              <w:contextualSpacing/>
              <w:rPr>
                <w:sz w:val="28"/>
                <w:szCs w:val="28"/>
              </w:rPr>
            </w:pPr>
            <w:r w:rsidRPr="003E6C8C">
              <w:rPr>
                <w:rFonts w:ascii="Times New Roman" w:hAnsi="Times New Roman"/>
                <w:sz w:val="28"/>
                <w:szCs w:val="28"/>
              </w:rPr>
              <w:t>Концептуальные</w:t>
            </w:r>
            <w:r w:rsidRPr="003E6C8C">
              <w:rPr>
                <w:rFonts w:ascii="Times New Roman" w:hAnsi="Times New Roman"/>
                <w:spacing w:val="-4"/>
                <w:sz w:val="28"/>
                <w:szCs w:val="28"/>
              </w:rPr>
              <w:t xml:space="preserve">  основы  </w:t>
            </w:r>
            <w:r w:rsidRPr="003E6C8C">
              <w:rPr>
                <w:rFonts w:ascii="Times New Roman" w:hAnsi="Times New Roman"/>
                <w:sz w:val="28"/>
                <w:szCs w:val="28"/>
              </w:rPr>
              <w:t xml:space="preserve">проекта </w:t>
            </w:r>
            <w:r w:rsidR="003E6C8C" w:rsidRPr="003E6C8C">
              <w:rPr>
                <w:rFonts w:ascii="Times New Roman" w:hAnsi="Times New Roman"/>
                <w:sz w:val="28"/>
                <w:szCs w:val="28"/>
              </w:rPr>
              <w:t xml:space="preserve"> </w:t>
            </w:r>
            <w:r w:rsidR="007B0592" w:rsidRPr="003E6C8C">
              <w:rPr>
                <w:rFonts w:ascii="Times New Roman" w:hAnsi="Times New Roman"/>
                <w:b/>
                <w:sz w:val="28"/>
                <w:szCs w:val="28"/>
              </w:rPr>
              <w:t>«</w:t>
            </w:r>
            <w:r w:rsidR="003E6C8C" w:rsidRPr="003E6C8C">
              <w:rPr>
                <w:rFonts w:ascii="Times New Roman" w:hAnsi="Times New Roman"/>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sz w:val="28"/>
                <w:szCs w:val="28"/>
              </w:rPr>
              <w:t>г</w:t>
            </w:r>
            <w:proofErr w:type="gramEnd"/>
            <w:r w:rsidR="003E6C8C" w:rsidRPr="003E6C8C">
              <w:rPr>
                <w:rFonts w:ascii="Times New Roman" w:hAnsi="Times New Roman"/>
                <w:sz w:val="28"/>
                <w:szCs w:val="28"/>
              </w:rPr>
              <w:t>. Дубовки  как средство развития    социального   партнерства»</w:t>
            </w:r>
          </w:p>
        </w:tc>
        <w:tc>
          <w:tcPr>
            <w:tcW w:w="816" w:type="dxa"/>
          </w:tcPr>
          <w:p w:rsidR="00AB3E7C" w:rsidRPr="003E6C8C" w:rsidRDefault="00AB3E7C" w:rsidP="00582964">
            <w:pPr>
              <w:pStyle w:val="2"/>
              <w:spacing w:line="240" w:lineRule="atLeast"/>
              <w:contextualSpacing/>
              <w:jc w:val="center"/>
              <w:outlineLvl w:val="0"/>
              <w:rPr>
                <w:sz w:val="28"/>
                <w:szCs w:val="28"/>
              </w:rPr>
            </w:pPr>
            <w:r w:rsidRPr="003E6C8C">
              <w:rPr>
                <w:sz w:val="28"/>
                <w:szCs w:val="28"/>
              </w:rPr>
              <w:t>9</w:t>
            </w:r>
          </w:p>
        </w:tc>
      </w:tr>
      <w:tr w:rsidR="00AB3E7C" w:rsidRPr="00BC54EE" w:rsidTr="00582964">
        <w:tc>
          <w:tcPr>
            <w:tcW w:w="817" w:type="dxa"/>
          </w:tcPr>
          <w:p w:rsidR="00AB3E7C" w:rsidRPr="003E6C8C" w:rsidRDefault="00AB3E7C" w:rsidP="00B060F1">
            <w:pPr>
              <w:pStyle w:val="2"/>
              <w:spacing w:line="240" w:lineRule="atLeast"/>
              <w:contextualSpacing/>
              <w:jc w:val="center"/>
              <w:outlineLvl w:val="0"/>
              <w:rPr>
                <w:sz w:val="28"/>
                <w:szCs w:val="28"/>
              </w:rPr>
            </w:pPr>
            <w:r w:rsidRPr="003E6C8C">
              <w:rPr>
                <w:sz w:val="28"/>
                <w:szCs w:val="28"/>
              </w:rPr>
              <w:t>4</w:t>
            </w:r>
          </w:p>
          <w:p w:rsidR="00A72588" w:rsidRPr="003E6C8C" w:rsidRDefault="00A72588" w:rsidP="00B060F1">
            <w:pPr>
              <w:pStyle w:val="2"/>
              <w:spacing w:line="240" w:lineRule="atLeast"/>
              <w:contextualSpacing/>
              <w:jc w:val="center"/>
              <w:outlineLvl w:val="0"/>
              <w:rPr>
                <w:sz w:val="28"/>
                <w:szCs w:val="28"/>
              </w:rPr>
            </w:pPr>
          </w:p>
        </w:tc>
        <w:tc>
          <w:tcPr>
            <w:tcW w:w="7938" w:type="dxa"/>
          </w:tcPr>
          <w:p w:rsidR="00AB3E7C" w:rsidRPr="003E6C8C" w:rsidRDefault="00AB3E7C" w:rsidP="003E6C8C">
            <w:pPr>
              <w:spacing w:line="240" w:lineRule="atLeast"/>
              <w:contextualSpacing/>
              <w:rPr>
                <w:sz w:val="28"/>
                <w:szCs w:val="28"/>
              </w:rPr>
            </w:pPr>
            <w:r w:rsidRPr="003E6C8C">
              <w:rPr>
                <w:rFonts w:ascii="Times New Roman" w:hAnsi="Times New Roman"/>
                <w:sz w:val="28"/>
                <w:szCs w:val="28"/>
              </w:rPr>
              <w:t xml:space="preserve">Механизмы  реализации  проекта </w:t>
            </w:r>
            <w:r w:rsidR="003E6C8C" w:rsidRPr="003E6C8C">
              <w:rPr>
                <w:rFonts w:ascii="Times New Roman" w:hAnsi="Times New Roman"/>
                <w:sz w:val="28"/>
                <w:szCs w:val="28"/>
              </w:rPr>
              <w:t xml:space="preserve"> «Использование различных форм сотрудничества колледжа с организациями    </w:t>
            </w:r>
            <w:proofErr w:type="gramStart"/>
            <w:r w:rsidR="003E6C8C" w:rsidRPr="003E6C8C">
              <w:rPr>
                <w:rFonts w:ascii="Times New Roman" w:hAnsi="Times New Roman"/>
                <w:sz w:val="28"/>
                <w:szCs w:val="28"/>
              </w:rPr>
              <w:t>г</w:t>
            </w:r>
            <w:proofErr w:type="gramEnd"/>
            <w:r w:rsidR="003E6C8C" w:rsidRPr="003E6C8C">
              <w:rPr>
                <w:rFonts w:ascii="Times New Roman" w:hAnsi="Times New Roman"/>
                <w:sz w:val="28"/>
                <w:szCs w:val="28"/>
              </w:rPr>
              <w:t>. Дубовки  как средство развития    социального   партнерства»</w:t>
            </w:r>
          </w:p>
        </w:tc>
        <w:tc>
          <w:tcPr>
            <w:tcW w:w="816" w:type="dxa"/>
          </w:tcPr>
          <w:p w:rsidR="00AB3E7C" w:rsidRPr="002335EF" w:rsidRDefault="00AB3E7C" w:rsidP="00582964">
            <w:pPr>
              <w:pStyle w:val="2"/>
              <w:spacing w:line="240" w:lineRule="atLeast"/>
              <w:contextualSpacing/>
              <w:jc w:val="center"/>
              <w:outlineLvl w:val="0"/>
              <w:rPr>
                <w:sz w:val="28"/>
                <w:szCs w:val="28"/>
              </w:rPr>
            </w:pPr>
            <w:r w:rsidRPr="002335EF">
              <w:rPr>
                <w:sz w:val="28"/>
                <w:szCs w:val="28"/>
              </w:rPr>
              <w:t>17</w:t>
            </w:r>
          </w:p>
        </w:tc>
      </w:tr>
      <w:tr w:rsidR="00AB3E7C" w:rsidRPr="00BC54EE" w:rsidTr="00582964">
        <w:tc>
          <w:tcPr>
            <w:tcW w:w="817" w:type="dxa"/>
          </w:tcPr>
          <w:p w:rsidR="00AB3E7C" w:rsidRPr="003E6C8C" w:rsidRDefault="00AB3E7C" w:rsidP="00A72588">
            <w:pPr>
              <w:pStyle w:val="2"/>
              <w:spacing w:line="240" w:lineRule="atLeast"/>
              <w:contextualSpacing/>
              <w:jc w:val="center"/>
              <w:outlineLvl w:val="0"/>
              <w:rPr>
                <w:sz w:val="28"/>
                <w:szCs w:val="28"/>
              </w:rPr>
            </w:pPr>
            <w:r w:rsidRPr="003E6C8C">
              <w:rPr>
                <w:sz w:val="28"/>
                <w:szCs w:val="28"/>
              </w:rPr>
              <w:t>5</w:t>
            </w:r>
          </w:p>
          <w:p w:rsidR="00A72588" w:rsidRPr="003E6C8C" w:rsidRDefault="00A72588" w:rsidP="00A72588">
            <w:pPr>
              <w:pStyle w:val="2"/>
              <w:spacing w:line="240" w:lineRule="atLeast"/>
              <w:contextualSpacing/>
              <w:jc w:val="center"/>
              <w:outlineLvl w:val="0"/>
              <w:rPr>
                <w:sz w:val="28"/>
                <w:szCs w:val="28"/>
              </w:rPr>
            </w:pPr>
          </w:p>
        </w:tc>
        <w:tc>
          <w:tcPr>
            <w:tcW w:w="7938" w:type="dxa"/>
          </w:tcPr>
          <w:p w:rsidR="00AB3E7C" w:rsidRPr="003E6C8C" w:rsidRDefault="00AB3E7C" w:rsidP="007B0592">
            <w:pPr>
              <w:spacing w:line="240" w:lineRule="atLeast"/>
              <w:contextualSpacing/>
              <w:rPr>
                <w:sz w:val="28"/>
                <w:szCs w:val="28"/>
              </w:rPr>
            </w:pPr>
            <w:r w:rsidRPr="003E6C8C">
              <w:rPr>
                <w:rFonts w:ascii="Times New Roman" w:hAnsi="Times New Roman"/>
                <w:sz w:val="28"/>
                <w:szCs w:val="28"/>
              </w:rPr>
              <w:t>Практическая значимость проекта</w:t>
            </w:r>
            <w:r w:rsidR="00A72588" w:rsidRPr="003E6C8C">
              <w:rPr>
                <w:sz w:val="28"/>
                <w:szCs w:val="28"/>
              </w:rPr>
              <w:t xml:space="preserve">  </w:t>
            </w:r>
            <w:r w:rsidR="003E6C8C" w:rsidRPr="003E6C8C">
              <w:rPr>
                <w:rFonts w:ascii="Times New Roman" w:hAnsi="Times New Roman"/>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sz w:val="28"/>
                <w:szCs w:val="28"/>
              </w:rPr>
              <w:t>г</w:t>
            </w:r>
            <w:proofErr w:type="gramEnd"/>
            <w:r w:rsidR="003E6C8C" w:rsidRPr="003E6C8C">
              <w:rPr>
                <w:rFonts w:ascii="Times New Roman" w:hAnsi="Times New Roman"/>
                <w:sz w:val="28"/>
                <w:szCs w:val="28"/>
              </w:rPr>
              <w:t>. Дубовки  как средство развития    социального   партнерства»</w:t>
            </w:r>
          </w:p>
        </w:tc>
        <w:tc>
          <w:tcPr>
            <w:tcW w:w="816" w:type="dxa"/>
          </w:tcPr>
          <w:p w:rsidR="00AB3E7C" w:rsidRPr="002335EF" w:rsidRDefault="00AB3E7C" w:rsidP="00582964">
            <w:pPr>
              <w:pStyle w:val="2"/>
              <w:spacing w:line="240" w:lineRule="atLeast"/>
              <w:contextualSpacing/>
              <w:jc w:val="center"/>
              <w:outlineLvl w:val="0"/>
              <w:rPr>
                <w:sz w:val="28"/>
                <w:szCs w:val="28"/>
              </w:rPr>
            </w:pPr>
            <w:r w:rsidRPr="002335EF">
              <w:rPr>
                <w:sz w:val="28"/>
                <w:szCs w:val="28"/>
              </w:rPr>
              <w:t>26</w:t>
            </w:r>
          </w:p>
        </w:tc>
      </w:tr>
      <w:tr w:rsidR="00AB3E7C" w:rsidRPr="00BC54EE" w:rsidTr="00582964">
        <w:tc>
          <w:tcPr>
            <w:tcW w:w="817" w:type="dxa"/>
          </w:tcPr>
          <w:p w:rsidR="00AB3E7C" w:rsidRPr="003E6C8C" w:rsidRDefault="00AB3E7C" w:rsidP="00582964">
            <w:pPr>
              <w:pStyle w:val="2"/>
              <w:spacing w:line="240" w:lineRule="atLeast"/>
              <w:contextualSpacing/>
              <w:jc w:val="center"/>
              <w:outlineLvl w:val="0"/>
              <w:rPr>
                <w:sz w:val="28"/>
                <w:szCs w:val="28"/>
              </w:rPr>
            </w:pPr>
            <w:r w:rsidRPr="003E6C8C">
              <w:rPr>
                <w:sz w:val="28"/>
                <w:szCs w:val="28"/>
              </w:rPr>
              <w:t>6</w:t>
            </w:r>
          </w:p>
          <w:p w:rsidR="00AB3E7C" w:rsidRPr="003E6C8C" w:rsidRDefault="00AB3E7C" w:rsidP="00582964">
            <w:pPr>
              <w:pStyle w:val="2"/>
              <w:spacing w:line="240" w:lineRule="atLeast"/>
              <w:contextualSpacing/>
              <w:jc w:val="center"/>
              <w:outlineLvl w:val="0"/>
              <w:rPr>
                <w:sz w:val="28"/>
                <w:szCs w:val="28"/>
              </w:rPr>
            </w:pPr>
          </w:p>
        </w:tc>
        <w:tc>
          <w:tcPr>
            <w:tcW w:w="7938" w:type="dxa"/>
          </w:tcPr>
          <w:p w:rsidR="00AB3E7C" w:rsidRPr="003E6C8C" w:rsidRDefault="00AB3E7C" w:rsidP="007B0592">
            <w:pPr>
              <w:spacing w:line="240" w:lineRule="atLeast"/>
              <w:contextualSpacing/>
              <w:rPr>
                <w:sz w:val="28"/>
                <w:szCs w:val="28"/>
              </w:rPr>
            </w:pPr>
            <w:r w:rsidRPr="003E6C8C">
              <w:rPr>
                <w:rFonts w:ascii="Times New Roman" w:hAnsi="Times New Roman"/>
                <w:sz w:val="28"/>
                <w:szCs w:val="28"/>
              </w:rPr>
              <w:t>Ресурсное обеспечение реализации проекта</w:t>
            </w:r>
            <w:r w:rsidR="00A72588" w:rsidRPr="003E6C8C">
              <w:rPr>
                <w:sz w:val="28"/>
                <w:szCs w:val="28"/>
              </w:rPr>
              <w:t xml:space="preserve"> </w:t>
            </w:r>
            <w:r w:rsidR="003E6C8C" w:rsidRPr="003E6C8C">
              <w:rPr>
                <w:rFonts w:ascii="Times New Roman" w:hAnsi="Times New Roman"/>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sz w:val="28"/>
                <w:szCs w:val="28"/>
              </w:rPr>
              <w:t>г</w:t>
            </w:r>
            <w:proofErr w:type="gramEnd"/>
            <w:r w:rsidR="003E6C8C" w:rsidRPr="003E6C8C">
              <w:rPr>
                <w:rFonts w:ascii="Times New Roman" w:hAnsi="Times New Roman"/>
                <w:sz w:val="28"/>
                <w:szCs w:val="28"/>
              </w:rPr>
              <w:t>. Дубовки  как средство развития    социального   партнерства»</w:t>
            </w:r>
          </w:p>
        </w:tc>
        <w:tc>
          <w:tcPr>
            <w:tcW w:w="816" w:type="dxa"/>
          </w:tcPr>
          <w:p w:rsidR="00AB3E7C" w:rsidRPr="002335EF" w:rsidRDefault="00AB3E7C" w:rsidP="00582964">
            <w:pPr>
              <w:pStyle w:val="2"/>
              <w:spacing w:line="240" w:lineRule="atLeast"/>
              <w:contextualSpacing/>
              <w:jc w:val="center"/>
              <w:outlineLvl w:val="0"/>
              <w:rPr>
                <w:sz w:val="28"/>
                <w:szCs w:val="28"/>
              </w:rPr>
            </w:pPr>
            <w:r w:rsidRPr="002335EF">
              <w:rPr>
                <w:sz w:val="28"/>
                <w:szCs w:val="28"/>
              </w:rPr>
              <w:t>28</w:t>
            </w:r>
          </w:p>
        </w:tc>
      </w:tr>
      <w:tr w:rsidR="00AB3E7C" w:rsidRPr="00BC54EE" w:rsidTr="00582964">
        <w:tc>
          <w:tcPr>
            <w:tcW w:w="817" w:type="dxa"/>
          </w:tcPr>
          <w:p w:rsidR="00AB3E7C" w:rsidRPr="003E6C8C" w:rsidRDefault="00AB3E7C" w:rsidP="00621258">
            <w:pPr>
              <w:pStyle w:val="2"/>
              <w:spacing w:line="240" w:lineRule="atLeast"/>
              <w:contextualSpacing/>
              <w:jc w:val="center"/>
              <w:outlineLvl w:val="0"/>
              <w:rPr>
                <w:sz w:val="28"/>
                <w:szCs w:val="28"/>
              </w:rPr>
            </w:pPr>
            <w:r w:rsidRPr="003E6C8C">
              <w:rPr>
                <w:sz w:val="28"/>
                <w:szCs w:val="28"/>
              </w:rPr>
              <w:t>7</w:t>
            </w:r>
          </w:p>
        </w:tc>
        <w:tc>
          <w:tcPr>
            <w:tcW w:w="7938" w:type="dxa"/>
          </w:tcPr>
          <w:p w:rsidR="00AB3E7C" w:rsidRPr="003E6C8C" w:rsidRDefault="00AB3E7C" w:rsidP="00621258">
            <w:pPr>
              <w:spacing w:after="0" w:line="240" w:lineRule="atLeast"/>
              <w:ind w:firstLine="34"/>
              <w:contextualSpacing/>
              <w:jc w:val="both"/>
              <w:rPr>
                <w:sz w:val="28"/>
                <w:szCs w:val="28"/>
              </w:rPr>
            </w:pPr>
            <w:r w:rsidRPr="003E6C8C">
              <w:rPr>
                <w:rFonts w:ascii="Times New Roman" w:hAnsi="Times New Roman"/>
                <w:sz w:val="28"/>
                <w:szCs w:val="28"/>
              </w:rPr>
              <w:t>Возможные риски и ограничения и их учёт</w:t>
            </w:r>
          </w:p>
        </w:tc>
        <w:tc>
          <w:tcPr>
            <w:tcW w:w="816" w:type="dxa"/>
          </w:tcPr>
          <w:p w:rsidR="00AB3E7C" w:rsidRPr="002335EF" w:rsidRDefault="00AB3E7C" w:rsidP="00582964">
            <w:pPr>
              <w:pStyle w:val="2"/>
              <w:spacing w:line="240" w:lineRule="atLeast"/>
              <w:contextualSpacing/>
              <w:jc w:val="center"/>
              <w:outlineLvl w:val="0"/>
              <w:rPr>
                <w:sz w:val="28"/>
                <w:szCs w:val="28"/>
              </w:rPr>
            </w:pPr>
            <w:r w:rsidRPr="002335EF">
              <w:rPr>
                <w:sz w:val="28"/>
                <w:szCs w:val="28"/>
              </w:rPr>
              <w:t>29</w:t>
            </w:r>
          </w:p>
        </w:tc>
      </w:tr>
      <w:tr w:rsidR="00AB3E7C" w:rsidRPr="00BC54EE" w:rsidTr="00582964">
        <w:tc>
          <w:tcPr>
            <w:tcW w:w="817" w:type="dxa"/>
          </w:tcPr>
          <w:p w:rsidR="00AB3E7C" w:rsidRPr="003E6C8C" w:rsidRDefault="00AB3E7C" w:rsidP="00582964">
            <w:pPr>
              <w:pStyle w:val="2"/>
              <w:spacing w:line="240" w:lineRule="atLeast"/>
              <w:contextualSpacing/>
              <w:jc w:val="center"/>
              <w:outlineLvl w:val="0"/>
              <w:rPr>
                <w:sz w:val="28"/>
                <w:szCs w:val="28"/>
              </w:rPr>
            </w:pPr>
            <w:r w:rsidRPr="003E6C8C">
              <w:rPr>
                <w:sz w:val="28"/>
                <w:szCs w:val="28"/>
              </w:rPr>
              <w:t>8</w:t>
            </w:r>
          </w:p>
        </w:tc>
        <w:tc>
          <w:tcPr>
            <w:tcW w:w="7938" w:type="dxa"/>
          </w:tcPr>
          <w:p w:rsidR="00AB3E7C" w:rsidRPr="003E6C8C" w:rsidRDefault="00AB3E7C" w:rsidP="007B0592">
            <w:pPr>
              <w:spacing w:line="240" w:lineRule="atLeast"/>
              <w:contextualSpacing/>
              <w:rPr>
                <w:rFonts w:ascii="Times New Roman" w:hAnsi="Times New Roman"/>
                <w:sz w:val="28"/>
                <w:szCs w:val="28"/>
              </w:rPr>
            </w:pPr>
            <w:r w:rsidRPr="003E6C8C">
              <w:rPr>
                <w:rFonts w:ascii="Times New Roman" w:hAnsi="Times New Roman"/>
                <w:sz w:val="28"/>
                <w:szCs w:val="28"/>
              </w:rPr>
              <w:t xml:space="preserve">Оценка   эффективности   проекта </w:t>
            </w:r>
            <w:r w:rsidR="003E6C8C" w:rsidRPr="003E6C8C">
              <w:rPr>
                <w:rFonts w:ascii="Times New Roman" w:hAnsi="Times New Roman"/>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sz w:val="28"/>
                <w:szCs w:val="28"/>
              </w:rPr>
              <w:t>г</w:t>
            </w:r>
            <w:proofErr w:type="gramEnd"/>
            <w:r w:rsidR="003E6C8C" w:rsidRPr="003E6C8C">
              <w:rPr>
                <w:rFonts w:ascii="Times New Roman" w:hAnsi="Times New Roman"/>
                <w:sz w:val="28"/>
                <w:szCs w:val="28"/>
              </w:rPr>
              <w:t>. Дубовки  как средство развития    социального   партнерства»</w:t>
            </w:r>
          </w:p>
        </w:tc>
        <w:tc>
          <w:tcPr>
            <w:tcW w:w="816" w:type="dxa"/>
          </w:tcPr>
          <w:p w:rsidR="00AB3E7C" w:rsidRPr="002335EF" w:rsidRDefault="00AB3E7C" w:rsidP="00582964">
            <w:pPr>
              <w:pStyle w:val="2"/>
              <w:spacing w:line="240" w:lineRule="atLeast"/>
              <w:contextualSpacing/>
              <w:jc w:val="center"/>
              <w:outlineLvl w:val="0"/>
              <w:rPr>
                <w:sz w:val="28"/>
                <w:szCs w:val="28"/>
              </w:rPr>
            </w:pPr>
            <w:r w:rsidRPr="002335EF">
              <w:rPr>
                <w:sz w:val="28"/>
                <w:szCs w:val="28"/>
              </w:rPr>
              <w:t>30</w:t>
            </w:r>
          </w:p>
        </w:tc>
      </w:tr>
      <w:tr w:rsidR="00AB3E7C" w:rsidRPr="00582964" w:rsidTr="00582964">
        <w:tc>
          <w:tcPr>
            <w:tcW w:w="817" w:type="dxa"/>
          </w:tcPr>
          <w:p w:rsidR="00AB3E7C" w:rsidRPr="00582964" w:rsidRDefault="00AB3E7C" w:rsidP="00582964">
            <w:pPr>
              <w:pStyle w:val="2"/>
              <w:spacing w:line="240" w:lineRule="atLeast"/>
              <w:contextualSpacing/>
              <w:jc w:val="center"/>
              <w:outlineLvl w:val="0"/>
              <w:rPr>
                <w:sz w:val="28"/>
                <w:szCs w:val="28"/>
              </w:rPr>
            </w:pPr>
            <w:r w:rsidRPr="00582964">
              <w:rPr>
                <w:sz w:val="28"/>
                <w:szCs w:val="28"/>
              </w:rPr>
              <w:t>9</w:t>
            </w:r>
          </w:p>
        </w:tc>
        <w:tc>
          <w:tcPr>
            <w:tcW w:w="7938" w:type="dxa"/>
          </w:tcPr>
          <w:p w:rsidR="00AB3E7C" w:rsidRPr="00582964" w:rsidRDefault="00AB3E7C" w:rsidP="00582964">
            <w:pPr>
              <w:pStyle w:val="a3"/>
              <w:spacing w:after="0" w:line="240" w:lineRule="atLeast"/>
              <w:ind w:left="0"/>
              <w:jc w:val="both"/>
              <w:rPr>
                <w:rFonts w:ascii="Times New Roman" w:hAnsi="Times New Roman"/>
                <w:sz w:val="28"/>
                <w:szCs w:val="28"/>
              </w:rPr>
            </w:pPr>
            <w:r w:rsidRPr="00582964">
              <w:rPr>
                <w:rFonts w:ascii="Times New Roman" w:hAnsi="Times New Roman"/>
                <w:sz w:val="28"/>
                <w:szCs w:val="28"/>
              </w:rPr>
              <w:t>Список литературы</w:t>
            </w:r>
          </w:p>
          <w:p w:rsidR="00AB3E7C" w:rsidRPr="00582964" w:rsidRDefault="00AB3E7C" w:rsidP="00582964">
            <w:pPr>
              <w:autoSpaceDE w:val="0"/>
              <w:autoSpaceDN w:val="0"/>
              <w:adjustRightInd w:val="0"/>
              <w:spacing w:after="0" w:line="240" w:lineRule="atLeast"/>
              <w:contextualSpacing/>
              <w:outlineLvl w:val="1"/>
              <w:rPr>
                <w:rFonts w:ascii="Times New Roman" w:hAnsi="Times New Roman"/>
                <w:sz w:val="28"/>
                <w:szCs w:val="28"/>
              </w:rPr>
            </w:pPr>
          </w:p>
        </w:tc>
        <w:tc>
          <w:tcPr>
            <w:tcW w:w="816" w:type="dxa"/>
          </w:tcPr>
          <w:p w:rsidR="00AB3E7C" w:rsidRPr="00582964" w:rsidRDefault="00AB3E7C" w:rsidP="00582964">
            <w:pPr>
              <w:pStyle w:val="2"/>
              <w:spacing w:line="240" w:lineRule="atLeast"/>
              <w:contextualSpacing/>
              <w:jc w:val="center"/>
              <w:outlineLvl w:val="0"/>
              <w:rPr>
                <w:sz w:val="28"/>
                <w:szCs w:val="28"/>
              </w:rPr>
            </w:pPr>
            <w:r w:rsidRPr="00582964">
              <w:rPr>
                <w:sz w:val="28"/>
                <w:szCs w:val="28"/>
              </w:rPr>
              <w:t>4</w:t>
            </w:r>
            <w:r w:rsidR="002335EF">
              <w:rPr>
                <w:sz w:val="28"/>
                <w:szCs w:val="28"/>
              </w:rPr>
              <w:t>7</w:t>
            </w:r>
          </w:p>
        </w:tc>
      </w:tr>
      <w:tr w:rsidR="00AB3E7C" w:rsidRPr="00582964" w:rsidTr="00582964">
        <w:tc>
          <w:tcPr>
            <w:tcW w:w="817" w:type="dxa"/>
          </w:tcPr>
          <w:p w:rsidR="00AB3E7C" w:rsidRPr="00582964" w:rsidRDefault="00AB3E7C" w:rsidP="00582964">
            <w:pPr>
              <w:pStyle w:val="2"/>
              <w:spacing w:line="240" w:lineRule="atLeast"/>
              <w:contextualSpacing/>
              <w:jc w:val="center"/>
              <w:outlineLvl w:val="0"/>
              <w:rPr>
                <w:sz w:val="28"/>
                <w:szCs w:val="28"/>
              </w:rPr>
            </w:pPr>
            <w:r w:rsidRPr="00582964">
              <w:rPr>
                <w:sz w:val="28"/>
                <w:szCs w:val="28"/>
              </w:rPr>
              <w:t>10</w:t>
            </w:r>
          </w:p>
        </w:tc>
        <w:tc>
          <w:tcPr>
            <w:tcW w:w="7938" w:type="dxa"/>
          </w:tcPr>
          <w:p w:rsidR="00AB3E7C" w:rsidRDefault="00AB3E7C" w:rsidP="00582964">
            <w:pPr>
              <w:pStyle w:val="a3"/>
              <w:spacing w:after="0" w:line="240" w:lineRule="atLeast"/>
              <w:ind w:left="0"/>
              <w:jc w:val="both"/>
              <w:rPr>
                <w:rFonts w:ascii="Times New Roman" w:hAnsi="Times New Roman"/>
                <w:sz w:val="28"/>
                <w:szCs w:val="28"/>
              </w:rPr>
            </w:pPr>
            <w:r w:rsidRPr="00582964">
              <w:rPr>
                <w:rFonts w:ascii="Times New Roman" w:hAnsi="Times New Roman"/>
                <w:sz w:val="28"/>
                <w:szCs w:val="28"/>
              </w:rPr>
              <w:t>Приложение</w:t>
            </w:r>
          </w:p>
          <w:p w:rsidR="004A2724" w:rsidRPr="00582964" w:rsidRDefault="004A2724" w:rsidP="00582964">
            <w:pPr>
              <w:pStyle w:val="a3"/>
              <w:spacing w:after="0" w:line="240" w:lineRule="atLeast"/>
              <w:ind w:left="0"/>
              <w:jc w:val="both"/>
              <w:rPr>
                <w:rFonts w:ascii="Times New Roman" w:hAnsi="Times New Roman"/>
                <w:sz w:val="28"/>
                <w:szCs w:val="28"/>
              </w:rPr>
            </w:pPr>
          </w:p>
        </w:tc>
        <w:tc>
          <w:tcPr>
            <w:tcW w:w="816" w:type="dxa"/>
          </w:tcPr>
          <w:p w:rsidR="00AB3E7C" w:rsidRPr="00582964" w:rsidRDefault="002335EF" w:rsidP="00582964">
            <w:pPr>
              <w:pStyle w:val="2"/>
              <w:spacing w:line="240" w:lineRule="atLeast"/>
              <w:contextualSpacing/>
              <w:jc w:val="center"/>
              <w:outlineLvl w:val="0"/>
              <w:rPr>
                <w:sz w:val="28"/>
                <w:szCs w:val="28"/>
              </w:rPr>
            </w:pPr>
            <w:r>
              <w:rPr>
                <w:sz w:val="28"/>
                <w:szCs w:val="28"/>
              </w:rPr>
              <w:t>50</w:t>
            </w:r>
          </w:p>
        </w:tc>
      </w:tr>
    </w:tbl>
    <w:p w:rsidR="00AB3E7C" w:rsidRPr="00AA6BCE" w:rsidRDefault="00AB3E7C" w:rsidP="00D641CF">
      <w:pPr>
        <w:pStyle w:val="2"/>
        <w:spacing w:line="240" w:lineRule="atLeast"/>
        <w:contextualSpacing/>
        <w:jc w:val="center"/>
        <w:outlineLvl w:val="0"/>
        <w:rPr>
          <w:sz w:val="28"/>
          <w:szCs w:val="28"/>
        </w:rPr>
      </w:pPr>
    </w:p>
    <w:p w:rsidR="00AB3E7C" w:rsidRPr="002645F3" w:rsidRDefault="00AB3E7C" w:rsidP="008C49DB">
      <w:pPr>
        <w:pStyle w:val="a3"/>
        <w:spacing w:line="240" w:lineRule="atLeast"/>
        <w:outlineLvl w:val="0"/>
        <w:rPr>
          <w:rFonts w:ascii="Times New Roman" w:hAnsi="Times New Roman"/>
          <w:spacing w:val="-4"/>
          <w:sz w:val="28"/>
          <w:szCs w:val="28"/>
        </w:rPr>
      </w:pPr>
      <w:r w:rsidRPr="00E93A40">
        <w:rPr>
          <w:rFonts w:ascii="Times New Roman" w:hAnsi="Times New Roman"/>
          <w:sz w:val="28"/>
          <w:szCs w:val="28"/>
        </w:rPr>
        <w:t xml:space="preserve">  </w:t>
      </w:r>
    </w:p>
    <w:p w:rsidR="00AB3E7C" w:rsidRPr="002645F3" w:rsidRDefault="00AB3E7C" w:rsidP="002645F3">
      <w:pPr>
        <w:pStyle w:val="a3"/>
        <w:rPr>
          <w:rFonts w:ascii="Times New Roman" w:hAnsi="Times New Roman"/>
          <w:spacing w:val="-4"/>
          <w:sz w:val="28"/>
          <w:szCs w:val="28"/>
        </w:rPr>
      </w:pPr>
    </w:p>
    <w:p w:rsidR="00AB3E7C" w:rsidRPr="005C0BBF" w:rsidRDefault="00AB3E7C" w:rsidP="002645F3">
      <w:pPr>
        <w:pStyle w:val="a3"/>
        <w:spacing w:after="0" w:line="240" w:lineRule="atLeast"/>
        <w:rPr>
          <w:rFonts w:ascii="Times New Roman" w:hAnsi="Times New Roman"/>
          <w:spacing w:val="-4"/>
          <w:sz w:val="28"/>
          <w:szCs w:val="28"/>
        </w:rPr>
      </w:pPr>
    </w:p>
    <w:p w:rsidR="00AB3E7C" w:rsidRDefault="00AB3E7C" w:rsidP="00D641CF">
      <w:pPr>
        <w:spacing w:line="240" w:lineRule="atLeast"/>
        <w:contextualSpacing/>
        <w:outlineLvl w:val="0"/>
        <w:rPr>
          <w:rFonts w:ascii="Times New Roman" w:hAnsi="Times New Roman"/>
          <w:sz w:val="28"/>
          <w:szCs w:val="28"/>
        </w:rPr>
      </w:pPr>
    </w:p>
    <w:p w:rsidR="003E6C8C" w:rsidRDefault="003E6C8C" w:rsidP="00D641CF">
      <w:pPr>
        <w:spacing w:line="240" w:lineRule="atLeast"/>
        <w:contextualSpacing/>
        <w:outlineLvl w:val="0"/>
        <w:rPr>
          <w:rFonts w:ascii="Times New Roman" w:hAnsi="Times New Roman"/>
          <w:sz w:val="28"/>
          <w:szCs w:val="28"/>
        </w:rPr>
      </w:pPr>
    </w:p>
    <w:p w:rsidR="003E6C8C" w:rsidRDefault="003E6C8C" w:rsidP="00D641CF">
      <w:pPr>
        <w:spacing w:line="240" w:lineRule="atLeast"/>
        <w:contextualSpacing/>
        <w:outlineLvl w:val="0"/>
        <w:rPr>
          <w:rFonts w:ascii="Times New Roman" w:hAnsi="Times New Roman"/>
          <w:sz w:val="28"/>
          <w:szCs w:val="28"/>
        </w:rPr>
      </w:pPr>
    </w:p>
    <w:p w:rsidR="003E6C8C" w:rsidRDefault="003E6C8C" w:rsidP="00D641CF">
      <w:pPr>
        <w:spacing w:line="240" w:lineRule="atLeast"/>
        <w:contextualSpacing/>
        <w:outlineLvl w:val="0"/>
        <w:rPr>
          <w:rFonts w:ascii="Times New Roman" w:hAnsi="Times New Roman"/>
          <w:sz w:val="28"/>
          <w:szCs w:val="28"/>
        </w:rPr>
      </w:pPr>
    </w:p>
    <w:p w:rsidR="003E6C8C" w:rsidRDefault="003E6C8C" w:rsidP="00D641CF">
      <w:pPr>
        <w:spacing w:line="240" w:lineRule="atLeast"/>
        <w:contextualSpacing/>
        <w:outlineLvl w:val="0"/>
        <w:rPr>
          <w:rFonts w:ascii="Times New Roman" w:hAnsi="Times New Roman"/>
          <w:sz w:val="28"/>
          <w:szCs w:val="28"/>
        </w:rPr>
      </w:pPr>
    </w:p>
    <w:p w:rsidR="003E6C8C" w:rsidRPr="005C0BBF" w:rsidRDefault="003E6C8C" w:rsidP="00D641CF">
      <w:pPr>
        <w:spacing w:line="240" w:lineRule="atLeast"/>
        <w:contextualSpacing/>
        <w:outlineLvl w:val="0"/>
        <w:rPr>
          <w:rFonts w:ascii="Times New Roman" w:hAnsi="Times New Roman"/>
          <w:sz w:val="28"/>
          <w:szCs w:val="28"/>
        </w:rPr>
      </w:pPr>
    </w:p>
    <w:p w:rsidR="00AB3E7C" w:rsidRPr="00017073" w:rsidRDefault="00017073" w:rsidP="008E3589">
      <w:pPr>
        <w:pStyle w:val="a3"/>
        <w:numPr>
          <w:ilvl w:val="0"/>
          <w:numId w:val="2"/>
        </w:numPr>
        <w:spacing w:line="240" w:lineRule="atLeast"/>
        <w:jc w:val="center"/>
        <w:outlineLvl w:val="0"/>
        <w:rPr>
          <w:rFonts w:ascii="Times New Roman" w:hAnsi="Times New Roman"/>
          <w:b/>
          <w:sz w:val="28"/>
          <w:szCs w:val="28"/>
        </w:rPr>
      </w:pPr>
      <w:r w:rsidRPr="00017073">
        <w:rPr>
          <w:rFonts w:ascii="Times New Roman" w:hAnsi="Times New Roman"/>
          <w:b/>
          <w:sz w:val="28"/>
          <w:szCs w:val="28"/>
        </w:rPr>
        <w:lastRenderedPageBreak/>
        <w:t xml:space="preserve">Обоснование необходимости развития социального партнерства  педагогического  колледжа в условиях  реализации ФГОС   СПО </w:t>
      </w:r>
    </w:p>
    <w:p w:rsidR="00AB3E7C" w:rsidRPr="00AA6BCE" w:rsidRDefault="00AB3E7C" w:rsidP="00AC3777">
      <w:pPr>
        <w:pStyle w:val="a3"/>
        <w:spacing w:line="240" w:lineRule="atLeast"/>
        <w:ind w:left="927"/>
        <w:rPr>
          <w:rFonts w:ascii="Times New Roman" w:hAnsi="Times New Roman"/>
          <w:b/>
          <w:sz w:val="28"/>
          <w:szCs w:val="28"/>
        </w:rPr>
      </w:pPr>
    </w:p>
    <w:p w:rsidR="00AB3E7C" w:rsidRPr="00AA6BCE" w:rsidRDefault="00AB3E7C" w:rsidP="00D641CF">
      <w:pPr>
        <w:spacing w:line="240" w:lineRule="atLeast"/>
        <w:ind w:firstLine="567"/>
        <w:contextualSpacing/>
        <w:jc w:val="both"/>
        <w:rPr>
          <w:rFonts w:ascii="Times New Roman" w:hAnsi="Times New Roman"/>
          <w:sz w:val="28"/>
          <w:szCs w:val="28"/>
        </w:rPr>
      </w:pPr>
      <w:r w:rsidRPr="00AA6BCE">
        <w:rPr>
          <w:rFonts w:ascii="Times New Roman" w:hAnsi="Times New Roman"/>
          <w:sz w:val="28"/>
          <w:szCs w:val="28"/>
        </w:rPr>
        <w:t xml:space="preserve">Современное образование является основой формирования успешного будущего России, ее конкурентоспособности в мире, важнейшим фактором национальной безопасности и создания условий для благополучия и постоянного развития страны и ее регионов. Происходящие в мире изменения исторически новы, и на передний план выходят приоритеты нового времени: воспитание и образование поколений с глубокими фундаментальными знаниями, гибким мышлением, ключевыми общими и предметными компетентностями. </w:t>
      </w:r>
    </w:p>
    <w:p w:rsidR="00AB3E7C" w:rsidRDefault="00AB3E7C" w:rsidP="00D641CF">
      <w:pPr>
        <w:spacing w:line="240" w:lineRule="atLeast"/>
        <w:ind w:firstLine="567"/>
        <w:contextualSpacing/>
        <w:jc w:val="both"/>
        <w:rPr>
          <w:rFonts w:ascii="Times New Roman" w:hAnsi="Times New Roman"/>
          <w:sz w:val="28"/>
          <w:szCs w:val="28"/>
        </w:rPr>
      </w:pPr>
      <w:r w:rsidRPr="00AA6BCE">
        <w:rPr>
          <w:rFonts w:ascii="Times New Roman" w:hAnsi="Times New Roman"/>
          <w:sz w:val="28"/>
          <w:szCs w:val="28"/>
        </w:rPr>
        <w:t xml:space="preserve">Государство отвечает за обеспечение единого образовательного пространства в стране (цели, задачи, стандарты) и предоставление системе среднего профессионального образования необходимых ресурсов, однако оно вряд ли может охватить и учесть всю сложность задач и условий конкретных сообществ. Это в особенности касается местных отраслевых пропорций в структуре рабочих мест, безработицы. Эти различия привели к большому разнообразию «политических отношений» в системе среднего профессионального образования и вовлечению разнообразных институтов гражданского общества в жизнь образовательных учреждений. </w:t>
      </w:r>
    </w:p>
    <w:p w:rsidR="00AB3E7C" w:rsidRPr="006945E4" w:rsidRDefault="00AB3E7C" w:rsidP="006D3AD3">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w:t>
      </w:r>
      <w:r w:rsidRPr="006945E4">
        <w:rPr>
          <w:rFonts w:ascii="Times New Roman" w:hAnsi="Times New Roman"/>
          <w:sz w:val="28"/>
          <w:szCs w:val="28"/>
        </w:rPr>
        <w:t xml:space="preserve">Сейчас наступил такой момент, когда об образовании говорят как о сфере услуг, употребляя такие понятия, как конкурентоспособность, образовательная услуга, сегмент рынка, маркетинговые исследования, социальное </w:t>
      </w:r>
      <w:r>
        <w:rPr>
          <w:rFonts w:ascii="Times New Roman" w:hAnsi="Times New Roman"/>
          <w:sz w:val="28"/>
          <w:szCs w:val="28"/>
        </w:rPr>
        <w:t>(</w:t>
      </w:r>
      <w:r w:rsidRPr="006945E4">
        <w:rPr>
          <w:rFonts w:ascii="Times New Roman" w:hAnsi="Times New Roman"/>
          <w:sz w:val="28"/>
          <w:szCs w:val="28"/>
        </w:rPr>
        <w:t>образовательное</w:t>
      </w:r>
      <w:r>
        <w:rPr>
          <w:rFonts w:ascii="Times New Roman" w:hAnsi="Times New Roman"/>
          <w:sz w:val="28"/>
          <w:szCs w:val="28"/>
        </w:rPr>
        <w:t xml:space="preserve">) </w:t>
      </w:r>
      <w:r w:rsidRPr="006945E4">
        <w:rPr>
          <w:rFonts w:ascii="Times New Roman" w:hAnsi="Times New Roman"/>
          <w:sz w:val="28"/>
          <w:szCs w:val="28"/>
        </w:rPr>
        <w:t xml:space="preserve">партнерство, </w:t>
      </w:r>
      <w:proofErr w:type="spellStart"/>
      <w:r w:rsidRPr="006945E4">
        <w:rPr>
          <w:rFonts w:ascii="Times New Roman" w:hAnsi="Times New Roman"/>
          <w:sz w:val="28"/>
          <w:szCs w:val="28"/>
        </w:rPr>
        <w:t>франчайзинг</w:t>
      </w:r>
      <w:proofErr w:type="spellEnd"/>
      <w:r w:rsidRPr="006945E4">
        <w:rPr>
          <w:rFonts w:ascii="Times New Roman" w:hAnsi="Times New Roman"/>
          <w:sz w:val="28"/>
          <w:szCs w:val="28"/>
        </w:rPr>
        <w:t xml:space="preserve">. Новые социально-экономические условия в нашей стране требуют и новых форм управления, координации, сотрудничества. </w:t>
      </w:r>
    </w:p>
    <w:p w:rsidR="00AB3E7C" w:rsidRDefault="00AB3E7C" w:rsidP="0027253A">
      <w:pPr>
        <w:spacing w:line="240" w:lineRule="atLeast"/>
        <w:ind w:firstLine="567"/>
        <w:contextualSpacing/>
        <w:jc w:val="both"/>
        <w:rPr>
          <w:rFonts w:ascii="Times New Roman" w:hAnsi="Times New Roman"/>
          <w:sz w:val="28"/>
          <w:szCs w:val="28"/>
        </w:rPr>
      </w:pPr>
      <w:r w:rsidRPr="00AA6BCE">
        <w:rPr>
          <w:rFonts w:ascii="Times New Roman" w:hAnsi="Times New Roman"/>
          <w:sz w:val="28"/>
          <w:szCs w:val="28"/>
        </w:rPr>
        <w:t>В последние годы завершилось нормативно-правовое оформление нового социального заказа для среднего профессионального образования, основанного на компетенциях,</w:t>
      </w:r>
      <w:r w:rsidR="00017073">
        <w:rPr>
          <w:rFonts w:ascii="Times New Roman" w:hAnsi="Times New Roman"/>
          <w:sz w:val="28"/>
          <w:szCs w:val="28"/>
        </w:rPr>
        <w:t xml:space="preserve"> </w:t>
      </w:r>
      <w:r w:rsidRPr="00AA6BCE">
        <w:rPr>
          <w:rFonts w:ascii="Times New Roman" w:hAnsi="Times New Roman"/>
          <w:sz w:val="28"/>
          <w:szCs w:val="28"/>
        </w:rPr>
        <w:t xml:space="preserve"> –</w:t>
      </w:r>
      <w:r w:rsidR="00017073">
        <w:rPr>
          <w:rFonts w:ascii="Times New Roman" w:hAnsi="Times New Roman"/>
          <w:sz w:val="28"/>
          <w:szCs w:val="28"/>
        </w:rPr>
        <w:t xml:space="preserve"> </w:t>
      </w:r>
      <w:r w:rsidRPr="00AA6BCE">
        <w:rPr>
          <w:rFonts w:ascii="Times New Roman" w:hAnsi="Times New Roman"/>
          <w:sz w:val="28"/>
          <w:szCs w:val="28"/>
        </w:rPr>
        <w:t xml:space="preserve"> утверждены федеральные государственные стандарты среднего профессионального образования (ФГОС СПО), определяющие </w:t>
      </w:r>
      <w:r>
        <w:rPr>
          <w:rFonts w:ascii="Times New Roman" w:hAnsi="Times New Roman"/>
          <w:sz w:val="28"/>
          <w:szCs w:val="28"/>
        </w:rPr>
        <w:t>необходимость</w:t>
      </w:r>
      <w:r w:rsidRPr="00AA6BCE">
        <w:rPr>
          <w:rFonts w:ascii="Times New Roman" w:hAnsi="Times New Roman"/>
          <w:sz w:val="28"/>
          <w:szCs w:val="28"/>
        </w:rPr>
        <w:t xml:space="preserve"> социальн</w:t>
      </w:r>
      <w:r>
        <w:rPr>
          <w:rFonts w:ascii="Times New Roman" w:hAnsi="Times New Roman"/>
          <w:sz w:val="28"/>
          <w:szCs w:val="28"/>
        </w:rPr>
        <w:t xml:space="preserve">ого </w:t>
      </w:r>
      <w:r w:rsidRPr="00AA6BCE">
        <w:rPr>
          <w:rFonts w:ascii="Times New Roman" w:hAnsi="Times New Roman"/>
          <w:sz w:val="28"/>
          <w:szCs w:val="28"/>
        </w:rPr>
        <w:t>партнер</w:t>
      </w:r>
      <w:r>
        <w:rPr>
          <w:rFonts w:ascii="Times New Roman" w:hAnsi="Times New Roman"/>
          <w:sz w:val="28"/>
          <w:szCs w:val="28"/>
        </w:rPr>
        <w:t xml:space="preserve">ства с </w:t>
      </w:r>
      <w:r w:rsidRPr="00AA6BCE">
        <w:rPr>
          <w:rFonts w:ascii="Times New Roman" w:hAnsi="Times New Roman"/>
          <w:sz w:val="28"/>
          <w:szCs w:val="28"/>
        </w:rPr>
        <w:t>организациями</w:t>
      </w:r>
      <w:r>
        <w:rPr>
          <w:rFonts w:ascii="Times New Roman" w:hAnsi="Times New Roman"/>
          <w:sz w:val="28"/>
          <w:szCs w:val="28"/>
        </w:rPr>
        <w:t>.</w:t>
      </w:r>
    </w:p>
    <w:p w:rsidR="00AB3E7C" w:rsidRPr="0027253A" w:rsidRDefault="00AB3E7C" w:rsidP="0027253A">
      <w:pPr>
        <w:spacing w:line="240" w:lineRule="atLeast"/>
        <w:ind w:firstLine="567"/>
        <w:contextualSpacing/>
        <w:jc w:val="both"/>
        <w:rPr>
          <w:rFonts w:ascii="Times New Roman" w:hAnsi="Times New Roman"/>
          <w:sz w:val="28"/>
          <w:szCs w:val="28"/>
        </w:rPr>
      </w:pPr>
      <w:r w:rsidRPr="0027253A">
        <w:rPr>
          <w:rFonts w:ascii="Times New Roman" w:hAnsi="Times New Roman"/>
          <w:sz w:val="28"/>
          <w:szCs w:val="28"/>
        </w:rPr>
        <w:t xml:space="preserve">Переход на модульное обучение, интегрированное сочетание знаний, умений и компетенций должны позволить </w:t>
      </w:r>
      <w:r w:rsidR="00FF7DDB">
        <w:rPr>
          <w:rFonts w:ascii="Times New Roman" w:hAnsi="Times New Roman"/>
          <w:sz w:val="28"/>
          <w:szCs w:val="28"/>
        </w:rPr>
        <w:t>выпускникам</w:t>
      </w:r>
      <w:r w:rsidRPr="0027253A">
        <w:rPr>
          <w:rFonts w:ascii="Times New Roman" w:hAnsi="Times New Roman"/>
          <w:sz w:val="28"/>
          <w:szCs w:val="28"/>
        </w:rPr>
        <w:t xml:space="preserve"> </w:t>
      </w:r>
      <w:r w:rsidR="00FF7DDB">
        <w:rPr>
          <w:rFonts w:ascii="Times New Roman" w:hAnsi="Times New Roman"/>
          <w:sz w:val="28"/>
          <w:szCs w:val="28"/>
        </w:rPr>
        <w:t xml:space="preserve">учреждений профессионального образования  </w:t>
      </w:r>
      <w:r w:rsidRPr="0027253A">
        <w:rPr>
          <w:rFonts w:ascii="Times New Roman" w:hAnsi="Times New Roman"/>
          <w:sz w:val="28"/>
          <w:szCs w:val="28"/>
        </w:rPr>
        <w:t xml:space="preserve">эффективно выполнять профессиональную деятельность в современной </w:t>
      </w:r>
      <w:r>
        <w:rPr>
          <w:rFonts w:ascii="Times New Roman" w:hAnsi="Times New Roman"/>
          <w:sz w:val="28"/>
          <w:szCs w:val="28"/>
        </w:rPr>
        <w:t xml:space="preserve"> </w:t>
      </w:r>
      <w:r w:rsidRPr="0027253A">
        <w:rPr>
          <w:rFonts w:ascii="Times New Roman" w:hAnsi="Times New Roman"/>
          <w:sz w:val="28"/>
          <w:szCs w:val="28"/>
        </w:rPr>
        <w:t xml:space="preserve">трудовой </w:t>
      </w:r>
      <w:r>
        <w:rPr>
          <w:rFonts w:ascii="Times New Roman" w:hAnsi="Times New Roman"/>
          <w:sz w:val="28"/>
          <w:szCs w:val="28"/>
        </w:rPr>
        <w:t xml:space="preserve"> </w:t>
      </w:r>
      <w:r w:rsidRPr="0027253A">
        <w:rPr>
          <w:rFonts w:ascii="Times New Roman" w:hAnsi="Times New Roman"/>
          <w:sz w:val="28"/>
          <w:szCs w:val="28"/>
        </w:rPr>
        <w:t xml:space="preserve">среде. </w:t>
      </w:r>
    </w:p>
    <w:p w:rsidR="00AB3E7C" w:rsidRPr="0027253A" w:rsidRDefault="00AB3E7C" w:rsidP="0027253A">
      <w:pPr>
        <w:spacing w:line="240" w:lineRule="atLeast"/>
        <w:ind w:firstLine="567"/>
        <w:contextualSpacing/>
        <w:jc w:val="both"/>
        <w:rPr>
          <w:rFonts w:ascii="Times New Roman" w:hAnsi="Times New Roman"/>
          <w:sz w:val="28"/>
          <w:szCs w:val="28"/>
        </w:rPr>
      </w:pPr>
      <w:r w:rsidRPr="0027253A">
        <w:rPr>
          <w:rFonts w:ascii="Times New Roman" w:hAnsi="Times New Roman"/>
          <w:sz w:val="28"/>
          <w:szCs w:val="28"/>
        </w:rPr>
        <w:t xml:space="preserve">Работодателю не важно, сколько часов изучал специалист тот или иной предмет. Важно, что он знает и умеет, и на что способен. В контексте сказанного выше, одной из самых важных предпосылок перехода на модульное обучение, основанное на компетенциях, является тесная связь </w:t>
      </w:r>
      <w:r w:rsidR="00F102BD">
        <w:rPr>
          <w:rFonts w:ascii="Times New Roman" w:hAnsi="Times New Roman"/>
          <w:sz w:val="28"/>
          <w:szCs w:val="28"/>
        </w:rPr>
        <w:t>образовательного учреждения с</w:t>
      </w:r>
      <w:r w:rsidRPr="0027253A">
        <w:rPr>
          <w:rFonts w:ascii="Times New Roman" w:hAnsi="Times New Roman"/>
          <w:sz w:val="28"/>
          <w:szCs w:val="28"/>
        </w:rPr>
        <w:t xml:space="preserve">о сферой труда. </w:t>
      </w:r>
    </w:p>
    <w:p w:rsidR="00AB3E7C" w:rsidRPr="0027253A" w:rsidRDefault="00AB3E7C" w:rsidP="0027253A">
      <w:pPr>
        <w:spacing w:line="240" w:lineRule="atLeast"/>
        <w:ind w:firstLine="567"/>
        <w:contextualSpacing/>
        <w:jc w:val="both"/>
        <w:rPr>
          <w:rFonts w:ascii="Times New Roman" w:hAnsi="Times New Roman"/>
          <w:sz w:val="28"/>
          <w:szCs w:val="28"/>
        </w:rPr>
      </w:pPr>
      <w:r w:rsidRPr="0027253A">
        <w:rPr>
          <w:rFonts w:ascii="Times New Roman" w:hAnsi="Times New Roman"/>
          <w:sz w:val="28"/>
          <w:szCs w:val="28"/>
        </w:rPr>
        <w:t>Таким образом, социальный диалог в сфере профессионального образования явля</w:t>
      </w:r>
      <w:r>
        <w:rPr>
          <w:rFonts w:ascii="Times New Roman" w:hAnsi="Times New Roman"/>
          <w:sz w:val="28"/>
          <w:szCs w:val="28"/>
        </w:rPr>
        <w:t>е</w:t>
      </w:r>
      <w:r w:rsidRPr="0027253A">
        <w:rPr>
          <w:rFonts w:ascii="Times New Roman" w:hAnsi="Times New Roman"/>
          <w:sz w:val="28"/>
          <w:szCs w:val="28"/>
        </w:rPr>
        <w:t xml:space="preserve">тся неотъемлемым условием процесса модернизации образования. Следовательно, можно констатировать, что социальное партнерство - стратегический вектор, определяющий направление </w:t>
      </w:r>
      <w:r w:rsidRPr="0027253A">
        <w:rPr>
          <w:rFonts w:ascii="Times New Roman" w:hAnsi="Times New Roman"/>
          <w:sz w:val="28"/>
          <w:szCs w:val="28"/>
        </w:rPr>
        <w:lastRenderedPageBreak/>
        <w:t xml:space="preserve">успешности современного профессионального образования и поэтому требует к себе повышенного внимания и единства действий всех заинтересованных сторон. </w:t>
      </w:r>
    </w:p>
    <w:p w:rsidR="00AB3E7C" w:rsidRPr="0027253A" w:rsidRDefault="00AB3E7C" w:rsidP="0027253A">
      <w:pPr>
        <w:spacing w:line="240" w:lineRule="atLeast"/>
        <w:ind w:firstLine="567"/>
        <w:contextualSpacing/>
        <w:jc w:val="both"/>
        <w:rPr>
          <w:rFonts w:ascii="Times New Roman" w:hAnsi="Times New Roman"/>
          <w:sz w:val="28"/>
          <w:szCs w:val="28"/>
        </w:rPr>
      </w:pPr>
      <w:r w:rsidRPr="0027253A">
        <w:rPr>
          <w:rFonts w:ascii="Times New Roman" w:hAnsi="Times New Roman"/>
          <w:sz w:val="28"/>
          <w:szCs w:val="28"/>
        </w:rPr>
        <w:t>Социальное партнерство означает практику совместной выработки решений и сбалансированной, разделяемой ответственности.</w:t>
      </w:r>
    </w:p>
    <w:p w:rsidR="00AB3E7C" w:rsidRPr="0027253A" w:rsidRDefault="00AB3E7C" w:rsidP="0027253A">
      <w:pPr>
        <w:spacing w:line="240" w:lineRule="atLeast"/>
        <w:ind w:firstLine="567"/>
        <w:contextualSpacing/>
        <w:jc w:val="both"/>
        <w:rPr>
          <w:rFonts w:ascii="Times New Roman" w:hAnsi="Times New Roman"/>
          <w:sz w:val="28"/>
          <w:szCs w:val="28"/>
        </w:rPr>
      </w:pPr>
      <w:r w:rsidRPr="0027253A">
        <w:rPr>
          <w:rFonts w:ascii="Times New Roman" w:hAnsi="Times New Roman"/>
          <w:sz w:val="28"/>
          <w:szCs w:val="28"/>
        </w:rPr>
        <w:t>В России медленно развивается социальное партнерство - социальная организация гражданских, профессиональных и поселенческих групп. В случае с системой образования речь идет о слабом участии сообще</w:t>
      </w:r>
      <w:proofErr w:type="gramStart"/>
      <w:r w:rsidRPr="0027253A">
        <w:rPr>
          <w:rFonts w:ascii="Times New Roman" w:hAnsi="Times New Roman"/>
          <w:sz w:val="28"/>
          <w:szCs w:val="28"/>
        </w:rPr>
        <w:t>ств гр</w:t>
      </w:r>
      <w:proofErr w:type="gramEnd"/>
      <w:r w:rsidRPr="0027253A">
        <w:rPr>
          <w:rFonts w:ascii="Times New Roman" w:hAnsi="Times New Roman"/>
          <w:sz w:val="28"/>
          <w:szCs w:val="28"/>
        </w:rPr>
        <w:t xml:space="preserve">аждан в местном самоуправлении, отсутствии в их распоряжении достаточных экономических и правовых ресурсов, о неразвитости и бедности большинства профсоюзов, отсутствии или неустойчивости отраслевых ассоциаций. Российское государство в последнее время выделяет на конкурсной основе </w:t>
      </w:r>
      <w:proofErr w:type="spellStart"/>
      <w:r w:rsidRPr="0027253A">
        <w:rPr>
          <w:rFonts w:ascii="Times New Roman" w:hAnsi="Times New Roman"/>
          <w:sz w:val="28"/>
          <w:szCs w:val="28"/>
        </w:rPr>
        <w:t>грантовые</w:t>
      </w:r>
      <w:proofErr w:type="spellEnd"/>
      <w:r w:rsidRPr="0027253A">
        <w:rPr>
          <w:rFonts w:ascii="Times New Roman" w:hAnsi="Times New Roman"/>
          <w:sz w:val="28"/>
          <w:szCs w:val="28"/>
        </w:rPr>
        <w:t xml:space="preserve"> средства для общего стимулирования деятельности общественных организаций, но сфера социального партнерства в образовании в этом конкурсе проигрывает другим секторам и в итоге не получает столь нужной целевой поддержки.</w:t>
      </w:r>
    </w:p>
    <w:p w:rsidR="00AB3E7C" w:rsidRPr="00AA6BCE" w:rsidRDefault="00AB3E7C" w:rsidP="006944DE">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w:t>
      </w:r>
      <w:r w:rsidRPr="00AA6BCE">
        <w:rPr>
          <w:rFonts w:ascii="Times New Roman" w:hAnsi="Times New Roman"/>
          <w:sz w:val="28"/>
          <w:szCs w:val="28"/>
        </w:rPr>
        <w:t xml:space="preserve">Важность </w:t>
      </w:r>
      <w:r w:rsidR="002743C9">
        <w:rPr>
          <w:rFonts w:ascii="Times New Roman" w:hAnsi="Times New Roman"/>
          <w:sz w:val="28"/>
          <w:szCs w:val="28"/>
        </w:rPr>
        <w:t>проблемы развития социального партнерства</w:t>
      </w:r>
      <w:r w:rsidRPr="00AA6BCE">
        <w:rPr>
          <w:rFonts w:ascii="Times New Roman" w:hAnsi="Times New Roman"/>
          <w:sz w:val="28"/>
          <w:szCs w:val="28"/>
        </w:rPr>
        <w:t xml:space="preserve"> связана с теми существенными изменениями, которые происходят в настоящее время в отечественной системе среднего</w:t>
      </w:r>
      <w:r>
        <w:rPr>
          <w:rFonts w:ascii="Times New Roman" w:hAnsi="Times New Roman"/>
          <w:sz w:val="28"/>
          <w:szCs w:val="28"/>
        </w:rPr>
        <w:t xml:space="preserve"> </w:t>
      </w:r>
      <w:r w:rsidRPr="00AA6BCE">
        <w:rPr>
          <w:rFonts w:ascii="Times New Roman" w:hAnsi="Times New Roman"/>
          <w:sz w:val="28"/>
          <w:szCs w:val="28"/>
        </w:rPr>
        <w:t xml:space="preserve">образования. </w:t>
      </w:r>
      <w:proofErr w:type="gramStart"/>
      <w:r w:rsidRPr="00AA6BCE">
        <w:rPr>
          <w:rFonts w:ascii="Times New Roman" w:hAnsi="Times New Roman"/>
          <w:sz w:val="28"/>
          <w:szCs w:val="28"/>
        </w:rPr>
        <w:t xml:space="preserve">В соответствии с Концепцией модернизации российского образования на период до 2010 г. одним из условий повышения качества профессионального образования является обеспечение участия работодателей и других социальных партнеров в решении проблем профессионального образования, в том числе в разработке образовательных стандартов, согласующихся с современными квалификационными требованиями (профессиональными стандартами), в формировании заказа на подготовку специалистов, в контрактной подготовке кадров и проведении </w:t>
      </w:r>
      <w:r>
        <w:rPr>
          <w:rFonts w:ascii="Times New Roman" w:hAnsi="Times New Roman"/>
          <w:sz w:val="28"/>
          <w:szCs w:val="28"/>
        </w:rPr>
        <w:t xml:space="preserve">  </w:t>
      </w:r>
      <w:proofErr w:type="gramEnd"/>
    </w:p>
    <w:p w:rsidR="00AB3E7C" w:rsidRPr="00AA6BCE" w:rsidRDefault="00AB3E7C" w:rsidP="002B31E7">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w:t>
      </w:r>
      <w:r w:rsidRPr="00AA6BCE">
        <w:rPr>
          <w:rFonts w:ascii="Times New Roman" w:hAnsi="Times New Roman"/>
          <w:sz w:val="28"/>
          <w:szCs w:val="28"/>
        </w:rPr>
        <w:t>Очевидно, что совершенствование образовательной подготовки выпускника колледжа  сегодня не может происходить без участия в его подготовки организаций</w:t>
      </w:r>
      <w:r w:rsidR="0005649E">
        <w:rPr>
          <w:rFonts w:ascii="Times New Roman" w:hAnsi="Times New Roman"/>
          <w:sz w:val="28"/>
          <w:szCs w:val="28"/>
        </w:rPr>
        <w:t xml:space="preserve"> и учреждений</w:t>
      </w:r>
      <w:r w:rsidRPr="00AA6BCE">
        <w:rPr>
          <w:rFonts w:ascii="Times New Roman" w:hAnsi="Times New Roman"/>
          <w:sz w:val="28"/>
          <w:szCs w:val="28"/>
        </w:rPr>
        <w:t xml:space="preserve">, являющихся потенциальными работодателями. </w:t>
      </w:r>
    </w:p>
    <w:p w:rsidR="00AB3E7C" w:rsidRPr="006945E4" w:rsidRDefault="00AB3E7C" w:rsidP="006945E4">
      <w:pPr>
        <w:shd w:val="clear" w:color="auto" w:fill="FFFFFF"/>
        <w:spacing w:after="332" w:line="240" w:lineRule="atLeast"/>
        <w:contextualSpacing/>
        <w:jc w:val="both"/>
        <w:rPr>
          <w:rFonts w:ascii="Times New Roman" w:hAnsi="Times New Roman"/>
          <w:sz w:val="28"/>
          <w:szCs w:val="28"/>
        </w:rPr>
      </w:pPr>
      <w:r w:rsidRPr="00AA6BCE">
        <w:rPr>
          <w:rFonts w:ascii="Times New Roman" w:hAnsi="Times New Roman"/>
          <w:sz w:val="28"/>
          <w:szCs w:val="28"/>
        </w:rPr>
        <w:t xml:space="preserve"> </w:t>
      </w:r>
      <w:r>
        <w:rPr>
          <w:rFonts w:ascii="Times New Roman" w:hAnsi="Times New Roman"/>
          <w:sz w:val="28"/>
          <w:szCs w:val="28"/>
        </w:rPr>
        <w:t xml:space="preserve">  </w:t>
      </w:r>
      <w:r w:rsidRPr="006945E4">
        <w:rPr>
          <w:rFonts w:ascii="Times New Roman" w:hAnsi="Times New Roman"/>
          <w:sz w:val="28"/>
          <w:szCs w:val="28"/>
        </w:rPr>
        <w:t xml:space="preserve">Проблема </w:t>
      </w:r>
      <w:proofErr w:type="gramStart"/>
      <w:r w:rsidRPr="006945E4">
        <w:rPr>
          <w:rFonts w:ascii="Times New Roman" w:hAnsi="Times New Roman"/>
          <w:sz w:val="28"/>
          <w:szCs w:val="28"/>
        </w:rPr>
        <w:t>определения</w:t>
      </w:r>
      <w:r w:rsidR="0005649E">
        <w:rPr>
          <w:rFonts w:ascii="Times New Roman" w:hAnsi="Times New Roman"/>
          <w:sz w:val="28"/>
          <w:szCs w:val="28"/>
        </w:rPr>
        <w:t xml:space="preserve"> </w:t>
      </w:r>
      <w:r w:rsidRPr="006945E4">
        <w:rPr>
          <w:rFonts w:ascii="Times New Roman" w:hAnsi="Times New Roman"/>
          <w:sz w:val="28"/>
          <w:szCs w:val="28"/>
        </w:rPr>
        <w:t xml:space="preserve"> механизма</w:t>
      </w:r>
      <w:r w:rsidR="0005649E">
        <w:rPr>
          <w:rFonts w:ascii="Times New Roman" w:hAnsi="Times New Roman"/>
          <w:sz w:val="28"/>
          <w:szCs w:val="28"/>
        </w:rPr>
        <w:t xml:space="preserve"> </w:t>
      </w:r>
      <w:r w:rsidRPr="006945E4">
        <w:rPr>
          <w:rFonts w:ascii="Times New Roman" w:hAnsi="Times New Roman"/>
          <w:sz w:val="28"/>
          <w:szCs w:val="28"/>
        </w:rPr>
        <w:t xml:space="preserve"> взаимосвязи </w:t>
      </w:r>
      <w:r w:rsidR="0005649E">
        <w:rPr>
          <w:rFonts w:ascii="Times New Roman" w:hAnsi="Times New Roman"/>
          <w:sz w:val="28"/>
          <w:szCs w:val="28"/>
        </w:rPr>
        <w:t xml:space="preserve"> </w:t>
      </w:r>
      <w:r w:rsidRPr="006945E4">
        <w:rPr>
          <w:rFonts w:ascii="Times New Roman" w:hAnsi="Times New Roman"/>
          <w:sz w:val="28"/>
          <w:szCs w:val="28"/>
        </w:rPr>
        <w:t>учреждения</w:t>
      </w:r>
      <w:r w:rsidR="0005649E">
        <w:rPr>
          <w:rFonts w:ascii="Times New Roman" w:hAnsi="Times New Roman"/>
          <w:sz w:val="28"/>
          <w:szCs w:val="28"/>
        </w:rPr>
        <w:t xml:space="preserve"> </w:t>
      </w:r>
      <w:r w:rsidRPr="006945E4">
        <w:rPr>
          <w:rFonts w:ascii="Times New Roman" w:hAnsi="Times New Roman"/>
          <w:sz w:val="28"/>
          <w:szCs w:val="28"/>
        </w:rPr>
        <w:t xml:space="preserve"> образования</w:t>
      </w:r>
      <w:proofErr w:type="gramEnd"/>
      <w:r w:rsidRPr="006945E4">
        <w:rPr>
          <w:rFonts w:ascii="Times New Roman" w:hAnsi="Times New Roman"/>
          <w:sz w:val="28"/>
          <w:szCs w:val="28"/>
        </w:rPr>
        <w:t xml:space="preserve"> с окружающей его средой встает сегодня перед каждым руководителем и педагогическим коллективом. Особенно остро она ощущается в среднем профессиональном образовании, т.к. от ее решения зависит финансовое обеспечение учреждения, его жизнеспособность и конкурентоспособность на современном рынке образовательных услуг.</w:t>
      </w:r>
    </w:p>
    <w:p w:rsidR="00AB3E7C" w:rsidRPr="006031E9" w:rsidRDefault="00AB3E7C" w:rsidP="001A064B">
      <w:pPr>
        <w:spacing w:line="240" w:lineRule="atLeast"/>
        <w:contextualSpacing/>
        <w:jc w:val="both"/>
        <w:rPr>
          <w:rFonts w:ascii="Times New Roman" w:hAnsi="Times New Roman"/>
          <w:sz w:val="28"/>
          <w:szCs w:val="28"/>
        </w:rPr>
      </w:pPr>
      <w:r w:rsidRPr="006945E4">
        <w:rPr>
          <w:rFonts w:ascii="Times New Roman" w:hAnsi="Times New Roman"/>
          <w:sz w:val="28"/>
          <w:szCs w:val="28"/>
        </w:rPr>
        <w:t xml:space="preserve">   </w:t>
      </w:r>
      <w:r w:rsidRPr="006031E9">
        <w:rPr>
          <w:rFonts w:ascii="Times New Roman" w:hAnsi="Times New Roman"/>
          <w:sz w:val="28"/>
          <w:szCs w:val="28"/>
        </w:rPr>
        <w:t xml:space="preserve">Основная цель социального партнерства - это содействие процессу подготовки и переподготовки конкурентоспособных квалифицированных работников, адаптирующихся к быстрым изменениям рынка труда. Заинтересованность в таком диалоге работодателей и работников </w:t>
      </w:r>
      <w:r w:rsidR="00605ABA">
        <w:rPr>
          <w:rFonts w:ascii="Times New Roman" w:hAnsi="Times New Roman"/>
          <w:sz w:val="28"/>
          <w:szCs w:val="28"/>
        </w:rPr>
        <w:t xml:space="preserve">учреждений профессионального образования </w:t>
      </w:r>
      <w:r w:rsidRPr="006031E9">
        <w:rPr>
          <w:rFonts w:ascii="Times New Roman" w:hAnsi="Times New Roman"/>
          <w:sz w:val="28"/>
          <w:szCs w:val="28"/>
        </w:rPr>
        <w:t xml:space="preserve">объясняется следующим: чем качественнее учебное заведение проведет профессиональную подготовку, </w:t>
      </w:r>
      <w:r w:rsidRPr="006031E9">
        <w:rPr>
          <w:rFonts w:ascii="Times New Roman" w:hAnsi="Times New Roman"/>
          <w:sz w:val="28"/>
          <w:szCs w:val="28"/>
        </w:rPr>
        <w:lastRenderedPageBreak/>
        <w:t xml:space="preserve">тем меньше будет социальных проблем, конфликтов с работодателями, снизится социальная напряженность, увеличится прибыль предприятия. </w:t>
      </w:r>
    </w:p>
    <w:p w:rsidR="00AB3E7C" w:rsidRPr="006031E9" w:rsidRDefault="00AB3E7C" w:rsidP="001A064B">
      <w:pPr>
        <w:spacing w:line="240" w:lineRule="atLeast"/>
        <w:contextualSpacing/>
        <w:jc w:val="both"/>
        <w:rPr>
          <w:rFonts w:ascii="Times New Roman" w:hAnsi="Times New Roman"/>
          <w:sz w:val="28"/>
          <w:szCs w:val="28"/>
        </w:rPr>
      </w:pPr>
      <w:r w:rsidRPr="006031E9">
        <w:rPr>
          <w:rFonts w:ascii="Times New Roman" w:hAnsi="Times New Roman"/>
          <w:sz w:val="28"/>
          <w:szCs w:val="28"/>
        </w:rPr>
        <w:t xml:space="preserve">    Сегодня становится очевидным, что реализация ФГОС СПО невозможна без выстраивания партнёрских отношений со всеми участниками образовательного процесса, представителями власти, бизнеса и других потенциальных общественных институтов. </w:t>
      </w:r>
    </w:p>
    <w:p w:rsidR="00AB3E7C" w:rsidRPr="006031E9" w:rsidRDefault="00AB3E7C" w:rsidP="001A064B">
      <w:pPr>
        <w:spacing w:line="240" w:lineRule="atLeast"/>
        <w:contextualSpacing/>
        <w:jc w:val="both"/>
        <w:rPr>
          <w:rFonts w:ascii="Times New Roman" w:hAnsi="Times New Roman"/>
          <w:sz w:val="28"/>
          <w:szCs w:val="28"/>
        </w:rPr>
      </w:pPr>
      <w:r w:rsidRPr="006031E9">
        <w:rPr>
          <w:rFonts w:ascii="Times New Roman" w:hAnsi="Times New Roman"/>
          <w:sz w:val="28"/>
          <w:szCs w:val="28"/>
        </w:rPr>
        <w:t xml:space="preserve">    </w:t>
      </w:r>
      <w:r>
        <w:rPr>
          <w:rFonts w:ascii="Times New Roman" w:hAnsi="Times New Roman"/>
          <w:sz w:val="28"/>
          <w:szCs w:val="28"/>
        </w:rPr>
        <w:t>О</w:t>
      </w:r>
      <w:r w:rsidRPr="006031E9">
        <w:rPr>
          <w:rFonts w:ascii="Times New Roman" w:hAnsi="Times New Roman"/>
          <w:sz w:val="28"/>
          <w:szCs w:val="28"/>
        </w:rPr>
        <w:t xml:space="preserve">дной их главных задач системы образования, в связи с ростом требований к квалификации и качеству подготовки специалистов, является полный учет требований работодателей. Быстро реагировать на изменения конъюнктуры рынка труда возможно только при создании системы социального партнерства, которая сможет объединить всех </w:t>
      </w:r>
      <w:proofErr w:type="gramStart"/>
      <w:r w:rsidRPr="006031E9">
        <w:rPr>
          <w:rFonts w:ascii="Times New Roman" w:hAnsi="Times New Roman"/>
          <w:sz w:val="28"/>
          <w:szCs w:val="28"/>
        </w:rPr>
        <w:t>выше перечисленных</w:t>
      </w:r>
      <w:proofErr w:type="gramEnd"/>
      <w:r w:rsidRPr="006031E9">
        <w:rPr>
          <w:rFonts w:ascii="Times New Roman" w:hAnsi="Times New Roman"/>
          <w:sz w:val="28"/>
          <w:szCs w:val="28"/>
        </w:rPr>
        <w:t xml:space="preserve"> субъектов с учетом интереса к взаимодействию с образовательными учреждениями на основе партнерских отношений.</w:t>
      </w:r>
    </w:p>
    <w:p w:rsidR="00AB3E7C" w:rsidRDefault="00AB3E7C" w:rsidP="00825A60">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w:t>
      </w:r>
      <w:r w:rsidRPr="008254B5">
        <w:rPr>
          <w:rFonts w:ascii="Times New Roman" w:hAnsi="Times New Roman"/>
          <w:sz w:val="28"/>
          <w:szCs w:val="28"/>
        </w:rPr>
        <w:t xml:space="preserve">Анализ теоретических исследований по проблеме становления социального партнерства в среднем профессиональном образовании указывает на ее слабую </w:t>
      </w:r>
      <w:proofErr w:type="gramStart"/>
      <w:r w:rsidRPr="008254B5">
        <w:rPr>
          <w:rFonts w:ascii="Times New Roman" w:hAnsi="Times New Roman"/>
          <w:sz w:val="28"/>
          <w:szCs w:val="28"/>
        </w:rPr>
        <w:t>разработанность</w:t>
      </w:r>
      <w:proofErr w:type="gramEnd"/>
      <w:r w:rsidRPr="008254B5">
        <w:rPr>
          <w:rFonts w:ascii="Times New Roman" w:hAnsi="Times New Roman"/>
          <w:sz w:val="28"/>
          <w:szCs w:val="28"/>
        </w:rPr>
        <w:t xml:space="preserve"> на современном этапе. Не выявлены организационно-</w:t>
      </w:r>
      <w:r>
        <w:rPr>
          <w:rFonts w:ascii="Times New Roman" w:hAnsi="Times New Roman"/>
          <w:sz w:val="28"/>
          <w:szCs w:val="28"/>
        </w:rPr>
        <w:t>метод</w:t>
      </w:r>
      <w:r w:rsidRPr="008254B5">
        <w:rPr>
          <w:rFonts w:ascii="Times New Roman" w:hAnsi="Times New Roman"/>
          <w:sz w:val="28"/>
          <w:szCs w:val="28"/>
        </w:rPr>
        <w:t>ические условия, обеспечивающие успешность его развития.</w:t>
      </w:r>
    </w:p>
    <w:p w:rsidR="00AB3E7C" w:rsidRDefault="00AB3E7C" w:rsidP="00A50660">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EF29C2">
        <w:rPr>
          <w:rFonts w:ascii="Times New Roman" w:hAnsi="Times New Roman"/>
          <w:sz w:val="28"/>
          <w:szCs w:val="28"/>
        </w:rPr>
        <w:t xml:space="preserve">Вместе с тем, очевидная заинтересованность всех участников системы социального партнерства в скорейшем ее становлении еще не означает, что процесс этот будет идти гладко и без проблем. Этому мешают многие объективные и субъективные причины: разобщенность работодателей  и учебных учреждений; отсутствие должного контакта между органами управления образованием и органами труда и др. </w:t>
      </w:r>
    </w:p>
    <w:p w:rsidR="00AB3E7C" w:rsidRPr="00EF29C2" w:rsidRDefault="00AB3E7C" w:rsidP="00A5066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EF29C2">
        <w:rPr>
          <w:rFonts w:ascii="Times New Roman" w:hAnsi="Times New Roman"/>
          <w:sz w:val="28"/>
          <w:szCs w:val="28"/>
        </w:rPr>
        <w:t>В этой</w:t>
      </w:r>
      <w:r>
        <w:rPr>
          <w:rFonts w:ascii="Times New Roman" w:hAnsi="Times New Roman"/>
          <w:sz w:val="28"/>
          <w:szCs w:val="28"/>
        </w:rPr>
        <w:t xml:space="preserve"> </w:t>
      </w:r>
      <w:r w:rsidRPr="00EF29C2">
        <w:rPr>
          <w:rFonts w:ascii="Times New Roman" w:hAnsi="Times New Roman"/>
          <w:sz w:val="28"/>
          <w:szCs w:val="28"/>
        </w:rPr>
        <w:t xml:space="preserve"> связи</w:t>
      </w:r>
      <w:r>
        <w:rPr>
          <w:rFonts w:ascii="Times New Roman" w:hAnsi="Times New Roman"/>
          <w:sz w:val="28"/>
          <w:szCs w:val="28"/>
        </w:rPr>
        <w:t xml:space="preserve"> </w:t>
      </w:r>
      <w:r w:rsidRPr="00EF29C2">
        <w:rPr>
          <w:rFonts w:ascii="Times New Roman" w:hAnsi="Times New Roman"/>
          <w:sz w:val="28"/>
          <w:szCs w:val="28"/>
        </w:rPr>
        <w:t>успех в формировании системы социального партнерства в профессиональном образовании в значительной степени зависит от самих образовательных учреждений, инициативы, энергии их руководителей, понимания ими всей важности партнерства, способности убедить в его необходимости и вовлечь в него всех своих потенциальных партнеров</w:t>
      </w:r>
      <w:r>
        <w:rPr>
          <w:rFonts w:ascii="Times New Roman" w:hAnsi="Times New Roman"/>
          <w:sz w:val="28"/>
          <w:szCs w:val="28"/>
        </w:rPr>
        <w:t xml:space="preserve">, </w:t>
      </w:r>
      <w:r w:rsidRPr="00EF29C2">
        <w:rPr>
          <w:rFonts w:ascii="Times New Roman" w:hAnsi="Times New Roman"/>
          <w:sz w:val="28"/>
          <w:szCs w:val="28"/>
        </w:rPr>
        <w:t xml:space="preserve"> как на рынке труда, так и на рынке образовательных услуг, а также продуманности и последовательности этапов организации этого</w:t>
      </w:r>
      <w:proofErr w:type="gramEnd"/>
      <w:r w:rsidRPr="00EF29C2">
        <w:rPr>
          <w:rFonts w:ascii="Times New Roman" w:hAnsi="Times New Roman"/>
          <w:sz w:val="28"/>
          <w:szCs w:val="28"/>
        </w:rPr>
        <w:t xml:space="preserve"> процесса.</w:t>
      </w:r>
    </w:p>
    <w:p w:rsidR="00AB3E7C" w:rsidRPr="00AA6BCE" w:rsidRDefault="00AB3E7C" w:rsidP="008075AA">
      <w:pPr>
        <w:spacing w:line="240" w:lineRule="atLeast"/>
        <w:contextualSpacing/>
        <w:jc w:val="both"/>
        <w:outlineLvl w:val="0"/>
        <w:rPr>
          <w:rFonts w:ascii="Times New Roman" w:hAnsi="Times New Roman"/>
          <w:sz w:val="28"/>
          <w:szCs w:val="28"/>
        </w:rPr>
      </w:pPr>
      <w:r>
        <w:rPr>
          <w:rFonts w:ascii="Times New Roman" w:hAnsi="Times New Roman"/>
          <w:sz w:val="28"/>
          <w:szCs w:val="28"/>
        </w:rPr>
        <w:t xml:space="preserve">     </w:t>
      </w:r>
      <w:r w:rsidRPr="009B6840">
        <w:rPr>
          <w:rFonts w:ascii="Times New Roman" w:hAnsi="Times New Roman"/>
          <w:sz w:val="28"/>
          <w:szCs w:val="28"/>
        </w:rPr>
        <w:t>ГБОУ СПО «</w:t>
      </w:r>
      <w:proofErr w:type="spellStart"/>
      <w:r w:rsidRPr="009B6840">
        <w:rPr>
          <w:rFonts w:ascii="Times New Roman" w:hAnsi="Times New Roman"/>
          <w:sz w:val="28"/>
          <w:szCs w:val="28"/>
        </w:rPr>
        <w:t>Дубовский</w:t>
      </w:r>
      <w:proofErr w:type="spellEnd"/>
      <w:r w:rsidRPr="009B6840">
        <w:rPr>
          <w:rFonts w:ascii="Times New Roman" w:hAnsi="Times New Roman"/>
          <w:sz w:val="28"/>
          <w:szCs w:val="28"/>
        </w:rPr>
        <w:t xml:space="preserve"> педагогический колледж» имеет достаточный опыт взаимодейс</w:t>
      </w:r>
      <w:r w:rsidR="00BA73B0" w:rsidRPr="009B6840">
        <w:rPr>
          <w:rFonts w:ascii="Times New Roman" w:hAnsi="Times New Roman"/>
          <w:sz w:val="28"/>
          <w:szCs w:val="28"/>
        </w:rPr>
        <w:t xml:space="preserve">твия с различными учреждениями </w:t>
      </w:r>
      <w:r w:rsidR="009B6840" w:rsidRPr="009B6840">
        <w:rPr>
          <w:rFonts w:ascii="Times New Roman" w:hAnsi="Times New Roman"/>
          <w:sz w:val="28"/>
          <w:szCs w:val="28"/>
        </w:rPr>
        <w:t>(</w:t>
      </w:r>
      <w:proofErr w:type="gramStart"/>
      <w:r w:rsidR="009B6840" w:rsidRPr="009B6840">
        <w:rPr>
          <w:rFonts w:ascii="Times New Roman" w:hAnsi="Times New Roman"/>
          <w:sz w:val="28"/>
          <w:szCs w:val="28"/>
        </w:rPr>
        <w:t>протяжении</w:t>
      </w:r>
      <w:proofErr w:type="gramEnd"/>
      <w:r w:rsidR="009B6840" w:rsidRPr="009B6840">
        <w:rPr>
          <w:rFonts w:ascii="Times New Roman" w:hAnsi="Times New Roman"/>
          <w:sz w:val="28"/>
          <w:szCs w:val="28"/>
        </w:rPr>
        <w:t xml:space="preserve"> восьмидесяти лет), </w:t>
      </w:r>
      <w:r w:rsidRPr="009B6840">
        <w:rPr>
          <w:rFonts w:ascii="Times New Roman" w:hAnsi="Times New Roman"/>
          <w:sz w:val="28"/>
          <w:szCs w:val="28"/>
        </w:rPr>
        <w:t>позволяющий вести на подготовку квалифицированных специалистов в области педагогического образования.</w:t>
      </w:r>
      <w:r w:rsidRPr="00AA6BCE">
        <w:rPr>
          <w:rFonts w:ascii="Times New Roman" w:hAnsi="Times New Roman"/>
          <w:sz w:val="28"/>
          <w:szCs w:val="28"/>
        </w:rPr>
        <w:t xml:space="preserve"> </w:t>
      </w:r>
      <w:proofErr w:type="gramStart"/>
      <w:r w:rsidRPr="00AA6BCE">
        <w:rPr>
          <w:rFonts w:ascii="Times New Roman" w:hAnsi="Times New Roman"/>
          <w:sz w:val="28"/>
          <w:szCs w:val="28"/>
        </w:rPr>
        <w:t>Однако систематизаци</w:t>
      </w:r>
      <w:r>
        <w:rPr>
          <w:rFonts w:ascii="Times New Roman" w:hAnsi="Times New Roman"/>
          <w:sz w:val="28"/>
          <w:szCs w:val="28"/>
        </w:rPr>
        <w:t>я</w:t>
      </w:r>
      <w:r w:rsidRPr="00AA6BCE">
        <w:rPr>
          <w:rFonts w:ascii="Times New Roman" w:hAnsi="Times New Roman"/>
          <w:sz w:val="28"/>
          <w:szCs w:val="28"/>
        </w:rPr>
        <w:t xml:space="preserve"> накопленного опыта, </w:t>
      </w:r>
      <w:r>
        <w:rPr>
          <w:rFonts w:ascii="Times New Roman" w:hAnsi="Times New Roman"/>
          <w:sz w:val="28"/>
          <w:szCs w:val="28"/>
        </w:rPr>
        <w:t xml:space="preserve">и его </w:t>
      </w:r>
      <w:r w:rsidRPr="00AA6BCE">
        <w:rPr>
          <w:rFonts w:ascii="Times New Roman" w:hAnsi="Times New Roman"/>
          <w:sz w:val="28"/>
          <w:szCs w:val="28"/>
        </w:rPr>
        <w:t>обобщени</w:t>
      </w:r>
      <w:r>
        <w:rPr>
          <w:rFonts w:ascii="Times New Roman" w:hAnsi="Times New Roman"/>
          <w:sz w:val="28"/>
          <w:szCs w:val="28"/>
        </w:rPr>
        <w:t>е</w:t>
      </w:r>
      <w:r w:rsidRPr="00AA6BCE">
        <w:rPr>
          <w:rFonts w:ascii="Times New Roman" w:hAnsi="Times New Roman"/>
          <w:sz w:val="28"/>
          <w:szCs w:val="28"/>
        </w:rPr>
        <w:t xml:space="preserve"> с целью распространения среди других аналогичных образовательных учреждений ранее не проводилось</w:t>
      </w:r>
      <w:r>
        <w:rPr>
          <w:rFonts w:ascii="Times New Roman" w:hAnsi="Times New Roman"/>
          <w:sz w:val="28"/>
          <w:szCs w:val="28"/>
        </w:rPr>
        <w:t xml:space="preserve">, кроме  того не было практики взаимодействия с организациями  по  вопросам организации обучения по непедагогическим специальностям (с 2010 года колледж осуществляет обучение по новым специальностям: </w:t>
      </w:r>
      <w:r w:rsidRPr="008311A3">
        <w:rPr>
          <w:rFonts w:ascii="Times New Roman" w:hAnsi="Times New Roman"/>
          <w:sz w:val="28"/>
          <w:szCs w:val="28"/>
        </w:rPr>
        <w:t>040401 Социальная работа, 030912 Право и организация социального обеспечения, 034702 Документационное обеспечение управления и архивоведение</w:t>
      </w:r>
      <w:r>
        <w:rPr>
          <w:rFonts w:ascii="Times New Roman" w:hAnsi="Times New Roman"/>
          <w:sz w:val="28"/>
          <w:szCs w:val="28"/>
        </w:rPr>
        <w:t>)</w:t>
      </w:r>
      <w:r w:rsidRPr="00AA6BCE">
        <w:rPr>
          <w:rFonts w:ascii="Times New Roman" w:hAnsi="Times New Roman"/>
          <w:sz w:val="28"/>
          <w:szCs w:val="28"/>
        </w:rPr>
        <w:t>.</w:t>
      </w:r>
      <w:proofErr w:type="gramEnd"/>
    </w:p>
    <w:p w:rsidR="00AB3E7C" w:rsidRDefault="00AB3E7C" w:rsidP="00825A60">
      <w:pPr>
        <w:shd w:val="clear" w:color="auto" w:fill="FFFFFF"/>
        <w:spacing w:after="332" w:line="240" w:lineRule="atLeast"/>
        <w:contextualSpacing/>
        <w:jc w:val="both"/>
        <w:rPr>
          <w:rFonts w:ascii="Times New Roman" w:hAnsi="Times New Roman"/>
          <w:sz w:val="28"/>
          <w:szCs w:val="28"/>
        </w:rPr>
      </w:pPr>
      <w:r w:rsidRPr="00AA6BCE">
        <w:rPr>
          <w:rFonts w:ascii="Times New Roman" w:hAnsi="Times New Roman"/>
          <w:color w:val="505050"/>
          <w:sz w:val="28"/>
          <w:szCs w:val="28"/>
        </w:rPr>
        <w:lastRenderedPageBreak/>
        <w:t xml:space="preserve">   </w:t>
      </w:r>
      <w:proofErr w:type="gramStart"/>
      <w:r w:rsidRPr="00AA6BCE">
        <w:rPr>
          <w:rFonts w:ascii="Times New Roman" w:hAnsi="Times New Roman"/>
          <w:sz w:val="28"/>
          <w:szCs w:val="28"/>
        </w:rPr>
        <w:t xml:space="preserve">Учитывая высокую значимость вопросов социального </w:t>
      </w:r>
      <w:r>
        <w:rPr>
          <w:rFonts w:ascii="Times New Roman" w:hAnsi="Times New Roman"/>
          <w:sz w:val="28"/>
          <w:szCs w:val="28"/>
        </w:rPr>
        <w:t>диалога</w:t>
      </w:r>
      <w:r w:rsidRPr="00AA6BCE">
        <w:rPr>
          <w:rFonts w:ascii="Times New Roman" w:hAnsi="Times New Roman"/>
          <w:sz w:val="28"/>
          <w:szCs w:val="28"/>
        </w:rPr>
        <w:t xml:space="preserve"> в настоящее время необходим</w:t>
      </w:r>
      <w:r>
        <w:rPr>
          <w:rFonts w:ascii="Times New Roman" w:hAnsi="Times New Roman"/>
          <w:sz w:val="28"/>
          <w:szCs w:val="28"/>
        </w:rPr>
        <w:t>ы анализ</w:t>
      </w:r>
      <w:r w:rsidRPr="00AA6BCE">
        <w:rPr>
          <w:rFonts w:ascii="Times New Roman" w:hAnsi="Times New Roman"/>
          <w:sz w:val="28"/>
          <w:szCs w:val="28"/>
        </w:rPr>
        <w:t xml:space="preserve"> имеющегося опыта и разработка </w:t>
      </w:r>
      <w:r>
        <w:rPr>
          <w:rFonts w:ascii="Times New Roman" w:hAnsi="Times New Roman"/>
          <w:sz w:val="28"/>
          <w:szCs w:val="28"/>
        </w:rPr>
        <w:t>М</w:t>
      </w:r>
      <w:r w:rsidRPr="00AA6BCE">
        <w:rPr>
          <w:rFonts w:ascii="Times New Roman" w:hAnsi="Times New Roman"/>
          <w:sz w:val="28"/>
          <w:szCs w:val="28"/>
        </w:rPr>
        <w:t>одели социального</w:t>
      </w:r>
      <w:proofErr w:type="gramEnd"/>
      <w:r w:rsidRPr="00AA6BCE">
        <w:rPr>
          <w:rFonts w:ascii="Times New Roman" w:hAnsi="Times New Roman"/>
          <w:sz w:val="28"/>
          <w:szCs w:val="28"/>
        </w:rPr>
        <w:t xml:space="preserve"> партнерства колледжа с учреждениями </w:t>
      </w:r>
      <w:r w:rsidRPr="006945E4">
        <w:rPr>
          <w:rFonts w:ascii="Times New Roman" w:hAnsi="Times New Roman"/>
          <w:sz w:val="28"/>
          <w:szCs w:val="28"/>
        </w:rPr>
        <w:t>и организациями</w:t>
      </w:r>
      <w:r w:rsidR="001932D0">
        <w:rPr>
          <w:rFonts w:ascii="Times New Roman" w:hAnsi="Times New Roman"/>
          <w:sz w:val="28"/>
          <w:szCs w:val="28"/>
        </w:rPr>
        <w:t xml:space="preserve">, принимающими участие в </w:t>
      </w:r>
      <w:r w:rsidRPr="006945E4">
        <w:rPr>
          <w:rFonts w:ascii="Times New Roman" w:hAnsi="Times New Roman"/>
          <w:sz w:val="28"/>
          <w:szCs w:val="28"/>
        </w:rPr>
        <w:t xml:space="preserve"> подготовк</w:t>
      </w:r>
      <w:r w:rsidR="001932D0">
        <w:rPr>
          <w:rFonts w:ascii="Times New Roman" w:hAnsi="Times New Roman"/>
          <w:sz w:val="28"/>
          <w:szCs w:val="28"/>
        </w:rPr>
        <w:t>е</w:t>
      </w:r>
      <w:r w:rsidRPr="006945E4">
        <w:rPr>
          <w:rFonts w:ascii="Times New Roman" w:hAnsi="Times New Roman"/>
          <w:sz w:val="28"/>
          <w:szCs w:val="28"/>
        </w:rPr>
        <w:t xml:space="preserve"> специалистов. </w:t>
      </w:r>
    </w:p>
    <w:p w:rsidR="00567D7B" w:rsidRDefault="00AB3E7C" w:rsidP="008254B5">
      <w:pPr>
        <w:spacing w:line="240" w:lineRule="atLeast"/>
        <w:contextualSpacing/>
        <w:jc w:val="both"/>
        <w:rPr>
          <w:rFonts w:ascii="Times New Roman" w:hAnsi="Times New Roman"/>
          <w:sz w:val="28"/>
          <w:szCs w:val="28"/>
        </w:rPr>
      </w:pPr>
      <w:r>
        <w:rPr>
          <w:rFonts w:ascii="Times New Roman" w:hAnsi="Times New Roman"/>
          <w:color w:val="000000"/>
          <w:sz w:val="28"/>
          <w:szCs w:val="28"/>
        </w:rPr>
        <w:t xml:space="preserve">   </w:t>
      </w:r>
      <w:r w:rsidRPr="00AA6BCE">
        <w:rPr>
          <w:rFonts w:ascii="Times New Roman" w:hAnsi="Times New Roman"/>
          <w:color w:val="000000"/>
          <w:sz w:val="28"/>
          <w:szCs w:val="28"/>
        </w:rPr>
        <w:t xml:space="preserve">Анализ процесса подготовки специалиста в педагогическом  колледже  позволил  выявить следующие </w:t>
      </w:r>
      <w:r w:rsidRPr="00A66E72">
        <w:rPr>
          <w:rFonts w:ascii="Times New Roman" w:hAnsi="Times New Roman"/>
          <w:b/>
          <w:iCs/>
          <w:color w:val="000000"/>
          <w:sz w:val="28"/>
          <w:szCs w:val="28"/>
        </w:rPr>
        <w:t>противоречия</w:t>
      </w:r>
      <w:r w:rsidR="00567D7B">
        <w:rPr>
          <w:rFonts w:ascii="Times New Roman" w:hAnsi="Times New Roman"/>
          <w:sz w:val="28"/>
          <w:szCs w:val="28"/>
        </w:rPr>
        <w:t>:</w:t>
      </w:r>
    </w:p>
    <w:p w:rsidR="00AB3E7C" w:rsidRPr="00AC1253" w:rsidRDefault="00567D7B" w:rsidP="008254B5">
      <w:pPr>
        <w:spacing w:line="240" w:lineRule="atLeast"/>
        <w:contextualSpacing/>
        <w:jc w:val="both"/>
        <w:rPr>
          <w:rFonts w:ascii="Times New Roman" w:hAnsi="Times New Roman"/>
          <w:sz w:val="28"/>
          <w:szCs w:val="28"/>
        </w:rPr>
      </w:pPr>
      <w:r>
        <w:rPr>
          <w:rFonts w:ascii="Times New Roman" w:hAnsi="Times New Roman"/>
          <w:sz w:val="28"/>
          <w:szCs w:val="28"/>
        </w:rPr>
        <w:t xml:space="preserve">- </w:t>
      </w:r>
      <w:r w:rsidR="00AB3E7C" w:rsidRPr="00AC1253">
        <w:rPr>
          <w:rFonts w:ascii="Times New Roman" w:hAnsi="Times New Roman"/>
          <w:sz w:val="28"/>
          <w:szCs w:val="28"/>
        </w:rPr>
        <w:t>между сложившейся традиционной системой взаимоотношений образовательного учреждения с организациями города, района и требованиями ФГОС СПО, которые введены в среднем профессиональном образовании с 1 сентября 2011 года</w:t>
      </w:r>
      <w:r w:rsidR="00AB3E7C" w:rsidRPr="00AC1253">
        <w:rPr>
          <w:rFonts w:ascii="Times New Roman" w:hAnsi="Times New Roman"/>
          <w:i/>
          <w:sz w:val="28"/>
          <w:szCs w:val="28"/>
        </w:rPr>
        <w:t xml:space="preserve"> </w:t>
      </w:r>
    </w:p>
    <w:p w:rsidR="00567D7B" w:rsidRPr="00AA6BCE" w:rsidRDefault="00567D7B" w:rsidP="00567D7B">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w:t>
      </w:r>
      <w:r w:rsidRPr="00C2549A">
        <w:rPr>
          <w:rFonts w:ascii="Times New Roman" w:hAnsi="Times New Roman"/>
          <w:sz w:val="28"/>
          <w:szCs w:val="28"/>
        </w:rPr>
        <w:t xml:space="preserve"> </w:t>
      </w:r>
      <w:r w:rsidRPr="00AA6BCE">
        <w:rPr>
          <w:rFonts w:ascii="Times New Roman" w:hAnsi="Times New Roman"/>
          <w:sz w:val="28"/>
          <w:szCs w:val="28"/>
        </w:rPr>
        <w:t xml:space="preserve">между пониманием студенческим и преподавательским коллективом актуальности введения новых форм взаимодействия с социальными партнерами и трудностями в определении механизма введения этих форм; </w:t>
      </w:r>
    </w:p>
    <w:p w:rsidR="00567D7B" w:rsidRDefault="00567D7B" w:rsidP="00037C20">
      <w:pPr>
        <w:widowControl w:val="0"/>
        <w:shd w:val="clear" w:color="auto" w:fill="FFFFFF"/>
        <w:tabs>
          <w:tab w:val="left" w:pos="518"/>
        </w:tabs>
        <w:autoSpaceDE w:val="0"/>
        <w:autoSpaceDN w:val="0"/>
        <w:adjustRightInd w:val="0"/>
        <w:spacing w:before="194"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AA6BCE">
        <w:rPr>
          <w:rFonts w:ascii="Times New Roman" w:hAnsi="Times New Roman"/>
          <w:sz w:val="28"/>
          <w:szCs w:val="28"/>
        </w:rPr>
        <w:t>между ожиданием быстрой результативности вводимых новшеств и несоответствием реальных результатов этим ожиданиям</w:t>
      </w:r>
      <w:r>
        <w:rPr>
          <w:rFonts w:ascii="Times New Roman" w:hAnsi="Times New Roman"/>
          <w:sz w:val="28"/>
          <w:szCs w:val="28"/>
        </w:rPr>
        <w:t>;</w:t>
      </w:r>
    </w:p>
    <w:p w:rsidR="00AB3E7C" w:rsidRPr="00037C20" w:rsidRDefault="00AB3E7C" w:rsidP="00037C20">
      <w:pPr>
        <w:widowControl w:val="0"/>
        <w:shd w:val="clear" w:color="auto" w:fill="FFFFFF"/>
        <w:tabs>
          <w:tab w:val="left" w:pos="518"/>
        </w:tabs>
        <w:autoSpaceDE w:val="0"/>
        <w:autoSpaceDN w:val="0"/>
        <w:adjustRightInd w:val="0"/>
        <w:spacing w:before="194" w:after="0" w:line="240" w:lineRule="atLeast"/>
        <w:contextualSpacing/>
        <w:jc w:val="both"/>
        <w:rPr>
          <w:rFonts w:ascii="Times New Roman" w:hAnsi="Times New Roman"/>
          <w:sz w:val="28"/>
          <w:szCs w:val="28"/>
        </w:rPr>
      </w:pPr>
      <w:r w:rsidRPr="00037C20">
        <w:rPr>
          <w:rFonts w:ascii="Times New Roman" w:hAnsi="Times New Roman"/>
          <w:color w:val="000000"/>
          <w:sz w:val="28"/>
          <w:szCs w:val="28"/>
        </w:rPr>
        <w:t xml:space="preserve">- </w:t>
      </w:r>
      <w:r w:rsidR="00DB1DED" w:rsidRPr="00AA6BCE">
        <w:rPr>
          <w:rFonts w:ascii="Times New Roman" w:hAnsi="Times New Roman"/>
          <w:sz w:val="28"/>
          <w:szCs w:val="28"/>
        </w:rPr>
        <w:t>между</w:t>
      </w:r>
      <w:r w:rsidR="00DB1DED" w:rsidRPr="00037C20">
        <w:rPr>
          <w:rFonts w:ascii="Times New Roman" w:hAnsi="Times New Roman"/>
          <w:color w:val="000000"/>
          <w:sz w:val="28"/>
          <w:szCs w:val="28"/>
        </w:rPr>
        <w:t xml:space="preserve"> </w:t>
      </w:r>
      <w:r w:rsidRPr="00037C20">
        <w:rPr>
          <w:rFonts w:ascii="Times New Roman" w:hAnsi="Times New Roman"/>
          <w:color w:val="000000"/>
          <w:sz w:val="28"/>
          <w:szCs w:val="28"/>
        </w:rPr>
        <w:t>необходимост</w:t>
      </w:r>
      <w:r w:rsidR="00DB1DED">
        <w:rPr>
          <w:rFonts w:ascii="Times New Roman" w:hAnsi="Times New Roman"/>
          <w:color w:val="000000"/>
          <w:sz w:val="28"/>
          <w:szCs w:val="28"/>
        </w:rPr>
        <w:t>ью</w:t>
      </w:r>
      <w:r w:rsidRPr="00037C20">
        <w:rPr>
          <w:rFonts w:ascii="Times New Roman" w:hAnsi="Times New Roman"/>
          <w:color w:val="000000"/>
          <w:sz w:val="28"/>
          <w:szCs w:val="28"/>
        </w:rPr>
        <w:t xml:space="preserve"> создания системы социального партнерства  и слаб</w:t>
      </w:r>
      <w:r w:rsidR="00DB1DED">
        <w:rPr>
          <w:rFonts w:ascii="Times New Roman" w:hAnsi="Times New Roman"/>
          <w:color w:val="000000"/>
          <w:sz w:val="28"/>
          <w:szCs w:val="28"/>
        </w:rPr>
        <w:t>ой практической</w:t>
      </w:r>
      <w:r w:rsidRPr="00037C20">
        <w:rPr>
          <w:rFonts w:ascii="Times New Roman" w:hAnsi="Times New Roman"/>
          <w:color w:val="000000"/>
          <w:sz w:val="28"/>
          <w:szCs w:val="28"/>
        </w:rPr>
        <w:t xml:space="preserve"> разработанность</w:t>
      </w:r>
      <w:r w:rsidR="00DB1DED">
        <w:rPr>
          <w:rFonts w:ascii="Times New Roman" w:hAnsi="Times New Roman"/>
          <w:color w:val="000000"/>
          <w:sz w:val="28"/>
          <w:szCs w:val="28"/>
        </w:rPr>
        <w:t>ю</w:t>
      </w:r>
      <w:r w:rsidRPr="00037C20">
        <w:rPr>
          <w:rFonts w:ascii="Times New Roman" w:hAnsi="Times New Roman"/>
          <w:color w:val="000000"/>
          <w:sz w:val="28"/>
          <w:szCs w:val="28"/>
        </w:rPr>
        <w:t xml:space="preserve"> способов взаимодействия  </w:t>
      </w:r>
      <w:r w:rsidRPr="00037C20">
        <w:rPr>
          <w:rFonts w:ascii="Times New Roman" w:hAnsi="Times New Roman"/>
          <w:sz w:val="28"/>
          <w:szCs w:val="28"/>
        </w:rPr>
        <w:t>образовательного учреждения с организациями города, района;</w:t>
      </w:r>
    </w:p>
    <w:p w:rsidR="00AB3E7C" w:rsidRPr="00DB1DED" w:rsidRDefault="00DB1DED" w:rsidP="008E3589">
      <w:pPr>
        <w:widowControl w:val="0"/>
        <w:numPr>
          <w:ilvl w:val="0"/>
          <w:numId w:val="1"/>
        </w:numPr>
        <w:shd w:val="clear" w:color="auto" w:fill="FFFFFF"/>
        <w:tabs>
          <w:tab w:val="left" w:pos="518"/>
        </w:tabs>
        <w:autoSpaceDE w:val="0"/>
        <w:autoSpaceDN w:val="0"/>
        <w:adjustRightInd w:val="0"/>
        <w:spacing w:before="100" w:beforeAutospacing="1" w:after="100" w:afterAutospacing="1" w:line="240" w:lineRule="atLeast"/>
        <w:contextualSpacing/>
        <w:jc w:val="both"/>
        <w:rPr>
          <w:rFonts w:ascii="Times New Roman" w:hAnsi="Times New Roman"/>
          <w:sz w:val="28"/>
          <w:szCs w:val="28"/>
        </w:rPr>
      </w:pPr>
      <w:r w:rsidRPr="00DB1DED">
        <w:rPr>
          <w:rFonts w:ascii="Times New Roman" w:hAnsi="Times New Roman"/>
          <w:sz w:val="28"/>
          <w:szCs w:val="28"/>
        </w:rPr>
        <w:t>между</w:t>
      </w:r>
      <w:r w:rsidRPr="00DB1DED">
        <w:rPr>
          <w:rFonts w:ascii="Times New Roman" w:hAnsi="Times New Roman"/>
          <w:color w:val="000000"/>
          <w:sz w:val="28"/>
          <w:szCs w:val="28"/>
        </w:rPr>
        <w:t xml:space="preserve"> </w:t>
      </w:r>
      <w:r w:rsidR="00AB3E7C" w:rsidRPr="00DB1DED">
        <w:rPr>
          <w:rFonts w:ascii="Times New Roman" w:hAnsi="Times New Roman"/>
          <w:color w:val="000000"/>
          <w:sz w:val="28"/>
          <w:szCs w:val="28"/>
        </w:rPr>
        <w:t>возрастание</w:t>
      </w:r>
      <w:r w:rsidRPr="00DB1DED">
        <w:rPr>
          <w:rFonts w:ascii="Times New Roman" w:hAnsi="Times New Roman"/>
          <w:color w:val="000000"/>
          <w:sz w:val="28"/>
          <w:szCs w:val="28"/>
        </w:rPr>
        <w:t>м</w:t>
      </w:r>
      <w:r w:rsidR="00AB3E7C" w:rsidRPr="00DB1DED">
        <w:rPr>
          <w:rFonts w:ascii="Times New Roman" w:hAnsi="Times New Roman"/>
          <w:color w:val="000000"/>
          <w:sz w:val="28"/>
          <w:szCs w:val="28"/>
        </w:rPr>
        <w:t xml:space="preserve"> требований профессионального образования к организации </w:t>
      </w:r>
      <w:r w:rsidR="00AB3E7C" w:rsidRPr="00DB1DED">
        <w:rPr>
          <w:rFonts w:ascii="Times New Roman" w:hAnsi="Times New Roman"/>
          <w:sz w:val="28"/>
          <w:szCs w:val="28"/>
        </w:rPr>
        <w:t xml:space="preserve">взаимоотношений образовательного учреждения с организациями города, района </w:t>
      </w:r>
      <w:r w:rsidR="00AB3E7C" w:rsidRPr="00DB1DED">
        <w:rPr>
          <w:rFonts w:ascii="Times New Roman" w:hAnsi="Times New Roman"/>
          <w:color w:val="000000"/>
          <w:sz w:val="28"/>
          <w:szCs w:val="28"/>
        </w:rPr>
        <w:t>и недостаточны</w:t>
      </w:r>
      <w:r w:rsidRPr="00DB1DED">
        <w:rPr>
          <w:rFonts w:ascii="Times New Roman" w:hAnsi="Times New Roman"/>
          <w:color w:val="000000"/>
          <w:sz w:val="28"/>
          <w:szCs w:val="28"/>
        </w:rPr>
        <w:t>м</w:t>
      </w:r>
      <w:r w:rsidR="00AB3E7C" w:rsidRPr="00DB1DED">
        <w:rPr>
          <w:rFonts w:ascii="Times New Roman" w:hAnsi="Times New Roman"/>
          <w:color w:val="000000"/>
          <w:sz w:val="28"/>
          <w:szCs w:val="28"/>
        </w:rPr>
        <w:t xml:space="preserve"> </w:t>
      </w:r>
      <w:r w:rsidR="009A0F93" w:rsidRPr="00DB1DED">
        <w:rPr>
          <w:rFonts w:ascii="Times New Roman" w:hAnsi="Times New Roman"/>
          <w:color w:val="000000"/>
          <w:sz w:val="28"/>
          <w:szCs w:val="28"/>
        </w:rPr>
        <w:t>уровнем</w:t>
      </w:r>
      <w:r w:rsidR="00AB3E7C" w:rsidRPr="00DB1DED">
        <w:rPr>
          <w:rFonts w:ascii="Times New Roman" w:hAnsi="Times New Roman"/>
          <w:color w:val="000000"/>
          <w:sz w:val="28"/>
          <w:szCs w:val="28"/>
        </w:rPr>
        <w:t xml:space="preserve"> готовности администрации и  руководителей практики к решению этой задачи</w:t>
      </w:r>
      <w:r w:rsidR="00AB3E7C" w:rsidRPr="00DB1DED">
        <w:rPr>
          <w:rFonts w:ascii="Times New Roman" w:hAnsi="Times New Roman"/>
          <w:sz w:val="28"/>
          <w:szCs w:val="28"/>
        </w:rPr>
        <w:t xml:space="preserve">. </w:t>
      </w:r>
    </w:p>
    <w:p w:rsidR="00AB3E7C" w:rsidRDefault="00AB3E7C" w:rsidP="008254B5">
      <w:pPr>
        <w:shd w:val="clear" w:color="auto" w:fill="FFFFFF"/>
        <w:spacing w:before="202" w:line="240" w:lineRule="atLeast"/>
        <w:ind w:firstLine="567"/>
        <w:contextualSpacing/>
        <w:jc w:val="both"/>
        <w:rPr>
          <w:rFonts w:ascii="Times New Roman" w:hAnsi="Times New Roman"/>
          <w:iCs/>
          <w:color w:val="000000"/>
          <w:sz w:val="28"/>
          <w:szCs w:val="28"/>
        </w:rPr>
      </w:pPr>
      <w:r w:rsidRPr="00AA6BCE">
        <w:rPr>
          <w:rFonts w:ascii="Times New Roman" w:hAnsi="Times New Roman"/>
          <w:color w:val="000000"/>
          <w:sz w:val="28"/>
          <w:szCs w:val="28"/>
        </w:rPr>
        <w:t xml:space="preserve">Перечисленные противоречия обозначают конкретную </w:t>
      </w:r>
      <w:r w:rsidRPr="00AA6BCE">
        <w:rPr>
          <w:rFonts w:ascii="Times New Roman" w:hAnsi="Times New Roman"/>
          <w:iCs/>
          <w:color w:val="000000"/>
          <w:sz w:val="28"/>
          <w:szCs w:val="28"/>
        </w:rPr>
        <w:t xml:space="preserve">проблему разработки  и </w:t>
      </w:r>
      <w:r>
        <w:rPr>
          <w:rFonts w:ascii="Times New Roman" w:hAnsi="Times New Roman"/>
          <w:iCs/>
          <w:color w:val="000000"/>
          <w:sz w:val="28"/>
          <w:szCs w:val="28"/>
        </w:rPr>
        <w:t>реализации</w:t>
      </w:r>
      <w:r w:rsidRPr="00AA6BCE">
        <w:rPr>
          <w:rFonts w:ascii="Times New Roman" w:hAnsi="Times New Roman"/>
          <w:iCs/>
          <w:color w:val="000000"/>
          <w:sz w:val="28"/>
          <w:szCs w:val="28"/>
        </w:rPr>
        <w:t xml:space="preserve"> </w:t>
      </w:r>
      <w:r>
        <w:rPr>
          <w:rFonts w:ascii="Times New Roman" w:hAnsi="Times New Roman"/>
          <w:iCs/>
          <w:color w:val="000000"/>
          <w:sz w:val="28"/>
          <w:szCs w:val="28"/>
        </w:rPr>
        <w:t xml:space="preserve"> Модели</w:t>
      </w:r>
      <w:r w:rsidRPr="00AA6BCE">
        <w:rPr>
          <w:rFonts w:ascii="Times New Roman" w:hAnsi="Times New Roman"/>
          <w:iCs/>
          <w:color w:val="000000"/>
          <w:sz w:val="28"/>
          <w:szCs w:val="28"/>
        </w:rPr>
        <w:t xml:space="preserve">  социального партнерства.</w:t>
      </w:r>
    </w:p>
    <w:p w:rsidR="00AB3E7C" w:rsidRPr="006031E9" w:rsidRDefault="00AB3E7C" w:rsidP="004F24B3">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Таким образом, с одной стороны, в современных социально-экономических условиях ясно прослеживается необходимость развития отношений социального партнерства в профессиональном образовании региона, с другой, - не выявлены организационно-</w:t>
      </w:r>
      <w:r>
        <w:rPr>
          <w:rFonts w:ascii="Times New Roman" w:hAnsi="Times New Roman"/>
          <w:sz w:val="28"/>
          <w:szCs w:val="28"/>
        </w:rPr>
        <w:t>методи</w:t>
      </w:r>
      <w:r w:rsidRPr="006031E9">
        <w:rPr>
          <w:rFonts w:ascii="Times New Roman" w:hAnsi="Times New Roman"/>
          <w:sz w:val="28"/>
          <w:szCs w:val="28"/>
        </w:rPr>
        <w:t>ческие условия, позволяющие успешно развивать данные отношения.</w:t>
      </w:r>
    </w:p>
    <w:p w:rsidR="00AB3E7C" w:rsidRDefault="00AB3E7C" w:rsidP="008254B5">
      <w:pPr>
        <w:shd w:val="clear" w:color="auto" w:fill="FFFFFF"/>
        <w:spacing w:before="202" w:line="240" w:lineRule="atLeast"/>
        <w:ind w:firstLine="567"/>
        <w:contextualSpacing/>
        <w:jc w:val="both"/>
        <w:rPr>
          <w:rFonts w:ascii="Times New Roman" w:hAnsi="Times New Roman"/>
          <w:iCs/>
          <w:color w:val="000000"/>
          <w:sz w:val="28"/>
          <w:szCs w:val="28"/>
        </w:rPr>
      </w:pPr>
    </w:p>
    <w:p w:rsidR="00AB3E7C" w:rsidRDefault="00AB3E7C" w:rsidP="008254B5">
      <w:pPr>
        <w:shd w:val="clear" w:color="auto" w:fill="FFFFFF"/>
        <w:spacing w:before="202" w:line="240" w:lineRule="atLeast"/>
        <w:ind w:firstLine="567"/>
        <w:contextualSpacing/>
        <w:jc w:val="both"/>
        <w:rPr>
          <w:rFonts w:ascii="Times New Roman" w:hAnsi="Times New Roman"/>
          <w:iCs/>
          <w:color w:val="000000"/>
          <w:sz w:val="28"/>
          <w:szCs w:val="28"/>
        </w:rPr>
      </w:pPr>
    </w:p>
    <w:p w:rsidR="00AB3E7C" w:rsidRDefault="00AB3E7C" w:rsidP="003C70FD">
      <w:pPr>
        <w:spacing w:after="0" w:line="240" w:lineRule="atLeast"/>
        <w:contextualSpacing/>
        <w:jc w:val="center"/>
        <w:rPr>
          <w:rFonts w:ascii="Times New Roman" w:hAnsi="Times New Roman"/>
          <w:b/>
          <w:sz w:val="28"/>
          <w:szCs w:val="28"/>
        </w:rPr>
      </w:pPr>
    </w:p>
    <w:p w:rsidR="00AB3E7C" w:rsidRDefault="00AB3E7C" w:rsidP="003C70FD">
      <w:pPr>
        <w:spacing w:after="0" w:line="240" w:lineRule="atLeast"/>
        <w:contextualSpacing/>
        <w:jc w:val="center"/>
        <w:rPr>
          <w:rFonts w:ascii="Times New Roman" w:hAnsi="Times New Roman"/>
          <w:b/>
          <w:sz w:val="28"/>
          <w:szCs w:val="28"/>
        </w:rPr>
      </w:pPr>
    </w:p>
    <w:p w:rsidR="00AB3E7C" w:rsidRDefault="00AB3E7C" w:rsidP="003C70FD">
      <w:pPr>
        <w:spacing w:after="0" w:line="240" w:lineRule="atLeast"/>
        <w:contextualSpacing/>
        <w:jc w:val="center"/>
        <w:rPr>
          <w:rFonts w:ascii="Times New Roman" w:hAnsi="Times New Roman"/>
          <w:b/>
          <w:sz w:val="28"/>
          <w:szCs w:val="28"/>
        </w:rPr>
      </w:pPr>
    </w:p>
    <w:p w:rsidR="00AB3E7C" w:rsidRDefault="00AB3E7C" w:rsidP="003C70FD">
      <w:pPr>
        <w:spacing w:after="0" w:line="240" w:lineRule="atLeast"/>
        <w:contextualSpacing/>
        <w:jc w:val="center"/>
        <w:rPr>
          <w:rFonts w:ascii="Times New Roman" w:hAnsi="Times New Roman"/>
          <w:b/>
          <w:sz w:val="28"/>
          <w:szCs w:val="28"/>
        </w:rPr>
      </w:pPr>
    </w:p>
    <w:p w:rsidR="00AB3E7C" w:rsidRDefault="00AB3E7C" w:rsidP="003C70FD">
      <w:pPr>
        <w:spacing w:after="0" w:line="240" w:lineRule="atLeast"/>
        <w:contextualSpacing/>
        <w:jc w:val="center"/>
        <w:rPr>
          <w:rFonts w:ascii="Times New Roman" w:hAnsi="Times New Roman"/>
          <w:b/>
          <w:sz w:val="28"/>
          <w:szCs w:val="28"/>
        </w:rPr>
      </w:pPr>
    </w:p>
    <w:p w:rsidR="00AB3E7C" w:rsidRDefault="00AB3E7C" w:rsidP="003C70FD">
      <w:pPr>
        <w:spacing w:after="0" w:line="240" w:lineRule="atLeast"/>
        <w:contextualSpacing/>
        <w:jc w:val="center"/>
        <w:rPr>
          <w:rFonts w:ascii="Times New Roman" w:hAnsi="Times New Roman"/>
          <w:b/>
          <w:sz w:val="28"/>
          <w:szCs w:val="28"/>
        </w:rPr>
      </w:pPr>
    </w:p>
    <w:p w:rsidR="00AB3E7C" w:rsidRDefault="00AB3E7C" w:rsidP="003C70FD">
      <w:pPr>
        <w:spacing w:after="0" w:line="240" w:lineRule="atLeast"/>
        <w:contextualSpacing/>
        <w:jc w:val="center"/>
        <w:rPr>
          <w:rFonts w:ascii="Times New Roman" w:hAnsi="Times New Roman"/>
          <w:b/>
          <w:sz w:val="28"/>
          <w:szCs w:val="28"/>
        </w:rPr>
      </w:pPr>
    </w:p>
    <w:p w:rsidR="00AB3E7C" w:rsidRDefault="00AB3E7C" w:rsidP="003C70FD">
      <w:pPr>
        <w:spacing w:after="0" w:line="240" w:lineRule="atLeast"/>
        <w:contextualSpacing/>
        <w:jc w:val="center"/>
        <w:rPr>
          <w:rFonts w:ascii="Times New Roman" w:hAnsi="Times New Roman"/>
          <w:b/>
          <w:sz w:val="28"/>
          <w:szCs w:val="28"/>
        </w:rPr>
      </w:pPr>
    </w:p>
    <w:p w:rsidR="00AB3E7C" w:rsidRDefault="00AB3E7C" w:rsidP="003C70FD">
      <w:pPr>
        <w:spacing w:after="0" w:line="240" w:lineRule="atLeast"/>
        <w:contextualSpacing/>
        <w:jc w:val="center"/>
        <w:rPr>
          <w:rFonts w:ascii="Times New Roman" w:hAnsi="Times New Roman"/>
          <w:b/>
          <w:sz w:val="28"/>
          <w:szCs w:val="28"/>
        </w:rPr>
      </w:pPr>
    </w:p>
    <w:p w:rsidR="00AB3E7C" w:rsidRDefault="00AB3E7C" w:rsidP="003C70FD">
      <w:pPr>
        <w:spacing w:after="0" w:line="240" w:lineRule="atLeast"/>
        <w:contextualSpacing/>
        <w:jc w:val="center"/>
        <w:rPr>
          <w:rFonts w:ascii="Times New Roman" w:hAnsi="Times New Roman"/>
          <w:b/>
          <w:sz w:val="28"/>
          <w:szCs w:val="28"/>
        </w:rPr>
      </w:pPr>
    </w:p>
    <w:p w:rsidR="00AB3E7C" w:rsidRDefault="00AB3E7C" w:rsidP="003C70FD">
      <w:pPr>
        <w:spacing w:after="0" w:line="240" w:lineRule="atLeast"/>
        <w:contextualSpacing/>
        <w:jc w:val="center"/>
        <w:rPr>
          <w:rFonts w:ascii="Times New Roman" w:hAnsi="Times New Roman"/>
          <w:b/>
          <w:sz w:val="28"/>
          <w:szCs w:val="28"/>
        </w:rPr>
      </w:pPr>
    </w:p>
    <w:p w:rsidR="00490C17" w:rsidRDefault="00490C17" w:rsidP="003C70FD">
      <w:pPr>
        <w:spacing w:after="0" w:line="240" w:lineRule="atLeast"/>
        <w:contextualSpacing/>
        <w:jc w:val="center"/>
        <w:rPr>
          <w:rFonts w:ascii="Times New Roman" w:hAnsi="Times New Roman"/>
          <w:b/>
          <w:sz w:val="28"/>
          <w:szCs w:val="28"/>
        </w:rPr>
      </w:pPr>
    </w:p>
    <w:p w:rsidR="00490C17" w:rsidRDefault="00490C17" w:rsidP="003C70FD">
      <w:pPr>
        <w:spacing w:after="0" w:line="240" w:lineRule="atLeast"/>
        <w:contextualSpacing/>
        <w:jc w:val="center"/>
        <w:rPr>
          <w:rFonts w:ascii="Times New Roman" w:hAnsi="Times New Roman"/>
          <w:b/>
          <w:sz w:val="28"/>
          <w:szCs w:val="28"/>
        </w:rPr>
      </w:pPr>
    </w:p>
    <w:p w:rsidR="00AB3E7C" w:rsidRDefault="00490C17" w:rsidP="003E6C8C">
      <w:pPr>
        <w:spacing w:line="240" w:lineRule="atLeast"/>
        <w:contextualSpacing/>
        <w:jc w:val="center"/>
        <w:rPr>
          <w:rFonts w:ascii="Times New Roman" w:hAnsi="Times New Roman"/>
          <w:b/>
          <w:sz w:val="28"/>
          <w:szCs w:val="28"/>
        </w:rPr>
      </w:pPr>
      <w:r>
        <w:rPr>
          <w:rFonts w:ascii="Times New Roman" w:hAnsi="Times New Roman"/>
          <w:b/>
          <w:sz w:val="28"/>
          <w:szCs w:val="28"/>
        </w:rPr>
        <w:lastRenderedPageBreak/>
        <w:t>Ц</w:t>
      </w:r>
      <w:r w:rsidR="00AB3E7C" w:rsidRPr="000574D8">
        <w:rPr>
          <w:rFonts w:ascii="Times New Roman" w:hAnsi="Times New Roman"/>
          <w:b/>
          <w:sz w:val="28"/>
          <w:szCs w:val="28"/>
        </w:rPr>
        <w:t xml:space="preserve">ели </w:t>
      </w:r>
      <w:r w:rsidR="007B0592">
        <w:rPr>
          <w:rFonts w:ascii="Times New Roman" w:hAnsi="Times New Roman"/>
          <w:b/>
          <w:sz w:val="28"/>
          <w:szCs w:val="28"/>
        </w:rPr>
        <w:t xml:space="preserve"> </w:t>
      </w:r>
      <w:r w:rsidR="00AB3E7C" w:rsidRPr="000574D8">
        <w:rPr>
          <w:rFonts w:ascii="Times New Roman" w:hAnsi="Times New Roman"/>
          <w:b/>
          <w:sz w:val="28"/>
          <w:szCs w:val="28"/>
        </w:rPr>
        <w:t xml:space="preserve">и </w:t>
      </w:r>
      <w:r w:rsidR="007B0592">
        <w:rPr>
          <w:rFonts w:ascii="Times New Roman" w:hAnsi="Times New Roman"/>
          <w:b/>
          <w:sz w:val="28"/>
          <w:szCs w:val="28"/>
        </w:rPr>
        <w:t xml:space="preserve"> </w:t>
      </w:r>
      <w:r w:rsidR="00AB3E7C" w:rsidRPr="000574D8">
        <w:rPr>
          <w:rFonts w:ascii="Times New Roman" w:hAnsi="Times New Roman"/>
          <w:b/>
          <w:sz w:val="28"/>
          <w:szCs w:val="28"/>
        </w:rPr>
        <w:t xml:space="preserve">задачи </w:t>
      </w:r>
      <w:r w:rsidR="007B0592">
        <w:rPr>
          <w:rFonts w:ascii="Times New Roman" w:hAnsi="Times New Roman"/>
          <w:b/>
          <w:sz w:val="28"/>
          <w:szCs w:val="28"/>
        </w:rPr>
        <w:t xml:space="preserve">  </w:t>
      </w:r>
      <w:r w:rsidR="00AB3E7C" w:rsidRPr="007B0592">
        <w:rPr>
          <w:rFonts w:ascii="Times New Roman" w:hAnsi="Times New Roman"/>
          <w:b/>
          <w:sz w:val="28"/>
          <w:szCs w:val="28"/>
        </w:rPr>
        <w:t>проекта</w:t>
      </w:r>
      <w:r w:rsidR="00AB3E7C" w:rsidRPr="003E6C8C">
        <w:rPr>
          <w:rFonts w:ascii="Times New Roman" w:hAnsi="Times New Roman"/>
          <w:b/>
          <w:sz w:val="28"/>
          <w:szCs w:val="28"/>
        </w:rPr>
        <w:t xml:space="preserve"> </w:t>
      </w:r>
      <w:r w:rsidR="003E6C8C" w:rsidRPr="003E6C8C">
        <w:rPr>
          <w:rFonts w:ascii="Times New Roman" w:hAnsi="Times New Roman"/>
          <w:b/>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b/>
          <w:sz w:val="28"/>
          <w:szCs w:val="28"/>
        </w:rPr>
        <w:t>г</w:t>
      </w:r>
      <w:proofErr w:type="gramEnd"/>
      <w:r w:rsidR="003E6C8C" w:rsidRPr="003E6C8C">
        <w:rPr>
          <w:rFonts w:ascii="Times New Roman" w:hAnsi="Times New Roman"/>
          <w:b/>
          <w:sz w:val="28"/>
          <w:szCs w:val="28"/>
        </w:rPr>
        <w:t>. Дубовки  как средство развития    социального   партнерства»</w:t>
      </w:r>
    </w:p>
    <w:p w:rsidR="003E6C8C" w:rsidRPr="003E6C8C" w:rsidRDefault="003E6C8C" w:rsidP="003E6C8C">
      <w:pPr>
        <w:spacing w:line="240" w:lineRule="atLeast"/>
        <w:contextualSpacing/>
        <w:jc w:val="center"/>
        <w:rPr>
          <w:rFonts w:ascii="Times New Roman" w:hAnsi="Times New Roman"/>
          <w:b/>
          <w:sz w:val="28"/>
          <w:szCs w:val="28"/>
        </w:rPr>
      </w:pPr>
    </w:p>
    <w:p w:rsidR="00AB3E7C" w:rsidRDefault="00AB3E7C" w:rsidP="000574D8">
      <w:pPr>
        <w:spacing w:after="0" w:line="240" w:lineRule="atLeast"/>
        <w:ind w:firstLine="709"/>
        <w:contextualSpacing/>
        <w:jc w:val="both"/>
        <w:rPr>
          <w:rFonts w:ascii="Times New Roman" w:hAnsi="Times New Roman"/>
          <w:sz w:val="28"/>
          <w:szCs w:val="28"/>
        </w:rPr>
      </w:pPr>
      <w:r>
        <w:rPr>
          <w:rFonts w:ascii="Times New Roman" w:hAnsi="Times New Roman"/>
          <w:sz w:val="28"/>
          <w:szCs w:val="28"/>
        </w:rPr>
        <w:t xml:space="preserve">Интенсивно развивающийся рынок образовательных услуг стимулирует колледж на укрепление социального взаимодействия с субъектами и институтами рынка труда, органами  власти и общественными организациями, представителями СМИ. </w:t>
      </w:r>
    </w:p>
    <w:p w:rsidR="00AB3E7C" w:rsidRDefault="00AB3E7C" w:rsidP="000574D8">
      <w:pPr>
        <w:spacing w:after="0" w:line="240" w:lineRule="atLeast"/>
        <w:ind w:firstLine="709"/>
        <w:contextualSpacing/>
        <w:jc w:val="both"/>
        <w:rPr>
          <w:rFonts w:ascii="Times New Roman" w:hAnsi="Times New Roman"/>
          <w:sz w:val="28"/>
          <w:szCs w:val="28"/>
        </w:rPr>
      </w:pPr>
      <w:r>
        <w:rPr>
          <w:rFonts w:ascii="Times New Roman" w:hAnsi="Times New Roman"/>
          <w:sz w:val="28"/>
          <w:szCs w:val="28"/>
        </w:rPr>
        <w:t>Социальное партнерство колледжа является инструментом инновационного управления развитием колледжа.</w:t>
      </w:r>
    </w:p>
    <w:p w:rsidR="00AB3E7C" w:rsidRPr="00C10467" w:rsidRDefault="00C10467" w:rsidP="003E6C8C">
      <w:pPr>
        <w:spacing w:line="240" w:lineRule="atLeast"/>
        <w:contextualSpacing/>
        <w:jc w:val="both"/>
        <w:rPr>
          <w:rFonts w:ascii="Times New Roman" w:hAnsi="Times New Roman"/>
          <w:sz w:val="28"/>
          <w:szCs w:val="28"/>
        </w:rPr>
      </w:pPr>
      <w:r>
        <w:rPr>
          <w:rFonts w:ascii="Times New Roman" w:hAnsi="Times New Roman"/>
          <w:sz w:val="28"/>
          <w:szCs w:val="28"/>
        </w:rPr>
        <w:t xml:space="preserve">        </w:t>
      </w:r>
      <w:r w:rsidRPr="00890CAF">
        <w:rPr>
          <w:rFonts w:ascii="Times New Roman" w:hAnsi="Times New Roman"/>
          <w:sz w:val="28"/>
          <w:szCs w:val="28"/>
        </w:rPr>
        <w:t>Реализация п</w:t>
      </w:r>
      <w:r w:rsidR="00AB3E7C" w:rsidRPr="00890CAF">
        <w:rPr>
          <w:rFonts w:ascii="Times New Roman" w:hAnsi="Times New Roman"/>
          <w:sz w:val="28"/>
          <w:szCs w:val="28"/>
        </w:rPr>
        <w:t>роект</w:t>
      </w:r>
      <w:r w:rsidRPr="00890CAF">
        <w:rPr>
          <w:rFonts w:ascii="Times New Roman" w:hAnsi="Times New Roman"/>
          <w:sz w:val="28"/>
          <w:szCs w:val="28"/>
        </w:rPr>
        <w:t xml:space="preserve">а </w:t>
      </w:r>
      <w:r w:rsidR="00AB3E7C" w:rsidRPr="00890CAF">
        <w:rPr>
          <w:rFonts w:ascii="Times New Roman" w:hAnsi="Times New Roman"/>
          <w:sz w:val="28"/>
          <w:szCs w:val="28"/>
        </w:rPr>
        <w:t xml:space="preserve"> </w:t>
      </w:r>
      <w:r w:rsidR="003E6C8C" w:rsidRPr="003E6C8C">
        <w:rPr>
          <w:rFonts w:ascii="Times New Roman" w:hAnsi="Times New Roman"/>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sz w:val="28"/>
          <w:szCs w:val="28"/>
        </w:rPr>
        <w:t>г</w:t>
      </w:r>
      <w:proofErr w:type="gramEnd"/>
      <w:r w:rsidR="003E6C8C" w:rsidRPr="003E6C8C">
        <w:rPr>
          <w:rFonts w:ascii="Times New Roman" w:hAnsi="Times New Roman"/>
          <w:sz w:val="28"/>
          <w:szCs w:val="28"/>
        </w:rPr>
        <w:t xml:space="preserve">. Дубовки  как средство развития    социального   партнерства» </w:t>
      </w:r>
      <w:r w:rsidR="00AB3E7C" w:rsidRPr="00C10467">
        <w:rPr>
          <w:rFonts w:ascii="Times New Roman" w:hAnsi="Times New Roman"/>
          <w:sz w:val="28"/>
          <w:szCs w:val="28"/>
        </w:rPr>
        <w:t xml:space="preserve">обеспечивает связь между колледжем и социально-экономической сферой города и  </w:t>
      </w:r>
      <w:r w:rsidR="00AB3E7C" w:rsidRPr="00C10467">
        <w:rPr>
          <w:rFonts w:ascii="Times New Roman" w:hAnsi="Times New Roman"/>
          <w:spacing w:val="-1"/>
          <w:sz w:val="28"/>
          <w:szCs w:val="28"/>
        </w:rPr>
        <w:t>района, области. Рынок,  социальная сфе</w:t>
      </w:r>
      <w:r w:rsidR="00AB3E7C" w:rsidRPr="00C10467">
        <w:rPr>
          <w:rFonts w:ascii="Times New Roman" w:hAnsi="Times New Roman"/>
          <w:sz w:val="28"/>
          <w:szCs w:val="28"/>
        </w:rPr>
        <w:t>ра ориентируют систему социального партнерства на предоставление образователь</w:t>
      </w:r>
      <w:r w:rsidR="00AB3E7C" w:rsidRPr="00C10467">
        <w:rPr>
          <w:rFonts w:ascii="Times New Roman" w:hAnsi="Times New Roman"/>
          <w:spacing w:val="-1"/>
          <w:sz w:val="28"/>
          <w:szCs w:val="28"/>
        </w:rPr>
        <w:t>ных услуг, удовлетворяющих запросы обучающихся, роди</w:t>
      </w:r>
      <w:r w:rsidR="00AB3E7C" w:rsidRPr="00C10467">
        <w:rPr>
          <w:rFonts w:ascii="Times New Roman" w:hAnsi="Times New Roman"/>
          <w:sz w:val="28"/>
          <w:szCs w:val="28"/>
        </w:rPr>
        <w:t>телей, педагогов.</w:t>
      </w:r>
    </w:p>
    <w:p w:rsidR="00AB3E7C" w:rsidRDefault="00AB3E7C" w:rsidP="000574D8">
      <w:pPr>
        <w:spacing w:after="0" w:line="240" w:lineRule="atLeast"/>
        <w:ind w:firstLine="709"/>
        <w:contextualSpacing/>
        <w:jc w:val="both"/>
        <w:rPr>
          <w:rFonts w:ascii="Times New Roman" w:hAnsi="Times New Roman"/>
          <w:sz w:val="28"/>
          <w:szCs w:val="28"/>
        </w:rPr>
      </w:pPr>
      <w:r>
        <w:rPr>
          <w:rFonts w:ascii="Times New Roman" w:hAnsi="Times New Roman"/>
          <w:sz w:val="28"/>
          <w:szCs w:val="28"/>
        </w:rPr>
        <w:t>Сегодня непременным условием, элементом организации деятельности колледжа является мотивация сотрудников на проведение работы по изучению рынка труда, уточнени</w:t>
      </w:r>
      <w:r w:rsidR="00297412">
        <w:rPr>
          <w:rFonts w:ascii="Times New Roman" w:hAnsi="Times New Roman"/>
          <w:sz w:val="28"/>
          <w:szCs w:val="28"/>
        </w:rPr>
        <w:t>ю</w:t>
      </w:r>
      <w:r>
        <w:rPr>
          <w:rFonts w:ascii="Times New Roman" w:hAnsi="Times New Roman"/>
          <w:sz w:val="28"/>
          <w:szCs w:val="28"/>
        </w:rPr>
        <w:t xml:space="preserve">  квалификационных  требований конкретных работодателей, поиск совместных взаимовыгодных проектов.</w:t>
      </w:r>
    </w:p>
    <w:p w:rsidR="00AB3E7C" w:rsidRDefault="00AB3E7C" w:rsidP="000574D8">
      <w:pPr>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C77250">
        <w:rPr>
          <w:rFonts w:ascii="Times New Roman" w:hAnsi="Times New Roman"/>
          <w:sz w:val="28"/>
          <w:szCs w:val="28"/>
        </w:rPr>
        <w:t xml:space="preserve">Гарантиями </w:t>
      </w:r>
      <w:r>
        <w:rPr>
          <w:rFonts w:ascii="Times New Roman" w:hAnsi="Times New Roman"/>
          <w:sz w:val="28"/>
          <w:szCs w:val="28"/>
        </w:rPr>
        <w:t xml:space="preserve"> </w:t>
      </w:r>
      <w:r w:rsidRPr="00C77250">
        <w:rPr>
          <w:rFonts w:ascii="Times New Roman" w:hAnsi="Times New Roman"/>
          <w:sz w:val="28"/>
          <w:szCs w:val="28"/>
        </w:rPr>
        <w:t xml:space="preserve">успешного сотрудничества </w:t>
      </w:r>
      <w:r>
        <w:rPr>
          <w:rFonts w:ascii="Times New Roman" w:hAnsi="Times New Roman"/>
          <w:sz w:val="28"/>
          <w:szCs w:val="28"/>
        </w:rPr>
        <w:t xml:space="preserve">  </w:t>
      </w:r>
      <w:r w:rsidRPr="00C77250">
        <w:rPr>
          <w:rFonts w:ascii="Times New Roman" w:hAnsi="Times New Roman"/>
          <w:sz w:val="28"/>
          <w:szCs w:val="28"/>
        </w:rPr>
        <w:t xml:space="preserve">выступает большое </w:t>
      </w:r>
      <w:r>
        <w:rPr>
          <w:rFonts w:ascii="Times New Roman" w:hAnsi="Times New Roman"/>
          <w:sz w:val="28"/>
          <w:szCs w:val="28"/>
        </w:rPr>
        <w:t xml:space="preserve">  </w:t>
      </w:r>
      <w:r w:rsidRPr="00C77250">
        <w:rPr>
          <w:rFonts w:ascii="Times New Roman" w:hAnsi="Times New Roman"/>
          <w:sz w:val="28"/>
          <w:szCs w:val="28"/>
        </w:rPr>
        <w:t>количество факторов. Но наиболее важными являются сформированная стратегия организаций, вступающих в сотрудничество,  профессионализм в оказываемых услугах, степень развития организационной культуры партнера, система контроля, сложившаяся система развития, информационное обеспечение, регулирование организации, механизм саморазвития партнерской организации.</w:t>
      </w:r>
    </w:p>
    <w:p w:rsidR="00AB3E7C" w:rsidRDefault="00AB3E7C" w:rsidP="000574D8">
      <w:pPr>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0574D8">
        <w:rPr>
          <w:rFonts w:ascii="Times New Roman" w:hAnsi="Times New Roman"/>
          <w:sz w:val="28"/>
          <w:szCs w:val="28"/>
        </w:rPr>
        <w:t>ГБОУ СПО «</w:t>
      </w:r>
      <w:proofErr w:type="spellStart"/>
      <w:r w:rsidRPr="000574D8">
        <w:rPr>
          <w:rFonts w:ascii="Times New Roman" w:hAnsi="Times New Roman"/>
          <w:sz w:val="28"/>
          <w:szCs w:val="28"/>
        </w:rPr>
        <w:t>Дубовский</w:t>
      </w:r>
      <w:proofErr w:type="spellEnd"/>
      <w:r w:rsidRPr="000574D8">
        <w:rPr>
          <w:rFonts w:ascii="Times New Roman" w:hAnsi="Times New Roman"/>
          <w:sz w:val="28"/>
          <w:szCs w:val="28"/>
        </w:rPr>
        <w:t xml:space="preserve"> педагогический колледж», как любая другая социальная организация, активно взаимодействует с внешней средой, оказывающей на него сложное влияние. Среди социальных субъектов, взаимодействие с которыми во многом определяют задачи деятельности колледжа, важное место занимают социальные партнеры. </w:t>
      </w:r>
    </w:p>
    <w:p w:rsidR="00AB3E7C" w:rsidRPr="000574D8" w:rsidRDefault="00AB3E7C" w:rsidP="00222C69">
      <w:pPr>
        <w:spacing w:line="240" w:lineRule="atLeast"/>
        <w:contextualSpacing/>
        <w:jc w:val="both"/>
        <w:rPr>
          <w:rFonts w:ascii="Times New Roman" w:hAnsi="Times New Roman"/>
          <w:sz w:val="28"/>
          <w:szCs w:val="28"/>
        </w:rPr>
      </w:pPr>
      <w:r>
        <w:rPr>
          <w:rFonts w:ascii="Times New Roman" w:hAnsi="Times New Roman"/>
          <w:bCs/>
          <w:sz w:val="28"/>
          <w:szCs w:val="28"/>
        </w:rPr>
        <w:t xml:space="preserve">   </w:t>
      </w:r>
      <w:r w:rsidRPr="008B5097">
        <w:rPr>
          <w:rFonts w:ascii="Times New Roman" w:hAnsi="Times New Roman"/>
          <w:bCs/>
          <w:sz w:val="28"/>
          <w:szCs w:val="28"/>
        </w:rPr>
        <w:t xml:space="preserve">Работодатели – основные партнеры колледжа, они являются потребителями «продукции» и во многом от них зависит перспектива развития образовательного учреждения. Неоднородность предприятий, в последнее время появляющихся на рынке труда, усложняет задачу </w:t>
      </w:r>
      <w:r w:rsidR="0018619C">
        <w:rPr>
          <w:rFonts w:ascii="Times New Roman" w:hAnsi="Times New Roman"/>
          <w:bCs/>
          <w:sz w:val="28"/>
          <w:szCs w:val="28"/>
        </w:rPr>
        <w:t xml:space="preserve">созданной </w:t>
      </w:r>
      <w:r w:rsidRPr="008B5097">
        <w:rPr>
          <w:rFonts w:ascii="Times New Roman" w:hAnsi="Times New Roman"/>
          <w:bCs/>
          <w:sz w:val="28"/>
          <w:szCs w:val="28"/>
        </w:rPr>
        <w:t xml:space="preserve"> системы социального партнерства. Социальное</w:t>
      </w:r>
      <w:r>
        <w:rPr>
          <w:rFonts w:ascii="Times New Roman" w:hAnsi="Times New Roman"/>
          <w:bCs/>
          <w:sz w:val="28"/>
          <w:szCs w:val="28"/>
        </w:rPr>
        <w:t xml:space="preserve"> </w:t>
      </w:r>
      <w:r w:rsidRPr="008B5097">
        <w:rPr>
          <w:rFonts w:ascii="Times New Roman" w:hAnsi="Times New Roman"/>
          <w:bCs/>
          <w:sz w:val="28"/>
          <w:szCs w:val="28"/>
        </w:rPr>
        <w:t xml:space="preserve"> партнерство с организациями  - заказчиками кадров обеспечивает повышение адекватности профессионального образования потребностям сферы труда, способствует улучшению трудоустройства выпускников.  </w:t>
      </w:r>
    </w:p>
    <w:p w:rsidR="00AB3E7C" w:rsidRPr="000574D8" w:rsidRDefault="00AB3E7C" w:rsidP="000574D8">
      <w:pPr>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0574D8">
        <w:rPr>
          <w:rFonts w:ascii="Times New Roman" w:hAnsi="Times New Roman"/>
          <w:sz w:val="28"/>
          <w:szCs w:val="28"/>
        </w:rPr>
        <w:t xml:space="preserve">Целостное видение педагогическим коллективом требований со стороны социальных заказчиков позволяет уточнить миссию колледжа, определить оптимальные модели выпускников, </w:t>
      </w:r>
      <w:r>
        <w:rPr>
          <w:rFonts w:ascii="Times New Roman" w:hAnsi="Times New Roman"/>
          <w:sz w:val="28"/>
          <w:szCs w:val="28"/>
        </w:rPr>
        <w:t xml:space="preserve">удовлетворять и развивать спрос на </w:t>
      </w:r>
      <w:r>
        <w:rPr>
          <w:rFonts w:ascii="Times New Roman" w:hAnsi="Times New Roman"/>
          <w:sz w:val="28"/>
          <w:szCs w:val="28"/>
        </w:rPr>
        <w:lastRenderedPageBreak/>
        <w:t xml:space="preserve">образовательные услуги колледжа со стороны работодателей, служб занятости населения, </w:t>
      </w:r>
      <w:r w:rsidRPr="000574D8">
        <w:rPr>
          <w:rFonts w:ascii="Times New Roman" w:hAnsi="Times New Roman"/>
          <w:sz w:val="28"/>
          <w:szCs w:val="28"/>
        </w:rPr>
        <w:t>осуществить выбор стратегических направлений развития</w:t>
      </w:r>
      <w:r>
        <w:rPr>
          <w:rFonts w:ascii="Times New Roman" w:hAnsi="Times New Roman"/>
          <w:sz w:val="28"/>
          <w:szCs w:val="28"/>
        </w:rPr>
        <w:t xml:space="preserve"> колледжа</w:t>
      </w:r>
      <w:r w:rsidRPr="000574D8">
        <w:rPr>
          <w:rFonts w:ascii="Times New Roman" w:hAnsi="Times New Roman"/>
          <w:sz w:val="28"/>
          <w:szCs w:val="28"/>
        </w:rPr>
        <w:t xml:space="preserve">. </w:t>
      </w:r>
    </w:p>
    <w:p w:rsidR="00222C69" w:rsidRDefault="00AB3E7C" w:rsidP="00222C69">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b/>
          <w:sz w:val="28"/>
          <w:szCs w:val="28"/>
        </w:rPr>
        <w:t xml:space="preserve">   </w:t>
      </w:r>
      <w:r w:rsidRPr="004F303B">
        <w:rPr>
          <w:rFonts w:ascii="Times New Roman" w:hAnsi="Times New Roman"/>
          <w:b/>
          <w:sz w:val="28"/>
          <w:szCs w:val="28"/>
        </w:rPr>
        <w:t>Цель</w:t>
      </w:r>
      <w:r w:rsidRPr="004F303B">
        <w:rPr>
          <w:rFonts w:ascii="Times New Roman" w:hAnsi="Times New Roman"/>
          <w:sz w:val="28"/>
          <w:szCs w:val="28"/>
        </w:rPr>
        <w:t xml:space="preserve"> проекта</w:t>
      </w:r>
      <w:r w:rsidRPr="000574D8">
        <w:rPr>
          <w:sz w:val="28"/>
          <w:szCs w:val="28"/>
        </w:rPr>
        <w:t xml:space="preserve"> - </w:t>
      </w:r>
      <w:r w:rsidRPr="005E3FBA">
        <w:rPr>
          <w:rFonts w:ascii="Times New Roman" w:hAnsi="Times New Roman"/>
          <w:sz w:val="28"/>
          <w:szCs w:val="28"/>
        </w:rPr>
        <w:t>с</w:t>
      </w:r>
      <w:r>
        <w:rPr>
          <w:rFonts w:ascii="Times New Roman" w:hAnsi="Times New Roman"/>
          <w:sz w:val="28"/>
          <w:szCs w:val="28"/>
        </w:rPr>
        <w:t>проектировать</w:t>
      </w:r>
      <w:r w:rsidRPr="005E3FBA">
        <w:rPr>
          <w:rFonts w:ascii="Times New Roman" w:hAnsi="Times New Roman"/>
          <w:sz w:val="28"/>
          <w:szCs w:val="28"/>
        </w:rPr>
        <w:t xml:space="preserve"> и реализовать Модель социального партнерства колледжа с организациями, обеспечивающую подготовку конкурентных  выпускников </w:t>
      </w:r>
      <w:r>
        <w:rPr>
          <w:rFonts w:ascii="Times New Roman" w:hAnsi="Times New Roman"/>
          <w:sz w:val="28"/>
          <w:szCs w:val="28"/>
        </w:rPr>
        <w:t xml:space="preserve">в соответствии с требованиями ФГОС СПО, </w:t>
      </w:r>
      <w:r w:rsidRPr="005E3FBA">
        <w:rPr>
          <w:rFonts w:ascii="Times New Roman" w:hAnsi="Times New Roman"/>
          <w:sz w:val="28"/>
          <w:szCs w:val="28"/>
        </w:rPr>
        <w:t xml:space="preserve">основанную на сбалансированности  интересов  </w:t>
      </w:r>
      <w:r w:rsidR="00222C69">
        <w:rPr>
          <w:rFonts w:ascii="Times New Roman" w:hAnsi="Times New Roman"/>
          <w:sz w:val="28"/>
          <w:szCs w:val="28"/>
        </w:rPr>
        <w:t>социальных партнеров</w:t>
      </w:r>
      <w:r w:rsidRPr="005E3FBA">
        <w:rPr>
          <w:rFonts w:ascii="Times New Roman" w:hAnsi="Times New Roman"/>
          <w:sz w:val="28"/>
          <w:szCs w:val="28"/>
        </w:rPr>
        <w:t>.</w:t>
      </w:r>
    </w:p>
    <w:p w:rsidR="00AB3E7C" w:rsidRPr="00222C69" w:rsidRDefault="00222C69" w:rsidP="00222C69">
      <w:pPr>
        <w:spacing w:before="100" w:beforeAutospacing="1" w:after="100" w:afterAutospacing="1" w:line="240" w:lineRule="atLeast"/>
        <w:contextualSpacing/>
        <w:jc w:val="both"/>
        <w:rPr>
          <w:rFonts w:ascii="Times New Roman" w:hAnsi="Times New Roman"/>
          <w:sz w:val="28"/>
          <w:szCs w:val="28"/>
        </w:rPr>
      </w:pPr>
      <w:r w:rsidRPr="00222C69">
        <w:rPr>
          <w:rFonts w:ascii="Times New Roman" w:hAnsi="Times New Roman"/>
          <w:sz w:val="28"/>
          <w:szCs w:val="28"/>
        </w:rPr>
        <w:t xml:space="preserve">   </w:t>
      </w:r>
      <w:r w:rsidR="00AB3E7C" w:rsidRPr="00222C69">
        <w:rPr>
          <w:rFonts w:ascii="Times New Roman" w:hAnsi="Times New Roman"/>
          <w:sz w:val="28"/>
          <w:szCs w:val="28"/>
        </w:rPr>
        <w:t>Разработка Модели социального партнерства основана на обобщении и систематизации имеющегося в колледже опыта подготовки специалистов и направлена на усовершенствование технологий взаимодействия с  организациями  в условиях изменяющегося  рынка труда.</w:t>
      </w:r>
    </w:p>
    <w:p w:rsidR="00AB3E7C" w:rsidRPr="004C4B5C" w:rsidRDefault="00AB3E7C" w:rsidP="001E7808">
      <w:pPr>
        <w:spacing w:line="240" w:lineRule="atLeast"/>
        <w:contextualSpacing/>
        <w:jc w:val="both"/>
        <w:rPr>
          <w:rFonts w:ascii="Times New Roman" w:hAnsi="Times New Roman"/>
          <w:sz w:val="28"/>
          <w:szCs w:val="28"/>
        </w:rPr>
      </w:pPr>
      <w:r>
        <w:rPr>
          <w:rFonts w:ascii="Times New Roman" w:hAnsi="Times New Roman"/>
          <w:sz w:val="28"/>
          <w:szCs w:val="28"/>
        </w:rPr>
        <w:t xml:space="preserve">Достижение   цели </w:t>
      </w:r>
      <w:r w:rsidRPr="000229BA">
        <w:rPr>
          <w:rFonts w:ascii="Times New Roman" w:hAnsi="Times New Roman"/>
          <w:sz w:val="28"/>
          <w:szCs w:val="28"/>
        </w:rPr>
        <w:t xml:space="preserve">  предполагает </w:t>
      </w:r>
      <w:r>
        <w:rPr>
          <w:rFonts w:ascii="Times New Roman" w:hAnsi="Times New Roman"/>
          <w:sz w:val="28"/>
          <w:szCs w:val="28"/>
        </w:rPr>
        <w:t>решение следующи</w:t>
      </w:r>
      <w:r w:rsidRPr="00702227">
        <w:rPr>
          <w:rFonts w:ascii="Times New Roman" w:hAnsi="Times New Roman"/>
          <w:sz w:val="28"/>
          <w:szCs w:val="28"/>
        </w:rPr>
        <w:t>х задач:</w:t>
      </w:r>
    </w:p>
    <w:p w:rsidR="00AB3E7C" w:rsidRPr="00C77250" w:rsidRDefault="00AB3E7C" w:rsidP="001E7808">
      <w:pPr>
        <w:numPr>
          <w:ilvl w:val="0"/>
          <w:numId w:val="17"/>
        </w:numPr>
        <w:spacing w:before="100" w:beforeAutospacing="1" w:after="100" w:afterAutospacing="1" w:line="240" w:lineRule="atLeast"/>
        <w:ind w:left="0"/>
        <w:contextualSpacing/>
        <w:jc w:val="both"/>
        <w:rPr>
          <w:rFonts w:ascii="Times New Roman" w:hAnsi="Times New Roman"/>
          <w:sz w:val="28"/>
          <w:szCs w:val="28"/>
        </w:rPr>
      </w:pPr>
      <w:r w:rsidRPr="00B05798">
        <w:rPr>
          <w:rFonts w:ascii="Times New Roman" w:hAnsi="Times New Roman"/>
          <w:i/>
          <w:sz w:val="28"/>
          <w:szCs w:val="28"/>
        </w:rPr>
        <w:t>нормативно-управленческих</w:t>
      </w:r>
      <w:r w:rsidRPr="00C77250">
        <w:rPr>
          <w:rFonts w:ascii="Times New Roman" w:hAnsi="Times New Roman"/>
          <w:sz w:val="28"/>
          <w:szCs w:val="28"/>
        </w:rPr>
        <w:t xml:space="preserve"> – </w:t>
      </w:r>
      <w:r>
        <w:rPr>
          <w:rFonts w:ascii="Times New Roman" w:hAnsi="Times New Roman"/>
          <w:sz w:val="28"/>
          <w:szCs w:val="28"/>
        </w:rPr>
        <w:t xml:space="preserve">разработка локальных актов, инструкций, </w:t>
      </w:r>
      <w:r w:rsidRPr="00C77250">
        <w:rPr>
          <w:rFonts w:ascii="Times New Roman" w:hAnsi="Times New Roman"/>
          <w:sz w:val="28"/>
          <w:szCs w:val="28"/>
        </w:rPr>
        <w:t>соответствую</w:t>
      </w:r>
      <w:r w:rsidRPr="00C77250">
        <w:rPr>
          <w:rFonts w:ascii="Times New Roman" w:hAnsi="Times New Roman"/>
          <w:sz w:val="28"/>
          <w:szCs w:val="28"/>
        </w:rPr>
        <w:softHyphen/>
        <w:t>щих приказов и распоряжений, в которых назначаются ответственные за реализацию конкретных планов и ме</w:t>
      </w:r>
      <w:r w:rsidRPr="00C77250">
        <w:rPr>
          <w:rFonts w:ascii="Times New Roman" w:hAnsi="Times New Roman"/>
          <w:sz w:val="28"/>
          <w:szCs w:val="28"/>
        </w:rPr>
        <w:softHyphen/>
        <w:t xml:space="preserve">роприятий, определяются их права и обязанности, расширяются и уточняются функциональные обязанности тех или иных </w:t>
      </w:r>
      <w:r>
        <w:rPr>
          <w:rFonts w:ascii="Times New Roman" w:hAnsi="Times New Roman"/>
          <w:sz w:val="28"/>
          <w:szCs w:val="28"/>
        </w:rPr>
        <w:t>руководителей практики</w:t>
      </w:r>
      <w:r w:rsidRPr="00C77250">
        <w:rPr>
          <w:rFonts w:ascii="Times New Roman" w:hAnsi="Times New Roman"/>
          <w:sz w:val="28"/>
          <w:szCs w:val="28"/>
        </w:rPr>
        <w:t xml:space="preserve">, заключаются договора с </w:t>
      </w:r>
      <w:r>
        <w:rPr>
          <w:rFonts w:ascii="Times New Roman" w:hAnsi="Times New Roman"/>
          <w:sz w:val="28"/>
          <w:szCs w:val="28"/>
        </w:rPr>
        <w:t>социальными партнерами</w:t>
      </w:r>
      <w:r w:rsidRPr="00C77250">
        <w:rPr>
          <w:rFonts w:ascii="Times New Roman" w:hAnsi="Times New Roman"/>
          <w:sz w:val="28"/>
          <w:szCs w:val="28"/>
        </w:rPr>
        <w:t>;</w:t>
      </w:r>
    </w:p>
    <w:p w:rsidR="00AB3E7C" w:rsidRPr="00C77250" w:rsidRDefault="00AB3E7C" w:rsidP="001E7808">
      <w:pPr>
        <w:numPr>
          <w:ilvl w:val="0"/>
          <w:numId w:val="17"/>
        </w:numPr>
        <w:spacing w:before="100" w:beforeAutospacing="1" w:after="100" w:afterAutospacing="1" w:line="240" w:lineRule="atLeast"/>
        <w:ind w:left="0"/>
        <w:contextualSpacing/>
        <w:jc w:val="both"/>
        <w:rPr>
          <w:rFonts w:ascii="Times New Roman" w:hAnsi="Times New Roman"/>
          <w:sz w:val="28"/>
          <w:szCs w:val="28"/>
        </w:rPr>
      </w:pPr>
      <w:r w:rsidRPr="00B05798">
        <w:rPr>
          <w:rFonts w:ascii="Times New Roman" w:hAnsi="Times New Roman"/>
          <w:i/>
          <w:sz w:val="28"/>
          <w:szCs w:val="28"/>
        </w:rPr>
        <w:t>организационно-педагогических</w:t>
      </w:r>
      <w:r w:rsidRPr="00C77250">
        <w:rPr>
          <w:rFonts w:ascii="Times New Roman" w:hAnsi="Times New Roman"/>
          <w:sz w:val="28"/>
          <w:szCs w:val="28"/>
        </w:rPr>
        <w:t xml:space="preserve"> – решение проблем, связанных с проведением тех или иных мероприятий, разработка направлений деятельности, определение пла</w:t>
      </w:r>
      <w:r w:rsidRPr="00C77250">
        <w:rPr>
          <w:rFonts w:ascii="Times New Roman" w:hAnsi="Times New Roman"/>
          <w:sz w:val="28"/>
          <w:szCs w:val="28"/>
        </w:rPr>
        <w:softHyphen/>
        <w:t xml:space="preserve">нов, в реализации которых должны принять </w:t>
      </w:r>
      <w:proofErr w:type="gramStart"/>
      <w:r w:rsidRPr="00C77250">
        <w:rPr>
          <w:rFonts w:ascii="Times New Roman" w:hAnsi="Times New Roman"/>
          <w:sz w:val="28"/>
          <w:szCs w:val="28"/>
        </w:rPr>
        <w:t>участие</w:t>
      </w:r>
      <w:proofErr w:type="gramEnd"/>
      <w:r w:rsidRPr="00C77250">
        <w:rPr>
          <w:rFonts w:ascii="Times New Roman" w:hAnsi="Times New Roman"/>
          <w:sz w:val="28"/>
          <w:szCs w:val="28"/>
        </w:rPr>
        <w:t xml:space="preserve"> как </w:t>
      </w:r>
      <w:r>
        <w:rPr>
          <w:rFonts w:ascii="Times New Roman" w:hAnsi="Times New Roman"/>
          <w:sz w:val="28"/>
          <w:szCs w:val="28"/>
        </w:rPr>
        <w:t>руководители практики</w:t>
      </w:r>
      <w:r w:rsidRPr="00C77250">
        <w:rPr>
          <w:rFonts w:ascii="Times New Roman" w:hAnsi="Times New Roman"/>
          <w:sz w:val="28"/>
          <w:szCs w:val="28"/>
        </w:rPr>
        <w:t xml:space="preserve">, </w:t>
      </w:r>
      <w:r>
        <w:rPr>
          <w:rFonts w:ascii="Times New Roman" w:hAnsi="Times New Roman"/>
          <w:sz w:val="28"/>
          <w:szCs w:val="28"/>
        </w:rPr>
        <w:t xml:space="preserve">так и специалисты </w:t>
      </w:r>
      <w:r w:rsidR="002E23E1">
        <w:rPr>
          <w:rFonts w:ascii="Times New Roman" w:hAnsi="Times New Roman"/>
          <w:sz w:val="28"/>
          <w:szCs w:val="28"/>
        </w:rPr>
        <w:t>учреждений и</w:t>
      </w:r>
      <w:r>
        <w:rPr>
          <w:rFonts w:ascii="Times New Roman" w:hAnsi="Times New Roman"/>
          <w:sz w:val="28"/>
          <w:szCs w:val="28"/>
        </w:rPr>
        <w:t xml:space="preserve"> организаци</w:t>
      </w:r>
      <w:r w:rsidR="002E23E1">
        <w:rPr>
          <w:rFonts w:ascii="Times New Roman" w:hAnsi="Times New Roman"/>
          <w:sz w:val="28"/>
          <w:szCs w:val="28"/>
        </w:rPr>
        <w:t>й</w:t>
      </w:r>
      <w:r w:rsidRPr="00C77250">
        <w:rPr>
          <w:rFonts w:ascii="Times New Roman" w:hAnsi="Times New Roman"/>
          <w:sz w:val="28"/>
          <w:szCs w:val="28"/>
        </w:rPr>
        <w:t>;</w:t>
      </w:r>
    </w:p>
    <w:p w:rsidR="00AB3E7C" w:rsidRPr="00C77250" w:rsidRDefault="00AB3E7C" w:rsidP="007E3717">
      <w:pPr>
        <w:numPr>
          <w:ilvl w:val="0"/>
          <w:numId w:val="17"/>
        </w:numPr>
        <w:spacing w:before="100" w:beforeAutospacing="1" w:after="100" w:afterAutospacing="1" w:line="240" w:lineRule="atLeast"/>
        <w:ind w:left="0"/>
        <w:contextualSpacing/>
        <w:jc w:val="both"/>
        <w:rPr>
          <w:rFonts w:ascii="Times New Roman" w:hAnsi="Times New Roman"/>
          <w:sz w:val="28"/>
          <w:szCs w:val="28"/>
        </w:rPr>
      </w:pPr>
      <w:r w:rsidRPr="00D029E4">
        <w:rPr>
          <w:rFonts w:ascii="Times New Roman" w:hAnsi="Times New Roman"/>
          <w:i/>
          <w:sz w:val="28"/>
          <w:szCs w:val="28"/>
        </w:rPr>
        <w:t>программно-методических</w:t>
      </w:r>
      <w:r w:rsidRPr="00C77250">
        <w:rPr>
          <w:rFonts w:ascii="Times New Roman" w:hAnsi="Times New Roman"/>
          <w:sz w:val="28"/>
          <w:szCs w:val="28"/>
        </w:rPr>
        <w:t xml:space="preserve"> – </w:t>
      </w:r>
      <w:r>
        <w:rPr>
          <w:rFonts w:ascii="Times New Roman" w:hAnsi="Times New Roman"/>
          <w:sz w:val="28"/>
          <w:szCs w:val="28"/>
        </w:rPr>
        <w:t xml:space="preserve">обновление содержания профессионального образования в соответствии с современным уровнем развития науки и  технологий профессиональной деятельности; </w:t>
      </w:r>
      <w:r w:rsidRPr="00C77250">
        <w:rPr>
          <w:rFonts w:ascii="Times New Roman" w:hAnsi="Times New Roman"/>
          <w:sz w:val="28"/>
          <w:szCs w:val="28"/>
        </w:rPr>
        <w:t xml:space="preserve">разработка </w:t>
      </w:r>
      <w:r>
        <w:rPr>
          <w:rFonts w:ascii="Times New Roman" w:hAnsi="Times New Roman"/>
          <w:sz w:val="28"/>
          <w:szCs w:val="28"/>
        </w:rPr>
        <w:t>рабочих программ производственной практики</w:t>
      </w:r>
      <w:r w:rsidRPr="00C77250">
        <w:rPr>
          <w:rFonts w:ascii="Times New Roman" w:hAnsi="Times New Roman"/>
          <w:sz w:val="28"/>
          <w:szCs w:val="28"/>
        </w:rPr>
        <w:t xml:space="preserve">, создание методического обеспечения </w:t>
      </w:r>
      <w:r>
        <w:rPr>
          <w:rFonts w:ascii="Times New Roman" w:hAnsi="Times New Roman"/>
          <w:sz w:val="28"/>
          <w:szCs w:val="28"/>
        </w:rPr>
        <w:t>практического обучения в базовой организации</w:t>
      </w:r>
      <w:r w:rsidRPr="00C77250">
        <w:rPr>
          <w:rFonts w:ascii="Times New Roman" w:hAnsi="Times New Roman"/>
          <w:sz w:val="28"/>
          <w:szCs w:val="28"/>
        </w:rPr>
        <w:t>.</w:t>
      </w:r>
    </w:p>
    <w:p w:rsidR="00AB3E7C" w:rsidRDefault="00AB3E7C" w:rsidP="001E7808">
      <w:pPr>
        <w:spacing w:line="240" w:lineRule="atLeast"/>
        <w:contextualSpacing/>
        <w:jc w:val="both"/>
        <w:rPr>
          <w:rFonts w:ascii="Times New Roman" w:hAnsi="Times New Roman"/>
          <w:sz w:val="28"/>
          <w:szCs w:val="28"/>
        </w:rPr>
      </w:pPr>
      <w:r>
        <w:rPr>
          <w:rFonts w:ascii="Times New Roman" w:hAnsi="Times New Roman"/>
          <w:sz w:val="28"/>
          <w:szCs w:val="28"/>
        </w:rPr>
        <w:t xml:space="preserve">      </w:t>
      </w:r>
      <w:proofErr w:type="gramStart"/>
      <w:r w:rsidRPr="00DD1333">
        <w:rPr>
          <w:rFonts w:ascii="Times New Roman" w:hAnsi="Times New Roman"/>
          <w:sz w:val="28"/>
          <w:szCs w:val="28"/>
        </w:rPr>
        <w:t>Отношения социального партнерства колледжа с организациями осуществля</w:t>
      </w:r>
      <w:r>
        <w:rPr>
          <w:rFonts w:ascii="Times New Roman" w:hAnsi="Times New Roman"/>
          <w:sz w:val="28"/>
          <w:szCs w:val="28"/>
        </w:rPr>
        <w:t>ю</w:t>
      </w:r>
      <w:r w:rsidRPr="00DD1333">
        <w:rPr>
          <w:rFonts w:ascii="Times New Roman" w:hAnsi="Times New Roman"/>
          <w:sz w:val="28"/>
          <w:szCs w:val="28"/>
        </w:rPr>
        <w:t xml:space="preserve">тся с использованием целого комплекса </w:t>
      </w:r>
      <w:r w:rsidRPr="00BC454A">
        <w:rPr>
          <w:rFonts w:ascii="Times New Roman" w:hAnsi="Times New Roman"/>
          <w:i/>
          <w:sz w:val="28"/>
          <w:szCs w:val="28"/>
        </w:rPr>
        <w:t>форм, средств и методов</w:t>
      </w:r>
      <w:r w:rsidRPr="00DD1333">
        <w:rPr>
          <w:rFonts w:ascii="Times New Roman" w:hAnsi="Times New Roman"/>
          <w:sz w:val="28"/>
          <w:szCs w:val="28"/>
        </w:rPr>
        <w:t xml:space="preserve"> работы, в структуре которого наиболее важное место занимают: проведение экскурсионных занятий; привлечение опытных специалистов для проведения обзорных лекций и воспитательных мероприятий; о</w:t>
      </w:r>
      <w:r>
        <w:rPr>
          <w:rFonts w:ascii="Times New Roman" w:hAnsi="Times New Roman"/>
          <w:sz w:val="28"/>
          <w:szCs w:val="28"/>
        </w:rPr>
        <w:t>рганизация</w:t>
      </w:r>
      <w:r w:rsidRPr="00DD1333">
        <w:rPr>
          <w:rFonts w:ascii="Times New Roman" w:hAnsi="Times New Roman"/>
          <w:sz w:val="28"/>
          <w:szCs w:val="28"/>
        </w:rPr>
        <w:t xml:space="preserve"> совместных культурно – массовых мероприятий; повышение квалификации на базе </w:t>
      </w:r>
      <w:r>
        <w:rPr>
          <w:rFonts w:ascii="Times New Roman" w:hAnsi="Times New Roman"/>
          <w:sz w:val="28"/>
          <w:szCs w:val="28"/>
        </w:rPr>
        <w:t>учреждений</w:t>
      </w:r>
      <w:r w:rsidRPr="00DD1333">
        <w:rPr>
          <w:rFonts w:ascii="Times New Roman" w:hAnsi="Times New Roman"/>
          <w:sz w:val="28"/>
          <w:szCs w:val="28"/>
        </w:rPr>
        <w:t xml:space="preserve"> преподавател</w:t>
      </w:r>
      <w:r>
        <w:rPr>
          <w:rFonts w:ascii="Times New Roman" w:hAnsi="Times New Roman"/>
          <w:sz w:val="28"/>
          <w:szCs w:val="28"/>
        </w:rPr>
        <w:t>ей</w:t>
      </w:r>
      <w:r w:rsidRPr="00DD1333">
        <w:rPr>
          <w:rFonts w:ascii="Times New Roman" w:hAnsi="Times New Roman"/>
          <w:sz w:val="28"/>
          <w:szCs w:val="28"/>
        </w:rPr>
        <w:t xml:space="preserve"> специальных  дисциплин</w:t>
      </w:r>
      <w:r>
        <w:rPr>
          <w:rFonts w:ascii="Times New Roman" w:hAnsi="Times New Roman"/>
          <w:sz w:val="28"/>
          <w:szCs w:val="28"/>
        </w:rPr>
        <w:t xml:space="preserve"> и руководителей практики</w:t>
      </w:r>
      <w:r w:rsidRPr="00DD1333">
        <w:rPr>
          <w:rFonts w:ascii="Times New Roman" w:hAnsi="Times New Roman"/>
          <w:sz w:val="28"/>
          <w:szCs w:val="28"/>
        </w:rPr>
        <w:t>;</w:t>
      </w:r>
      <w:proofErr w:type="gramEnd"/>
      <w:r w:rsidRPr="00DD1333">
        <w:rPr>
          <w:rFonts w:ascii="Times New Roman" w:hAnsi="Times New Roman"/>
          <w:sz w:val="28"/>
          <w:szCs w:val="28"/>
        </w:rPr>
        <w:t xml:space="preserve"> проведение встреч руководства организации с обучающимися; про</w:t>
      </w:r>
      <w:r>
        <w:rPr>
          <w:rFonts w:ascii="Times New Roman" w:hAnsi="Times New Roman"/>
          <w:sz w:val="28"/>
          <w:szCs w:val="28"/>
        </w:rPr>
        <w:t xml:space="preserve">хождение будущими специалистами </w:t>
      </w:r>
      <w:r w:rsidRPr="00DD1333">
        <w:rPr>
          <w:rFonts w:ascii="Times New Roman" w:hAnsi="Times New Roman"/>
          <w:sz w:val="28"/>
          <w:szCs w:val="28"/>
        </w:rPr>
        <w:t>производственн</w:t>
      </w:r>
      <w:r>
        <w:rPr>
          <w:rFonts w:ascii="Times New Roman" w:hAnsi="Times New Roman"/>
          <w:sz w:val="28"/>
          <w:szCs w:val="28"/>
        </w:rPr>
        <w:t>ой</w:t>
      </w:r>
      <w:r w:rsidRPr="00DD1333">
        <w:rPr>
          <w:rFonts w:ascii="Times New Roman" w:hAnsi="Times New Roman"/>
          <w:sz w:val="28"/>
          <w:szCs w:val="28"/>
        </w:rPr>
        <w:t xml:space="preserve"> практик</w:t>
      </w:r>
      <w:r>
        <w:rPr>
          <w:rFonts w:ascii="Times New Roman" w:hAnsi="Times New Roman"/>
          <w:sz w:val="28"/>
          <w:szCs w:val="28"/>
        </w:rPr>
        <w:t>и</w:t>
      </w:r>
      <w:r w:rsidRPr="00DD1333">
        <w:rPr>
          <w:rFonts w:ascii="Times New Roman" w:hAnsi="Times New Roman"/>
          <w:sz w:val="28"/>
          <w:szCs w:val="28"/>
        </w:rPr>
        <w:t xml:space="preserve"> – сам</w:t>
      </w:r>
      <w:r>
        <w:rPr>
          <w:rFonts w:ascii="Times New Roman" w:hAnsi="Times New Roman"/>
          <w:sz w:val="28"/>
          <w:szCs w:val="28"/>
        </w:rPr>
        <w:t>ой</w:t>
      </w:r>
      <w:r w:rsidRPr="00DD1333">
        <w:rPr>
          <w:rFonts w:ascii="Times New Roman" w:hAnsi="Times New Roman"/>
          <w:sz w:val="28"/>
          <w:szCs w:val="28"/>
        </w:rPr>
        <w:t xml:space="preserve"> действенн</w:t>
      </w:r>
      <w:r>
        <w:rPr>
          <w:rFonts w:ascii="Times New Roman" w:hAnsi="Times New Roman"/>
          <w:sz w:val="28"/>
          <w:szCs w:val="28"/>
        </w:rPr>
        <w:t>ой</w:t>
      </w:r>
      <w:r w:rsidRPr="00DD1333">
        <w:rPr>
          <w:rFonts w:ascii="Times New Roman" w:hAnsi="Times New Roman"/>
          <w:sz w:val="28"/>
          <w:szCs w:val="28"/>
        </w:rPr>
        <w:t xml:space="preserve"> форм</w:t>
      </w:r>
      <w:r>
        <w:rPr>
          <w:rFonts w:ascii="Times New Roman" w:hAnsi="Times New Roman"/>
          <w:sz w:val="28"/>
          <w:szCs w:val="28"/>
        </w:rPr>
        <w:t>ы</w:t>
      </w:r>
      <w:r w:rsidRPr="00DD1333">
        <w:rPr>
          <w:rFonts w:ascii="Times New Roman" w:hAnsi="Times New Roman"/>
          <w:sz w:val="28"/>
          <w:szCs w:val="28"/>
        </w:rPr>
        <w:t xml:space="preserve"> подготовки </w:t>
      </w:r>
      <w:r w:rsidR="0095333F">
        <w:rPr>
          <w:rFonts w:ascii="Times New Roman" w:hAnsi="Times New Roman"/>
          <w:sz w:val="28"/>
          <w:szCs w:val="28"/>
        </w:rPr>
        <w:t xml:space="preserve">к </w:t>
      </w:r>
      <w:r w:rsidRPr="00DD1333">
        <w:rPr>
          <w:rFonts w:ascii="Times New Roman" w:hAnsi="Times New Roman"/>
          <w:sz w:val="28"/>
          <w:szCs w:val="28"/>
        </w:rPr>
        <w:t>профессиональной деятельности.</w:t>
      </w:r>
    </w:p>
    <w:p w:rsidR="00AB3E7C" w:rsidRDefault="00AB3E7C" w:rsidP="00C16D17">
      <w:pPr>
        <w:pStyle w:val="a4"/>
        <w:spacing w:line="240" w:lineRule="atLeast"/>
        <w:contextualSpacing/>
        <w:jc w:val="both"/>
        <w:rPr>
          <w:sz w:val="28"/>
          <w:szCs w:val="28"/>
        </w:rPr>
      </w:pPr>
    </w:p>
    <w:p w:rsidR="00AB3E7C" w:rsidRDefault="00AB3E7C" w:rsidP="00C16D17">
      <w:pPr>
        <w:pStyle w:val="a4"/>
        <w:spacing w:line="240" w:lineRule="atLeast"/>
        <w:contextualSpacing/>
        <w:jc w:val="both"/>
        <w:rPr>
          <w:sz w:val="28"/>
          <w:szCs w:val="28"/>
        </w:rPr>
      </w:pPr>
    </w:p>
    <w:p w:rsidR="00AB3E7C" w:rsidRDefault="00AB3E7C" w:rsidP="00C16D17">
      <w:pPr>
        <w:pStyle w:val="a4"/>
        <w:spacing w:line="240" w:lineRule="atLeast"/>
        <w:contextualSpacing/>
        <w:jc w:val="both"/>
        <w:rPr>
          <w:sz w:val="28"/>
          <w:szCs w:val="28"/>
        </w:rPr>
      </w:pPr>
    </w:p>
    <w:p w:rsidR="0095333F" w:rsidRDefault="0095333F" w:rsidP="00C16D17">
      <w:pPr>
        <w:pStyle w:val="a4"/>
        <w:spacing w:line="240" w:lineRule="atLeast"/>
        <w:contextualSpacing/>
        <w:jc w:val="both"/>
        <w:rPr>
          <w:sz w:val="28"/>
          <w:szCs w:val="28"/>
        </w:rPr>
      </w:pPr>
    </w:p>
    <w:p w:rsidR="00AB3E7C" w:rsidRDefault="00AB3E7C" w:rsidP="003E6C8C">
      <w:pPr>
        <w:spacing w:after="0" w:line="240" w:lineRule="atLeast"/>
        <w:ind w:firstLine="709"/>
        <w:contextualSpacing/>
        <w:jc w:val="center"/>
        <w:rPr>
          <w:rFonts w:ascii="Times New Roman" w:hAnsi="Times New Roman"/>
          <w:b/>
          <w:sz w:val="28"/>
          <w:szCs w:val="28"/>
        </w:rPr>
      </w:pPr>
      <w:r w:rsidRPr="006031E9">
        <w:rPr>
          <w:rFonts w:ascii="Times New Roman" w:hAnsi="Times New Roman"/>
          <w:b/>
          <w:sz w:val="28"/>
          <w:szCs w:val="28"/>
        </w:rPr>
        <w:lastRenderedPageBreak/>
        <w:t xml:space="preserve">3. </w:t>
      </w:r>
      <w:r w:rsidR="0095333F">
        <w:rPr>
          <w:rFonts w:ascii="Times New Roman" w:hAnsi="Times New Roman"/>
          <w:b/>
          <w:sz w:val="28"/>
          <w:szCs w:val="28"/>
        </w:rPr>
        <w:t>К</w:t>
      </w:r>
      <w:r w:rsidRPr="006031E9">
        <w:rPr>
          <w:rFonts w:ascii="Times New Roman" w:hAnsi="Times New Roman"/>
          <w:b/>
          <w:sz w:val="28"/>
          <w:szCs w:val="28"/>
        </w:rPr>
        <w:t>онцептуальные</w:t>
      </w:r>
      <w:r w:rsidRPr="006031E9">
        <w:rPr>
          <w:rFonts w:ascii="Times New Roman" w:hAnsi="Times New Roman"/>
          <w:b/>
          <w:spacing w:val="-4"/>
          <w:sz w:val="28"/>
          <w:szCs w:val="28"/>
        </w:rPr>
        <w:t xml:space="preserve">  </w:t>
      </w:r>
      <w:r w:rsidR="0095333F">
        <w:rPr>
          <w:rFonts w:ascii="Times New Roman" w:hAnsi="Times New Roman"/>
          <w:b/>
          <w:spacing w:val="-4"/>
          <w:sz w:val="28"/>
          <w:szCs w:val="28"/>
        </w:rPr>
        <w:t>основы</w:t>
      </w:r>
      <w:r w:rsidRPr="006031E9">
        <w:rPr>
          <w:rFonts w:ascii="Times New Roman" w:hAnsi="Times New Roman"/>
          <w:b/>
          <w:spacing w:val="-4"/>
          <w:sz w:val="28"/>
          <w:szCs w:val="28"/>
        </w:rPr>
        <w:t xml:space="preserve">  </w:t>
      </w:r>
      <w:r w:rsidR="0095333F">
        <w:rPr>
          <w:rFonts w:ascii="Times New Roman" w:hAnsi="Times New Roman"/>
          <w:b/>
          <w:sz w:val="28"/>
          <w:szCs w:val="28"/>
        </w:rPr>
        <w:t xml:space="preserve">проекта </w:t>
      </w:r>
      <w:r w:rsidR="003E6C8C" w:rsidRPr="003E6C8C">
        <w:rPr>
          <w:rFonts w:ascii="Times New Roman" w:hAnsi="Times New Roman"/>
          <w:b/>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b/>
          <w:sz w:val="28"/>
          <w:szCs w:val="28"/>
        </w:rPr>
        <w:t>г</w:t>
      </w:r>
      <w:proofErr w:type="gramEnd"/>
      <w:r w:rsidR="003E6C8C" w:rsidRPr="003E6C8C">
        <w:rPr>
          <w:rFonts w:ascii="Times New Roman" w:hAnsi="Times New Roman"/>
          <w:b/>
          <w:sz w:val="28"/>
          <w:szCs w:val="28"/>
        </w:rPr>
        <w:t>. Дубовки  как средство развития    социального   партнерства»</w:t>
      </w:r>
    </w:p>
    <w:p w:rsidR="003E6C8C" w:rsidRPr="003E6C8C" w:rsidRDefault="003E6C8C" w:rsidP="003E6C8C">
      <w:pPr>
        <w:spacing w:after="0" w:line="240" w:lineRule="atLeast"/>
        <w:ind w:firstLine="709"/>
        <w:contextualSpacing/>
        <w:jc w:val="center"/>
        <w:rPr>
          <w:rFonts w:ascii="Times New Roman" w:hAnsi="Times New Roman"/>
          <w:b/>
          <w:bCs/>
          <w:sz w:val="28"/>
          <w:szCs w:val="28"/>
        </w:rPr>
      </w:pPr>
    </w:p>
    <w:p w:rsidR="00AB3E7C" w:rsidRPr="006031E9" w:rsidRDefault="00AB3E7C" w:rsidP="00C16D17">
      <w:pPr>
        <w:spacing w:before="100" w:beforeAutospacing="1" w:after="100" w:afterAutospacing="1" w:line="240" w:lineRule="atLeast"/>
        <w:contextualSpacing/>
        <w:jc w:val="both"/>
        <w:rPr>
          <w:rFonts w:ascii="Times New Roman" w:hAnsi="Times New Roman"/>
          <w:sz w:val="28"/>
          <w:szCs w:val="28"/>
        </w:rPr>
      </w:pPr>
      <w:r w:rsidRPr="006031E9">
        <w:rPr>
          <w:rFonts w:ascii="Times New Roman" w:hAnsi="Times New Roman"/>
          <w:bCs/>
          <w:sz w:val="28"/>
          <w:szCs w:val="28"/>
        </w:rPr>
        <w:t xml:space="preserve">     Социальные партнеры </w:t>
      </w:r>
      <w:r w:rsidRPr="006031E9">
        <w:rPr>
          <w:rFonts w:ascii="Times New Roman" w:hAnsi="Times New Roman"/>
          <w:sz w:val="28"/>
          <w:szCs w:val="28"/>
        </w:rPr>
        <w:t>– это не просто участники совместной деятельности, связанные каким-либо соглашением, а стороны, строящие отношения между собой в соответствии  с развивающимися отношениями в обществе.</w:t>
      </w:r>
      <w:r w:rsidRPr="006031E9">
        <w:rPr>
          <w:rFonts w:ascii="Times New Roman" w:hAnsi="Times New Roman"/>
          <w:bCs/>
          <w:sz w:val="28"/>
          <w:szCs w:val="28"/>
        </w:rPr>
        <w:br/>
        <w:t xml:space="preserve">    </w:t>
      </w:r>
      <w:r w:rsidRPr="006031E9">
        <w:rPr>
          <w:rFonts w:ascii="Times New Roman" w:hAnsi="Times New Roman"/>
          <w:sz w:val="28"/>
          <w:szCs w:val="28"/>
        </w:rPr>
        <w:t xml:space="preserve">Социальное партнерство строится на четко определенных правилах. Прежде всего, это действительно партнерство, а не благотворительность, милосердие в отношении </w:t>
      </w:r>
      <w:proofErr w:type="gramStart"/>
      <w:r w:rsidRPr="006031E9">
        <w:rPr>
          <w:rFonts w:ascii="Times New Roman" w:hAnsi="Times New Roman"/>
          <w:sz w:val="28"/>
          <w:szCs w:val="28"/>
        </w:rPr>
        <w:t>нуждающихся</w:t>
      </w:r>
      <w:proofErr w:type="gramEnd"/>
      <w:r w:rsidRPr="006031E9">
        <w:rPr>
          <w:rFonts w:ascii="Times New Roman" w:hAnsi="Times New Roman"/>
          <w:sz w:val="28"/>
          <w:szCs w:val="28"/>
        </w:rPr>
        <w:t xml:space="preserve">. Это социальное действие, основанное на чувстве человеческой солидарности и разделяемой ответственности за </w:t>
      </w:r>
      <w:r w:rsidR="00D50499">
        <w:rPr>
          <w:rFonts w:ascii="Times New Roman" w:hAnsi="Times New Roman"/>
          <w:sz w:val="28"/>
          <w:szCs w:val="28"/>
        </w:rPr>
        <w:t xml:space="preserve">решение </w:t>
      </w:r>
      <w:r w:rsidRPr="006031E9">
        <w:rPr>
          <w:rFonts w:ascii="Times New Roman" w:hAnsi="Times New Roman"/>
          <w:sz w:val="28"/>
          <w:szCs w:val="28"/>
        </w:rPr>
        <w:t>проблем</w:t>
      </w:r>
      <w:r w:rsidR="00D50499">
        <w:rPr>
          <w:rFonts w:ascii="Times New Roman" w:hAnsi="Times New Roman"/>
          <w:sz w:val="28"/>
          <w:szCs w:val="28"/>
        </w:rPr>
        <w:t>ы</w:t>
      </w:r>
      <w:r w:rsidRPr="006031E9">
        <w:rPr>
          <w:rFonts w:ascii="Times New Roman" w:hAnsi="Times New Roman"/>
          <w:sz w:val="28"/>
          <w:szCs w:val="28"/>
        </w:rPr>
        <w:t xml:space="preserve">. В самом общем виде можно сказать, что социальное партнерство возникает тогда, когда его представители начинают работать совместно, осознав, что это выгодно каждому из них и обществу в целом. Социальное   партнерство   </w:t>
      </w:r>
      <w:r>
        <w:rPr>
          <w:rFonts w:ascii="Times New Roman" w:hAnsi="Times New Roman"/>
          <w:sz w:val="28"/>
          <w:szCs w:val="28"/>
        </w:rPr>
        <w:t>строитс</w:t>
      </w:r>
      <w:r w:rsidRPr="006031E9">
        <w:rPr>
          <w:rFonts w:ascii="Times New Roman" w:hAnsi="Times New Roman"/>
          <w:sz w:val="28"/>
          <w:szCs w:val="28"/>
        </w:rPr>
        <w:t>я:</w:t>
      </w:r>
    </w:p>
    <w:p w:rsidR="00AB3E7C" w:rsidRPr="006031E9" w:rsidRDefault="00AB3E7C" w:rsidP="00E65ACF">
      <w:pPr>
        <w:widowControl w:val="0"/>
        <w:tabs>
          <w:tab w:val="left" w:pos="900"/>
        </w:tabs>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на заинтересованности каждой из взаимодействующих сторон в поиске путей решения социальных проблем;</w:t>
      </w:r>
    </w:p>
    <w:p w:rsidR="00AB3E7C" w:rsidRPr="006031E9" w:rsidRDefault="00AB3E7C" w:rsidP="00E65ACF">
      <w:pPr>
        <w:widowControl w:val="0"/>
        <w:tabs>
          <w:tab w:val="left" w:pos="900"/>
        </w:tabs>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на объединении усилий и возможностей каждого из партнеров для их реализации;</w:t>
      </w:r>
    </w:p>
    <w:p w:rsidR="00AB3E7C" w:rsidRPr="006031E9" w:rsidRDefault="00AB3E7C" w:rsidP="00E65ACF">
      <w:pPr>
        <w:widowControl w:val="0"/>
        <w:tabs>
          <w:tab w:val="left" w:pos="900"/>
        </w:tabs>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на конструктивном сотрудничестве между сторонами в разрешении спорных вопросов;</w:t>
      </w:r>
    </w:p>
    <w:p w:rsidR="00AB3E7C" w:rsidRPr="006031E9" w:rsidRDefault="00AB3E7C" w:rsidP="00E65ACF">
      <w:pPr>
        <w:widowControl w:val="0"/>
        <w:tabs>
          <w:tab w:val="left" w:pos="900"/>
        </w:tabs>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на стремлении к поиску реалистичных решений социальных задач, а не к имитации такого поиска;</w:t>
      </w:r>
    </w:p>
    <w:p w:rsidR="00AB3E7C" w:rsidRPr="003A19DA" w:rsidRDefault="00AB3E7C" w:rsidP="00E65ACF">
      <w:pPr>
        <w:widowControl w:val="0"/>
        <w:tabs>
          <w:tab w:val="left" w:pos="900"/>
        </w:tabs>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3A19DA">
        <w:rPr>
          <w:rFonts w:ascii="Times New Roman" w:hAnsi="Times New Roman"/>
          <w:sz w:val="28"/>
          <w:szCs w:val="28"/>
        </w:rPr>
        <w:t>на взаимоприемлемом контроле и учете интересов каждого из партнеров.</w:t>
      </w:r>
    </w:p>
    <w:p w:rsidR="00AB3E7C" w:rsidRPr="006031E9" w:rsidRDefault="00AB3E7C" w:rsidP="00C16D17">
      <w:pPr>
        <w:pStyle w:val="1"/>
        <w:spacing w:line="240" w:lineRule="atLeast"/>
        <w:ind w:firstLine="702"/>
        <w:contextualSpacing/>
        <w:jc w:val="both"/>
        <w:rPr>
          <w:sz w:val="28"/>
          <w:szCs w:val="28"/>
        </w:rPr>
      </w:pPr>
      <w:r w:rsidRPr="006031E9">
        <w:rPr>
          <w:sz w:val="28"/>
          <w:szCs w:val="28"/>
        </w:rPr>
        <w:t xml:space="preserve">Узловой элемент, вокруг которого формируется социальное партнерство, — это социальная проблема. Такая проблема, как правило, возникает при наличии неантагонистического конфликта интересов разных групп населения относительно некоего общего ресурса. </w:t>
      </w:r>
    </w:p>
    <w:p w:rsidR="00AB3E7C" w:rsidRPr="006031E9" w:rsidRDefault="00AB3E7C" w:rsidP="00C16D17">
      <w:pPr>
        <w:spacing w:line="240" w:lineRule="atLeast"/>
        <w:ind w:firstLine="567"/>
        <w:contextualSpacing/>
        <w:jc w:val="both"/>
        <w:rPr>
          <w:rFonts w:ascii="Times New Roman" w:hAnsi="Times New Roman"/>
          <w:sz w:val="28"/>
          <w:szCs w:val="28"/>
        </w:rPr>
      </w:pPr>
      <w:r w:rsidRPr="000B1BAE">
        <w:rPr>
          <w:rFonts w:ascii="Times New Roman" w:hAnsi="Times New Roman"/>
          <w:bCs/>
          <w:sz w:val="28"/>
          <w:szCs w:val="28"/>
        </w:rPr>
        <w:t>Социальное партнерство в образовании -</w:t>
      </w:r>
      <w:r w:rsidRPr="006031E9">
        <w:rPr>
          <w:rFonts w:ascii="Times New Roman" w:hAnsi="Times New Roman"/>
          <w:bCs/>
          <w:sz w:val="28"/>
          <w:szCs w:val="28"/>
        </w:rPr>
        <w:t xml:space="preserve"> добровольное взаимодействие</w:t>
      </w:r>
      <w:r w:rsidRPr="006031E9">
        <w:rPr>
          <w:rFonts w:ascii="Times New Roman" w:hAnsi="Times New Roman"/>
          <w:sz w:val="28"/>
          <w:szCs w:val="28"/>
        </w:rPr>
        <w:t xml:space="preserve"> образовательных учреждений с субъектами и институтами рынка труда, региональными органами исполнительной власти, общественными организациями, </w:t>
      </w:r>
      <w:r w:rsidRPr="006031E9">
        <w:rPr>
          <w:rFonts w:ascii="Times New Roman" w:hAnsi="Times New Roman"/>
          <w:bCs/>
          <w:sz w:val="28"/>
          <w:szCs w:val="28"/>
        </w:rPr>
        <w:t>нацеленное на максимальное согласование и реализацию интересов всех участников этого процесса,  влияющее на изменение ситуации.</w:t>
      </w:r>
      <w:r w:rsidRPr="006031E9">
        <w:rPr>
          <w:rFonts w:ascii="Times New Roman" w:hAnsi="Times New Roman"/>
          <w:sz w:val="28"/>
          <w:szCs w:val="28"/>
        </w:rPr>
        <w:br/>
      </w:r>
      <w:r w:rsidRPr="006031E9">
        <w:rPr>
          <w:rFonts w:ascii="Times New Roman" w:hAnsi="Times New Roman"/>
          <w:bCs/>
          <w:sz w:val="28"/>
          <w:szCs w:val="28"/>
        </w:rPr>
        <w:t xml:space="preserve">  </w:t>
      </w:r>
      <w:r w:rsidRPr="006031E9">
        <w:rPr>
          <w:rFonts w:ascii="Times New Roman" w:hAnsi="Times New Roman"/>
          <w:sz w:val="28"/>
          <w:szCs w:val="28"/>
        </w:rPr>
        <w:t xml:space="preserve">    Следует отметить, что необходимость широкого социального партнерства в образовании предусмотрена современными теоретическими взглядами на образование. Оно рассматривается как один из ведущих социальных институтов, тесно связанный с основными сферами социума - экономикой, социальной структурой, культурой и политикой. </w:t>
      </w:r>
    </w:p>
    <w:p w:rsidR="00AB3E7C" w:rsidRPr="006031E9" w:rsidRDefault="00AB3E7C" w:rsidP="00C16D17">
      <w:pPr>
        <w:spacing w:after="0" w:line="240" w:lineRule="atLeast"/>
        <w:contextualSpacing/>
        <w:jc w:val="both"/>
        <w:rPr>
          <w:rFonts w:ascii="Times New Roman" w:hAnsi="Times New Roman"/>
          <w:sz w:val="28"/>
          <w:szCs w:val="28"/>
        </w:rPr>
      </w:pPr>
      <w:r w:rsidRPr="006031E9">
        <w:rPr>
          <w:rFonts w:ascii="Times New Roman" w:hAnsi="Times New Roman"/>
          <w:sz w:val="28"/>
          <w:szCs w:val="28"/>
        </w:rPr>
        <w:t xml:space="preserve">   Термин «социальное партнерство в образовании» как и сама деятельность, получили полноправное признание в современной России несколько лет назад. Мало кто сомневается, что образование является одной из наиболее значимых ценностей в обществе. Однако всем известно и то, что общество </w:t>
      </w:r>
      <w:r w:rsidRPr="006031E9">
        <w:rPr>
          <w:rFonts w:ascii="Times New Roman" w:hAnsi="Times New Roman"/>
          <w:sz w:val="28"/>
          <w:szCs w:val="28"/>
        </w:rPr>
        <w:lastRenderedPageBreak/>
        <w:t>неоднородно, а, значит, не всегда партнерские отношения возможны между образованием и различными секторами общества. Знакомство с опытом решения данной проблемы позв</w:t>
      </w:r>
      <w:r>
        <w:rPr>
          <w:rFonts w:ascii="Times New Roman" w:hAnsi="Times New Roman"/>
          <w:sz w:val="28"/>
          <w:szCs w:val="28"/>
        </w:rPr>
        <w:t>оля</w:t>
      </w:r>
      <w:r w:rsidRPr="006031E9">
        <w:rPr>
          <w:rFonts w:ascii="Times New Roman" w:hAnsi="Times New Roman"/>
          <w:sz w:val="28"/>
          <w:szCs w:val="28"/>
        </w:rPr>
        <w:t xml:space="preserve">ет </w:t>
      </w:r>
      <w:r>
        <w:rPr>
          <w:rFonts w:ascii="Times New Roman" w:hAnsi="Times New Roman"/>
          <w:sz w:val="28"/>
          <w:szCs w:val="28"/>
        </w:rPr>
        <w:t xml:space="preserve">выявить их </w:t>
      </w:r>
      <w:r w:rsidRPr="006031E9">
        <w:rPr>
          <w:rFonts w:ascii="Times New Roman" w:hAnsi="Times New Roman"/>
          <w:sz w:val="28"/>
          <w:szCs w:val="28"/>
        </w:rPr>
        <w:t xml:space="preserve"> главные особенности.</w:t>
      </w:r>
    </w:p>
    <w:p w:rsidR="00AB3E7C" w:rsidRPr="006031E9" w:rsidRDefault="00AB3E7C" w:rsidP="00C16D17">
      <w:pPr>
        <w:spacing w:after="0" w:line="240" w:lineRule="atLeast"/>
        <w:contextualSpacing/>
        <w:jc w:val="both"/>
        <w:rPr>
          <w:rFonts w:ascii="Times New Roman" w:hAnsi="Times New Roman"/>
          <w:sz w:val="28"/>
          <w:szCs w:val="28"/>
        </w:rPr>
      </w:pPr>
      <w:r w:rsidRPr="006031E9">
        <w:rPr>
          <w:rFonts w:ascii="Times New Roman" w:hAnsi="Times New Roman"/>
          <w:sz w:val="28"/>
          <w:szCs w:val="28"/>
        </w:rPr>
        <w:t xml:space="preserve">    Первая состоит в том, что термин «партнерство»</w:t>
      </w:r>
      <w:r>
        <w:rPr>
          <w:rFonts w:ascii="Times New Roman" w:hAnsi="Times New Roman"/>
          <w:sz w:val="28"/>
          <w:szCs w:val="28"/>
        </w:rPr>
        <w:t xml:space="preserve"> в образовании</w:t>
      </w:r>
      <w:r w:rsidRPr="006031E9">
        <w:rPr>
          <w:rFonts w:ascii="Times New Roman" w:hAnsi="Times New Roman"/>
          <w:sz w:val="28"/>
          <w:szCs w:val="28"/>
        </w:rPr>
        <w:t xml:space="preserve"> понимается очень широко, но наиболее распространенным является понимание партнерства как объединение усилий лиц или организаций для решения общих целей или для достижения значимой для всех цели.</w:t>
      </w:r>
    </w:p>
    <w:p w:rsidR="00AB3E7C" w:rsidRPr="006031E9" w:rsidRDefault="00AB3E7C" w:rsidP="00C16D17">
      <w:pPr>
        <w:spacing w:after="0" w:line="240" w:lineRule="atLeast"/>
        <w:contextualSpacing/>
        <w:jc w:val="both"/>
        <w:rPr>
          <w:rFonts w:ascii="Times New Roman" w:hAnsi="Times New Roman"/>
          <w:sz w:val="28"/>
          <w:szCs w:val="28"/>
        </w:rPr>
      </w:pPr>
      <w:r w:rsidRPr="006031E9">
        <w:rPr>
          <w:rFonts w:ascii="Times New Roman" w:hAnsi="Times New Roman"/>
          <w:sz w:val="28"/>
          <w:szCs w:val="28"/>
        </w:rPr>
        <w:t xml:space="preserve">   Вторая особенность состоит </w:t>
      </w:r>
      <w:proofErr w:type="gramStart"/>
      <w:r w:rsidRPr="006031E9">
        <w:rPr>
          <w:rFonts w:ascii="Times New Roman" w:hAnsi="Times New Roman"/>
          <w:sz w:val="28"/>
          <w:szCs w:val="28"/>
        </w:rPr>
        <w:t xml:space="preserve">в резком преобладании </w:t>
      </w:r>
      <w:r>
        <w:rPr>
          <w:rFonts w:ascii="Times New Roman" w:hAnsi="Times New Roman"/>
          <w:sz w:val="28"/>
          <w:szCs w:val="28"/>
        </w:rPr>
        <w:t>литературы</w:t>
      </w:r>
      <w:r w:rsidRPr="006031E9">
        <w:rPr>
          <w:rFonts w:ascii="Times New Roman" w:hAnsi="Times New Roman"/>
          <w:sz w:val="28"/>
          <w:szCs w:val="28"/>
        </w:rPr>
        <w:t xml:space="preserve"> по проблемам социального партнерства в образовании в зарубежных источниках по сравнению</w:t>
      </w:r>
      <w:proofErr w:type="gramEnd"/>
      <w:r w:rsidRPr="006031E9">
        <w:rPr>
          <w:rFonts w:ascii="Times New Roman" w:hAnsi="Times New Roman"/>
          <w:sz w:val="28"/>
          <w:szCs w:val="28"/>
        </w:rPr>
        <w:t xml:space="preserve"> с российскими публикациями.</w:t>
      </w:r>
    </w:p>
    <w:p w:rsidR="00AB3E7C" w:rsidRDefault="00AB3E7C" w:rsidP="00C16D17">
      <w:pPr>
        <w:spacing w:after="0" w:line="240" w:lineRule="atLeast"/>
        <w:contextualSpacing/>
        <w:jc w:val="both"/>
        <w:rPr>
          <w:rFonts w:ascii="Times New Roman" w:hAnsi="Times New Roman"/>
          <w:sz w:val="28"/>
          <w:szCs w:val="28"/>
        </w:rPr>
      </w:pPr>
      <w:r w:rsidRPr="006031E9">
        <w:rPr>
          <w:rFonts w:ascii="Times New Roman" w:hAnsi="Times New Roman"/>
          <w:sz w:val="28"/>
          <w:szCs w:val="28"/>
        </w:rPr>
        <w:t xml:space="preserve">    Однако следует отметить, что в российских публикациях рассматривается исторический путь данного явления, что позволяет увидеть динамику его развития на протяжении ста лет. Опыт партнерства в России ведет отсчет с 1861 года, когда впервые после отмены крепостного права появилась необходимость в создании институтов самоорганизации местной жизни, местного самоуправления. Одной из самых приоритетных задач, которые решали с самого начала местные земства, было народное образование. Общественная инициатива развива</w:t>
      </w:r>
      <w:r>
        <w:rPr>
          <w:rFonts w:ascii="Times New Roman" w:hAnsi="Times New Roman"/>
          <w:sz w:val="28"/>
          <w:szCs w:val="28"/>
        </w:rPr>
        <w:t>ла</w:t>
      </w:r>
      <w:r w:rsidRPr="006031E9">
        <w:rPr>
          <w:rFonts w:ascii="Times New Roman" w:hAnsi="Times New Roman"/>
          <w:sz w:val="28"/>
          <w:szCs w:val="28"/>
        </w:rPr>
        <w:t>с</w:t>
      </w:r>
      <w:r>
        <w:rPr>
          <w:rFonts w:ascii="Times New Roman" w:hAnsi="Times New Roman"/>
          <w:sz w:val="28"/>
          <w:szCs w:val="28"/>
        </w:rPr>
        <w:t>ь</w:t>
      </w:r>
      <w:r w:rsidRPr="006031E9">
        <w:rPr>
          <w:rFonts w:ascii="Times New Roman" w:hAnsi="Times New Roman"/>
          <w:sz w:val="28"/>
          <w:szCs w:val="28"/>
        </w:rPr>
        <w:t xml:space="preserve"> очень быстро. Социальная активность интеллигенции подвела страну к пониманию необходимости партнерства семьи и школы. В этот проце</w:t>
      </w:r>
      <w:proofErr w:type="gramStart"/>
      <w:r w:rsidRPr="006031E9">
        <w:rPr>
          <w:rFonts w:ascii="Times New Roman" w:hAnsi="Times New Roman"/>
          <w:sz w:val="28"/>
          <w:szCs w:val="28"/>
        </w:rPr>
        <w:t xml:space="preserve">сс </w:t>
      </w:r>
      <w:r>
        <w:rPr>
          <w:rFonts w:ascii="Times New Roman" w:hAnsi="Times New Roman"/>
          <w:sz w:val="28"/>
          <w:szCs w:val="28"/>
        </w:rPr>
        <w:t xml:space="preserve"> </w:t>
      </w:r>
      <w:r w:rsidRPr="006031E9">
        <w:rPr>
          <w:rFonts w:ascii="Times New Roman" w:hAnsi="Times New Roman"/>
          <w:sz w:val="28"/>
          <w:szCs w:val="28"/>
        </w:rPr>
        <w:t>вкл</w:t>
      </w:r>
      <w:proofErr w:type="gramEnd"/>
      <w:r w:rsidRPr="006031E9">
        <w:rPr>
          <w:rFonts w:ascii="Times New Roman" w:hAnsi="Times New Roman"/>
          <w:sz w:val="28"/>
          <w:szCs w:val="28"/>
        </w:rPr>
        <w:t>ючились как государство, так и предпринимательские круги, тем самым к началу 20 века открыв новую форму взаимодействия – родительские комитеты. Им удалось подчинить своему влиянию почти все школьное образование и многое сделать для обновления Российской школы.</w:t>
      </w:r>
    </w:p>
    <w:p w:rsidR="00AB3E7C" w:rsidRPr="006031E9" w:rsidRDefault="00AB3E7C" w:rsidP="00C16D17">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 xml:space="preserve">В сфере профессионального образования инициировали разработку проблемы социального партнерства Е.Я. </w:t>
      </w:r>
      <w:proofErr w:type="spellStart"/>
      <w:r w:rsidRPr="006031E9">
        <w:rPr>
          <w:rFonts w:ascii="Times New Roman" w:hAnsi="Times New Roman"/>
          <w:sz w:val="28"/>
          <w:szCs w:val="28"/>
        </w:rPr>
        <w:t>Бутко</w:t>
      </w:r>
      <w:proofErr w:type="spellEnd"/>
      <w:r w:rsidRPr="006031E9">
        <w:rPr>
          <w:rFonts w:ascii="Times New Roman" w:hAnsi="Times New Roman"/>
          <w:sz w:val="28"/>
          <w:szCs w:val="28"/>
        </w:rPr>
        <w:t>, А.Н.</w:t>
      </w:r>
      <w:r>
        <w:rPr>
          <w:rFonts w:ascii="Times New Roman" w:hAnsi="Times New Roman"/>
          <w:sz w:val="28"/>
          <w:szCs w:val="28"/>
        </w:rPr>
        <w:t xml:space="preserve"> </w:t>
      </w:r>
      <w:r w:rsidRPr="006031E9">
        <w:rPr>
          <w:rFonts w:ascii="Times New Roman" w:hAnsi="Times New Roman"/>
          <w:sz w:val="28"/>
          <w:szCs w:val="28"/>
        </w:rPr>
        <w:t>Лейбович, И.П.</w:t>
      </w:r>
      <w:r>
        <w:rPr>
          <w:rFonts w:ascii="Times New Roman" w:hAnsi="Times New Roman"/>
          <w:sz w:val="28"/>
          <w:szCs w:val="28"/>
        </w:rPr>
        <w:t xml:space="preserve"> </w:t>
      </w:r>
      <w:r w:rsidRPr="006031E9">
        <w:rPr>
          <w:rFonts w:ascii="Times New Roman" w:hAnsi="Times New Roman"/>
          <w:sz w:val="28"/>
          <w:szCs w:val="28"/>
        </w:rPr>
        <w:t>Смирнов. Основные подходы к исследованию проблемы социального партнерства в профессиональном образовании разработали Г.В. Борисова, С.А. Иванов, Е.В. Васина, И.Н.</w:t>
      </w:r>
      <w:r>
        <w:rPr>
          <w:rFonts w:ascii="Times New Roman" w:hAnsi="Times New Roman"/>
          <w:sz w:val="28"/>
          <w:szCs w:val="28"/>
        </w:rPr>
        <w:t xml:space="preserve"> </w:t>
      </w:r>
      <w:proofErr w:type="spellStart"/>
      <w:r w:rsidRPr="006031E9">
        <w:rPr>
          <w:rFonts w:ascii="Times New Roman" w:hAnsi="Times New Roman"/>
          <w:sz w:val="28"/>
          <w:szCs w:val="28"/>
        </w:rPr>
        <w:t>Кагакина</w:t>
      </w:r>
      <w:proofErr w:type="spellEnd"/>
      <w:r w:rsidRPr="006031E9">
        <w:rPr>
          <w:rFonts w:ascii="Times New Roman" w:hAnsi="Times New Roman"/>
          <w:sz w:val="28"/>
          <w:szCs w:val="28"/>
        </w:rPr>
        <w:t xml:space="preserve">, И.Х. </w:t>
      </w:r>
      <w:proofErr w:type="spellStart"/>
      <w:r w:rsidRPr="006031E9">
        <w:rPr>
          <w:rFonts w:ascii="Times New Roman" w:hAnsi="Times New Roman"/>
          <w:sz w:val="28"/>
          <w:szCs w:val="28"/>
        </w:rPr>
        <w:t>Мерхасин</w:t>
      </w:r>
      <w:proofErr w:type="spellEnd"/>
      <w:r w:rsidRPr="006031E9">
        <w:rPr>
          <w:rFonts w:ascii="Times New Roman" w:hAnsi="Times New Roman"/>
          <w:sz w:val="28"/>
          <w:szCs w:val="28"/>
        </w:rPr>
        <w:t>. Развитие партнерских отношений в профессиональном образовании стран Западной Европы исследовали О.Н.</w:t>
      </w:r>
      <w:r>
        <w:rPr>
          <w:rFonts w:ascii="Times New Roman" w:hAnsi="Times New Roman"/>
          <w:sz w:val="28"/>
          <w:szCs w:val="28"/>
        </w:rPr>
        <w:t xml:space="preserve"> </w:t>
      </w:r>
      <w:proofErr w:type="spellStart"/>
      <w:r w:rsidRPr="006031E9">
        <w:rPr>
          <w:rFonts w:ascii="Times New Roman" w:hAnsi="Times New Roman"/>
          <w:sz w:val="28"/>
          <w:szCs w:val="28"/>
        </w:rPr>
        <w:t>Олейникова</w:t>
      </w:r>
      <w:proofErr w:type="spellEnd"/>
      <w:r w:rsidRPr="006031E9">
        <w:rPr>
          <w:rFonts w:ascii="Times New Roman" w:hAnsi="Times New Roman"/>
          <w:sz w:val="28"/>
          <w:szCs w:val="28"/>
        </w:rPr>
        <w:t>, Г.А.</w:t>
      </w:r>
      <w:r>
        <w:rPr>
          <w:rFonts w:ascii="Times New Roman" w:hAnsi="Times New Roman"/>
          <w:sz w:val="28"/>
          <w:szCs w:val="28"/>
        </w:rPr>
        <w:t xml:space="preserve"> </w:t>
      </w:r>
      <w:r w:rsidRPr="006031E9">
        <w:rPr>
          <w:rFonts w:ascii="Times New Roman" w:hAnsi="Times New Roman"/>
          <w:sz w:val="28"/>
          <w:szCs w:val="28"/>
        </w:rPr>
        <w:t xml:space="preserve">Федотова. Специфику этого явления в сфере профессионального образования рассматривали B.C. </w:t>
      </w:r>
      <w:proofErr w:type="spellStart"/>
      <w:r w:rsidRPr="006031E9">
        <w:rPr>
          <w:rFonts w:ascii="Times New Roman" w:hAnsi="Times New Roman"/>
          <w:sz w:val="28"/>
          <w:szCs w:val="28"/>
        </w:rPr>
        <w:t>Гринько</w:t>
      </w:r>
      <w:proofErr w:type="spellEnd"/>
      <w:r w:rsidRPr="006031E9">
        <w:rPr>
          <w:rFonts w:ascii="Times New Roman" w:hAnsi="Times New Roman"/>
          <w:sz w:val="28"/>
          <w:szCs w:val="28"/>
        </w:rPr>
        <w:t>, О.Н.</w:t>
      </w:r>
      <w:r>
        <w:rPr>
          <w:rFonts w:ascii="Times New Roman" w:hAnsi="Times New Roman"/>
          <w:sz w:val="28"/>
          <w:szCs w:val="28"/>
        </w:rPr>
        <w:t xml:space="preserve"> </w:t>
      </w:r>
      <w:proofErr w:type="spellStart"/>
      <w:r w:rsidRPr="006031E9">
        <w:rPr>
          <w:rFonts w:ascii="Times New Roman" w:hAnsi="Times New Roman"/>
          <w:sz w:val="28"/>
          <w:szCs w:val="28"/>
        </w:rPr>
        <w:t>Олейникова</w:t>
      </w:r>
      <w:proofErr w:type="spellEnd"/>
      <w:r w:rsidRPr="006031E9">
        <w:rPr>
          <w:rFonts w:ascii="Times New Roman" w:hAnsi="Times New Roman"/>
          <w:sz w:val="28"/>
          <w:szCs w:val="28"/>
        </w:rPr>
        <w:t>, Н.Ю.</w:t>
      </w:r>
      <w:r>
        <w:rPr>
          <w:rFonts w:ascii="Times New Roman" w:hAnsi="Times New Roman"/>
          <w:sz w:val="28"/>
          <w:szCs w:val="28"/>
        </w:rPr>
        <w:t xml:space="preserve"> </w:t>
      </w:r>
      <w:proofErr w:type="spellStart"/>
      <w:r w:rsidRPr="006031E9">
        <w:rPr>
          <w:rFonts w:ascii="Times New Roman" w:hAnsi="Times New Roman"/>
          <w:sz w:val="28"/>
          <w:szCs w:val="28"/>
        </w:rPr>
        <w:t>Посталюк</w:t>
      </w:r>
      <w:proofErr w:type="spellEnd"/>
      <w:r w:rsidRPr="006031E9">
        <w:rPr>
          <w:rFonts w:ascii="Times New Roman" w:hAnsi="Times New Roman"/>
          <w:sz w:val="28"/>
          <w:szCs w:val="28"/>
        </w:rPr>
        <w:t xml:space="preserve">. </w:t>
      </w:r>
      <w:proofErr w:type="gramStart"/>
      <w:r w:rsidRPr="006031E9">
        <w:rPr>
          <w:rFonts w:ascii="Times New Roman" w:hAnsi="Times New Roman"/>
          <w:sz w:val="28"/>
          <w:szCs w:val="28"/>
        </w:rPr>
        <w:t>Социальное партнерство исследовалось как форма управления образовательным учреждением (Е.И.</w:t>
      </w:r>
      <w:r>
        <w:rPr>
          <w:rFonts w:ascii="Times New Roman" w:hAnsi="Times New Roman"/>
          <w:sz w:val="28"/>
          <w:szCs w:val="28"/>
        </w:rPr>
        <w:t xml:space="preserve"> </w:t>
      </w:r>
      <w:proofErr w:type="spellStart"/>
      <w:r w:rsidRPr="006031E9">
        <w:rPr>
          <w:rFonts w:ascii="Times New Roman" w:hAnsi="Times New Roman"/>
          <w:sz w:val="28"/>
          <w:szCs w:val="28"/>
        </w:rPr>
        <w:t>Киуру</w:t>
      </w:r>
      <w:proofErr w:type="spellEnd"/>
      <w:r w:rsidRPr="006031E9">
        <w:rPr>
          <w:rFonts w:ascii="Times New Roman" w:hAnsi="Times New Roman"/>
          <w:sz w:val="28"/>
          <w:szCs w:val="28"/>
        </w:rPr>
        <w:t>, М.В.</w:t>
      </w:r>
      <w:r>
        <w:rPr>
          <w:rFonts w:ascii="Times New Roman" w:hAnsi="Times New Roman"/>
          <w:sz w:val="28"/>
          <w:szCs w:val="28"/>
        </w:rPr>
        <w:t xml:space="preserve"> </w:t>
      </w:r>
      <w:r w:rsidRPr="006031E9">
        <w:rPr>
          <w:rFonts w:ascii="Times New Roman" w:hAnsi="Times New Roman"/>
          <w:sz w:val="28"/>
          <w:szCs w:val="28"/>
        </w:rPr>
        <w:t>Никитин и др.), а также как система коллективно-договорного регулирования отношений между образовательными учреждениями и органами службы занятости населения (В.М. Зуев, В.И.</w:t>
      </w:r>
      <w:r>
        <w:rPr>
          <w:rFonts w:ascii="Times New Roman" w:hAnsi="Times New Roman"/>
          <w:sz w:val="28"/>
          <w:szCs w:val="28"/>
        </w:rPr>
        <w:t xml:space="preserve"> </w:t>
      </w:r>
      <w:r w:rsidRPr="006031E9">
        <w:rPr>
          <w:rFonts w:ascii="Times New Roman" w:hAnsi="Times New Roman"/>
          <w:sz w:val="28"/>
          <w:szCs w:val="28"/>
        </w:rPr>
        <w:t>Крючков, П.Н.</w:t>
      </w:r>
      <w:r>
        <w:rPr>
          <w:rFonts w:ascii="Times New Roman" w:hAnsi="Times New Roman"/>
          <w:sz w:val="28"/>
          <w:szCs w:val="28"/>
        </w:rPr>
        <w:t xml:space="preserve"> </w:t>
      </w:r>
      <w:r w:rsidRPr="006031E9">
        <w:rPr>
          <w:rFonts w:ascii="Times New Roman" w:hAnsi="Times New Roman"/>
          <w:sz w:val="28"/>
          <w:szCs w:val="28"/>
        </w:rPr>
        <w:t>Новиков и др.) Его роль в определении объемов и профилей подготовки исследовала Е.А.</w:t>
      </w:r>
      <w:r>
        <w:rPr>
          <w:rFonts w:ascii="Times New Roman" w:hAnsi="Times New Roman"/>
          <w:sz w:val="28"/>
          <w:szCs w:val="28"/>
        </w:rPr>
        <w:t xml:space="preserve"> </w:t>
      </w:r>
      <w:r w:rsidRPr="006031E9">
        <w:rPr>
          <w:rFonts w:ascii="Times New Roman" w:hAnsi="Times New Roman"/>
          <w:sz w:val="28"/>
          <w:szCs w:val="28"/>
        </w:rPr>
        <w:t>Рыкова, а влияние на качество профессионального образования</w:t>
      </w:r>
      <w:proofErr w:type="gramEnd"/>
      <w:r w:rsidRPr="006031E9">
        <w:rPr>
          <w:rFonts w:ascii="Times New Roman" w:hAnsi="Times New Roman"/>
          <w:sz w:val="28"/>
          <w:szCs w:val="28"/>
        </w:rPr>
        <w:t xml:space="preserve"> показал В.И. </w:t>
      </w:r>
      <w:proofErr w:type="spellStart"/>
      <w:r w:rsidRPr="006031E9">
        <w:rPr>
          <w:rFonts w:ascii="Times New Roman" w:hAnsi="Times New Roman"/>
          <w:sz w:val="28"/>
          <w:szCs w:val="28"/>
        </w:rPr>
        <w:t>Грибанов</w:t>
      </w:r>
      <w:proofErr w:type="spellEnd"/>
      <w:r w:rsidRPr="006031E9">
        <w:rPr>
          <w:rFonts w:ascii="Times New Roman" w:hAnsi="Times New Roman"/>
          <w:sz w:val="28"/>
          <w:szCs w:val="28"/>
        </w:rPr>
        <w:t>.</w:t>
      </w:r>
    </w:p>
    <w:p w:rsidR="00AB3E7C" w:rsidRPr="006031E9" w:rsidRDefault="00AB3E7C" w:rsidP="00C16D17">
      <w:pPr>
        <w:spacing w:line="240" w:lineRule="atLeast"/>
        <w:ind w:firstLine="702"/>
        <w:contextualSpacing/>
        <w:jc w:val="both"/>
        <w:rPr>
          <w:rFonts w:ascii="Times New Roman" w:hAnsi="Times New Roman"/>
          <w:sz w:val="28"/>
          <w:szCs w:val="28"/>
        </w:rPr>
      </w:pPr>
      <w:proofErr w:type="gramStart"/>
      <w:r w:rsidRPr="006031E9">
        <w:rPr>
          <w:rFonts w:ascii="Times New Roman" w:hAnsi="Times New Roman"/>
          <w:sz w:val="28"/>
          <w:szCs w:val="28"/>
        </w:rPr>
        <w:t>Вопросы определения сущности и форм новых взаимоотношений с работодателями как социальными партнерами ставит целый ряд исследователей (B.C.</w:t>
      </w:r>
      <w:proofErr w:type="gramEnd"/>
      <w:r w:rsidRPr="006031E9">
        <w:rPr>
          <w:rFonts w:ascii="Times New Roman" w:hAnsi="Times New Roman"/>
          <w:sz w:val="28"/>
          <w:szCs w:val="28"/>
        </w:rPr>
        <w:t xml:space="preserve"> </w:t>
      </w:r>
      <w:proofErr w:type="spellStart"/>
      <w:proofErr w:type="gramStart"/>
      <w:r w:rsidRPr="006031E9">
        <w:rPr>
          <w:rFonts w:ascii="Times New Roman" w:hAnsi="Times New Roman"/>
          <w:sz w:val="28"/>
          <w:szCs w:val="28"/>
        </w:rPr>
        <w:t>Гринько</w:t>
      </w:r>
      <w:proofErr w:type="spellEnd"/>
      <w:r w:rsidRPr="006031E9">
        <w:rPr>
          <w:rFonts w:ascii="Times New Roman" w:hAnsi="Times New Roman"/>
          <w:sz w:val="28"/>
          <w:szCs w:val="28"/>
        </w:rPr>
        <w:t xml:space="preserve">, А.А. </w:t>
      </w:r>
      <w:proofErr w:type="spellStart"/>
      <w:r w:rsidRPr="006031E9">
        <w:rPr>
          <w:rFonts w:ascii="Times New Roman" w:hAnsi="Times New Roman"/>
          <w:sz w:val="28"/>
          <w:szCs w:val="28"/>
        </w:rPr>
        <w:t>Кива</w:t>
      </w:r>
      <w:proofErr w:type="spellEnd"/>
      <w:r w:rsidRPr="006031E9">
        <w:rPr>
          <w:rFonts w:ascii="Times New Roman" w:hAnsi="Times New Roman"/>
          <w:sz w:val="28"/>
          <w:szCs w:val="28"/>
        </w:rPr>
        <w:t>, Т.А. Иванова и др.).</w:t>
      </w:r>
      <w:proofErr w:type="gramEnd"/>
      <w:r w:rsidRPr="006031E9">
        <w:rPr>
          <w:rFonts w:ascii="Times New Roman" w:hAnsi="Times New Roman"/>
          <w:sz w:val="28"/>
          <w:szCs w:val="28"/>
        </w:rPr>
        <w:t xml:space="preserve"> Позицию профсоюзов в деле развития профессионального образования осветил Е.Н. </w:t>
      </w:r>
      <w:proofErr w:type="spellStart"/>
      <w:r w:rsidRPr="006031E9">
        <w:rPr>
          <w:rFonts w:ascii="Times New Roman" w:hAnsi="Times New Roman"/>
          <w:sz w:val="28"/>
          <w:szCs w:val="28"/>
        </w:rPr>
        <w:lastRenderedPageBreak/>
        <w:t>Осинкин</w:t>
      </w:r>
      <w:proofErr w:type="spellEnd"/>
      <w:r w:rsidRPr="006031E9">
        <w:rPr>
          <w:rFonts w:ascii="Times New Roman" w:hAnsi="Times New Roman"/>
          <w:sz w:val="28"/>
          <w:szCs w:val="28"/>
        </w:rPr>
        <w:t xml:space="preserve">. Возможность формирования различных моделей социального партнерства </w:t>
      </w:r>
      <w:r>
        <w:rPr>
          <w:rFonts w:ascii="Times New Roman" w:hAnsi="Times New Roman"/>
          <w:sz w:val="28"/>
          <w:szCs w:val="28"/>
        </w:rPr>
        <w:t xml:space="preserve"> </w:t>
      </w:r>
      <w:r w:rsidRPr="006031E9">
        <w:rPr>
          <w:rFonts w:ascii="Times New Roman" w:hAnsi="Times New Roman"/>
          <w:sz w:val="28"/>
          <w:szCs w:val="28"/>
        </w:rPr>
        <w:t xml:space="preserve">по </w:t>
      </w:r>
      <w:r>
        <w:rPr>
          <w:rFonts w:ascii="Times New Roman" w:hAnsi="Times New Roman"/>
          <w:sz w:val="28"/>
          <w:szCs w:val="28"/>
        </w:rPr>
        <w:t xml:space="preserve"> </w:t>
      </w:r>
      <w:r w:rsidRPr="006031E9">
        <w:rPr>
          <w:rFonts w:ascii="Times New Roman" w:hAnsi="Times New Roman"/>
          <w:sz w:val="28"/>
          <w:szCs w:val="28"/>
        </w:rPr>
        <w:t xml:space="preserve">направлениям </w:t>
      </w:r>
      <w:r>
        <w:rPr>
          <w:rFonts w:ascii="Times New Roman" w:hAnsi="Times New Roman"/>
          <w:sz w:val="28"/>
          <w:szCs w:val="28"/>
        </w:rPr>
        <w:t xml:space="preserve"> </w:t>
      </w:r>
      <w:r w:rsidRPr="006031E9">
        <w:rPr>
          <w:rFonts w:ascii="Times New Roman" w:hAnsi="Times New Roman"/>
          <w:sz w:val="28"/>
          <w:szCs w:val="28"/>
        </w:rPr>
        <w:t>деятельности</w:t>
      </w:r>
      <w:r>
        <w:rPr>
          <w:rFonts w:ascii="Times New Roman" w:hAnsi="Times New Roman"/>
          <w:sz w:val="28"/>
          <w:szCs w:val="28"/>
        </w:rPr>
        <w:t xml:space="preserve"> </w:t>
      </w:r>
      <w:r w:rsidRPr="006031E9">
        <w:rPr>
          <w:rFonts w:ascii="Times New Roman" w:hAnsi="Times New Roman"/>
          <w:sz w:val="28"/>
          <w:szCs w:val="28"/>
        </w:rPr>
        <w:t xml:space="preserve"> исследовала З.Н.</w:t>
      </w:r>
      <w:r>
        <w:rPr>
          <w:rFonts w:ascii="Times New Roman" w:hAnsi="Times New Roman"/>
          <w:sz w:val="28"/>
          <w:szCs w:val="28"/>
        </w:rPr>
        <w:t xml:space="preserve"> </w:t>
      </w:r>
      <w:r w:rsidRPr="006031E9">
        <w:rPr>
          <w:rFonts w:ascii="Times New Roman" w:hAnsi="Times New Roman"/>
          <w:sz w:val="28"/>
          <w:szCs w:val="28"/>
        </w:rPr>
        <w:t xml:space="preserve">Сафина. </w:t>
      </w:r>
    </w:p>
    <w:p w:rsidR="00AB3E7C" w:rsidRPr="00AA6BCE" w:rsidRDefault="00AB3E7C" w:rsidP="001835C4">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М</w:t>
      </w:r>
      <w:r w:rsidRPr="00AA6BCE">
        <w:rPr>
          <w:rFonts w:ascii="Times New Roman" w:hAnsi="Times New Roman"/>
          <w:sz w:val="28"/>
          <w:szCs w:val="28"/>
        </w:rPr>
        <w:t>еханизмы социального партнерства, достаточно полно изложены в Трудовом кодексе Российской Федерации (ТК РФ).</w:t>
      </w:r>
      <w:r>
        <w:rPr>
          <w:rFonts w:ascii="Times New Roman" w:hAnsi="Times New Roman"/>
          <w:sz w:val="28"/>
          <w:szCs w:val="28"/>
        </w:rPr>
        <w:t xml:space="preserve"> </w:t>
      </w:r>
      <w:r w:rsidRPr="00B404C2">
        <w:rPr>
          <w:rFonts w:ascii="Times New Roman" w:hAnsi="Times New Roman"/>
          <w:sz w:val="28"/>
          <w:szCs w:val="28"/>
        </w:rPr>
        <w:t>Часть вторая ТК РФ</w:t>
      </w:r>
      <w:r w:rsidRPr="00AA6BCE">
        <w:rPr>
          <w:rFonts w:ascii="Times New Roman" w:hAnsi="Times New Roman"/>
          <w:sz w:val="28"/>
          <w:szCs w:val="28"/>
        </w:rPr>
        <w:t xml:space="preserve"> полностью касается регулирования вопросов социального партнерства и носит универсальный характер. В нее вошли основные положения действующих федеральных законов о коллективных договорах и соглашениях, о порядке разрешения коллективных трудовых споров, которые дополнены новыми общими положениями по социальному партнерству, нормами по осуществлению представительства в социально-трудовой сфере.</w:t>
      </w:r>
    </w:p>
    <w:p w:rsidR="00AB3E7C" w:rsidRPr="00AA6BCE" w:rsidRDefault="00AB3E7C" w:rsidP="001835C4">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w:t>
      </w:r>
      <w:r w:rsidRPr="00AA6BCE">
        <w:rPr>
          <w:rFonts w:ascii="Times New Roman" w:hAnsi="Times New Roman"/>
          <w:sz w:val="28"/>
          <w:szCs w:val="28"/>
        </w:rPr>
        <w:t>Согласно ст. 23 ТК РФ</w:t>
      </w:r>
      <w:r w:rsidR="00D50499">
        <w:rPr>
          <w:rFonts w:ascii="Times New Roman" w:hAnsi="Times New Roman"/>
          <w:sz w:val="28"/>
          <w:szCs w:val="28"/>
        </w:rPr>
        <w:t>,</w:t>
      </w:r>
      <w:r w:rsidRPr="00AA6BCE">
        <w:rPr>
          <w:rFonts w:ascii="Times New Roman" w:hAnsi="Times New Roman"/>
          <w:sz w:val="28"/>
          <w:szCs w:val="28"/>
        </w:rPr>
        <w:t xml:space="preserve"> социальное партнерство понимается как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AB3E7C" w:rsidRPr="006031E9" w:rsidRDefault="00AB3E7C" w:rsidP="00C16D17">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 xml:space="preserve">В последние годы система профессионального образования все в большей степени ориентируется на социальное партнерство как форму взаимовыгодного сотрудничества образовательного учреждения и производства, широко распространенную в мире. В современной международной практике идея социального партнерства занимает важное место, хотя в США, как и во многих странах Западной Европы, более популярно понятие корпоративизма, близкое по смыслу «социальному партнерству». </w:t>
      </w:r>
    </w:p>
    <w:p w:rsidR="00AB3E7C" w:rsidRPr="006031E9" w:rsidRDefault="00AB3E7C" w:rsidP="00C16D17">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 xml:space="preserve">Благодаря специфическим географическим и социально - экономическим особенностям страны, социальное партнерство в России начало развиваться не на общегосударственном, а на региональном уровне. </w:t>
      </w:r>
      <w:proofErr w:type="gramStart"/>
      <w:r w:rsidRPr="006031E9">
        <w:rPr>
          <w:rFonts w:ascii="Times New Roman" w:hAnsi="Times New Roman"/>
          <w:sz w:val="28"/>
          <w:szCs w:val="28"/>
        </w:rPr>
        <w:t>Сегодня система социального партнерства в России в значительной степени базируется на коллективном региональном и муниципальном подходах в решении социальных проблем.</w:t>
      </w:r>
      <w:proofErr w:type="gramEnd"/>
      <w:r w:rsidRPr="006031E9">
        <w:rPr>
          <w:rFonts w:ascii="Times New Roman" w:hAnsi="Times New Roman"/>
          <w:sz w:val="28"/>
          <w:szCs w:val="28"/>
        </w:rPr>
        <w:t xml:space="preserve"> В качестве субъектов социального партнерства выступают не столько министерства, различные ведомства и общественные организации, сколько местная служба занятости населения, предприятия региона, располагающиеся в регионе учебные заведения всех уровней. Сами обучающиеся и их родители также могут рассматриваться как социальные партнеры.</w:t>
      </w:r>
    </w:p>
    <w:p w:rsidR="00AB3E7C" w:rsidRPr="006031E9" w:rsidRDefault="00AB3E7C" w:rsidP="00C16D17">
      <w:pPr>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Идея социального партнерства в образовании заключается в том, что для решения проблем в этой социально значимой сфере требуются усилия всего общества, а не только одного из его составляющих – государства.</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sidRPr="006031E9">
        <w:rPr>
          <w:rFonts w:ascii="Times New Roman" w:hAnsi="Times New Roman"/>
          <w:sz w:val="28"/>
          <w:szCs w:val="28"/>
        </w:rPr>
        <w:t xml:space="preserve">     </w:t>
      </w:r>
      <w:r w:rsidRPr="00383DFC">
        <w:rPr>
          <w:rFonts w:ascii="Times New Roman" w:hAnsi="Times New Roman"/>
          <w:noProof/>
          <w:sz w:val="28"/>
          <w:szCs w:val="28"/>
        </w:rPr>
        <w:t xml:space="preserve">  </w:t>
      </w:r>
      <w:r w:rsidRPr="00383DFC">
        <w:rPr>
          <w:rFonts w:ascii="Times New Roman" w:hAnsi="Times New Roman"/>
          <w:sz w:val="28"/>
          <w:szCs w:val="28"/>
        </w:rPr>
        <w:t xml:space="preserve">Социальное партнерство в профессиональном образовании понимается как особый тип взаимодействия профессиональных учреждений с субъектами и институтами рынка труда, государственными и местными органами власти, общественными организациями, нацеленного на </w:t>
      </w:r>
      <w:r w:rsidRPr="00383DFC">
        <w:rPr>
          <w:rFonts w:ascii="Times New Roman" w:hAnsi="Times New Roman"/>
          <w:sz w:val="28"/>
          <w:szCs w:val="28"/>
        </w:rPr>
        <w:lastRenderedPageBreak/>
        <w:t>максимальное согласование и реализацию интересов всех участников этого процесса.</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3DFC">
        <w:rPr>
          <w:rFonts w:ascii="Times New Roman" w:hAnsi="Times New Roman"/>
          <w:sz w:val="28"/>
          <w:szCs w:val="28"/>
        </w:rPr>
        <w:t>В период становления рыночных отношений главной социальной защитой гражданина становится уровень его профессионализма. Это требует эффективного функционирования системы профессионального образования, что возможно лишь при ее ориентации на удовлетворение потребностей рынка тру да, на конкретные запросы работодателей.</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3DFC">
        <w:rPr>
          <w:rFonts w:ascii="Times New Roman" w:hAnsi="Times New Roman"/>
          <w:sz w:val="28"/>
          <w:szCs w:val="28"/>
        </w:rPr>
        <w:t>Профессиональное образование становится инструментом решения экономической проблемы: обеспечения соответствия спроса и предложения специалистов, соответствующих запросам работодателей и имеющих необходимые навыки, знания и умения. Для этого требуется сформировать принципиально новую систему отношений – отношений социального партнерства между профессиональными образовательными учреждениями и предприятиями, объединениями    работодателей и трудящихся, органами труда, т.е. со всеми потребителями «продукции» образовательных учреждений.</w:t>
      </w:r>
      <w:r>
        <w:rPr>
          <w:rFonts w:ascii="Times New Roman" w:hAnsi="Times New Roman"/>
          <w:sz w:val="28"/>
          <w:szCs w:val="28"/>
        </w:rPr>
        <w:t xml:space="preserve"> </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3DFC">
        <w:rPr>
          <w:rFonts w:ascii="Times New Roman" w:hAnsi="Times New Roman"/>
          <w:sz w:val="28"/>
          <w:szCs w:val="28"/>
        </w:rPr>
        <w:t>Новая система отношений позволит профессиональным образовательным учреждениям полнее учитывать требования работодателей, быстрее реагировать на изменения конъюнктуры рынка труда и в конечном итоге позволит учебным учреждениям выполнить свое главное предназначение – обеспечивать качественную профессиональную подготовку по специальностям, востребованным на рынке труда.</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3DFC">
        <w:rPr>
          <w:rFonts w:ascii="Times New Roman" w:hAnsi="Times New Roman"/>
          <w:sz w:val="28"/>
          <w:szCs w:val="28"/>
        </w:rPr>
        <w:t>Установление и укрепление связей с предприятиями, органами труда, территориальными органами управления позволит профессиональным учебным заведениям обеспечить:</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sidRPr="00383DFC">
        <w:rPr>
          <w:rFonts w:ascii="Times New Roman" w:hAnsi="Times New Roman"/>
          <w:sz w:val="28"/>
          <w:szCs w:val="28"/>
        </w:rPr>
        <w:t>– доступ к информации о рынке труда (специалистов каких профессий и сколько требуется на рынке труда);</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sidRPr="00383DFC">
        <w:rPr>
          <w:rFonts w:ascii="Times New Roman" w:hAnsi="Times New Roman"/>
          <w:sz w:val="28"/>
          <w:szCs w:val="28"/>
        </w:rPr>
        <w:t>– учет требований работодателей по содержанию подготовки специалистов (профессиональный профиль, квалификационные характеристики);</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sidRPr="00383DFC">
        <w:rPr>
          <w:rFonts w:ascii="Times New Roman" w:hAnsi="Times New Roman"/>
          <w:sz w:val="28"/>
          <w:szCs w:val="28"/>
        </w:rPr>
        <w:t>– корректировку старых и разработку новых учебных материалов и программ подготовки специалистов, отвечающих требованиям работодателей;</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sidRPr="00383DFC">
        <w:rPr>
          <w:rFonts w:ascii="Times New Roman" w:hAnsi="Times New Roman"/>
          <w:sz w:val="28"/>
          <w:szCs w:val="28"/>
        </w:rPr>
        <w:t>– более широкие возможности для организации практики учащихся;</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sidRPr="00383DFC">
        <w:rPr>
          <w:rFonts w:ascii="Times New Roman" w:hAnsi="Times New Roman"/>
          <w:sz w:val="28"/>
          <w:szCs w:val="28"/>
        </w:rPr>
        <w:t>– организацию краткосрочной стажировки преподавателей для ознакомления с новейшими типами оборудования и технологическими процессами;</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sidRPr="00383DFC">
        <w:rPr>
          <w:rFonts w:ascii="Times New Roman" w:hAnsi="Times New Roman"/>
          <w:sz w:val="28"/>
          <w:szCs w:val="28"/>
        </w:rPr>
        <w:t>– более широкие возможности трудоустройства выпускников;</w:t>
      </w:r>
    </w:p>
    <w:p w:rsidR="00AB3E7C" w:rsidRPr="00383DFC" w:rsidRDefault="00AB3E7C" w:rsidP="006C37F0">
      <w:pPr>
        <w:autoSpaceDE w:val="0"/>
        <w:autoSpaceDN w:val="0"/>
        <w:adjustRightInd w:val="0"/>
        <w:spacing w:after="0" w:line="240" w:lineRule="auto"/>
        <w:jc w:val="both"/>
        <w:rPr>
          <w:rFonts w:ascii="Times New Roman" w:hAnsi="Times New Roman"/>
          <w:sz w:val="28"/>
          <w:szCs w:val="28"/>
        </w:rPr>
      </w:pPr>
      <w:r w:rsidRPr="00383DFC">
        <w:rPr>
          <w:rFonts w:ascii="Times New Roman" w:hAnsi="Times New Roman"/>
          <w:sz w:val="28"/>
          <w:szCs w:val="28"/>
        </w:rPr>
        <w:t>– инициирование новых совместных коммерческих проектов для пополнения внебюджетных фондов образовательных учреждений (открытие курсов по повышению квалификации работников предприятий, создание совместных мастерских, магазинов, центров обслуживания населения и др.).</w:t>
      </w:r>
    </w:p>
    <w:p w:rsidR="00AB3E7C" w:rsidRPr="006031E9" w:rsidRDefault="00AB3E7C" w:rsidP="006C37F0">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По отношению к образованию социальное партнерство  можно  классифицировать   как:</w:t>
      </w:r>
    </w:p>
    <w:p w:rsidR="00AB3E7C" w:rsidRDefault="00AB3E7C" w:rsidP="006C37F0">
      <w:pPr>
        <w:tabs>
          <w:tab w:val="num" w:pos="900"/>
        </w:tabs>
        <w:spacing w:line="240" w:lineRule="atLeast"/>
        <w:jc w:val="both"/>
        <w:rPr>
          <w:rFonts w:ascii="Times New Roman" w:hAnsi="Times New Roman"/>
          <w:sz w:val="28"/>
          <w:szCs w:val="28"/>
        </w:rPr>
      </w:pPr>
      <w:r>
        <w:rPr>
          <w:rFonts w:ascii="Times New Roman" w:hAnsi="Times New Roman"/>
          <w:sz w:val="28"/>
          <w:szCs w:val="28"/>
        </w:rPr>
        <w:t xml:space="preserve">- </w:t>
      </w:r>
      <w:r w:rsidRPr="005D7E4F">
        <w:rPr>
          <w:rFonts w:ascii="Times New Roman" w:hAnsi="Times New Roman"/>
          <w:sz w:val="28"/>
          <w:szCs w:val="28"/>
        </w:rPr>
        <w:t>партнерство внутри системы образования между социальными группами данной профессиональной общности;</w:t>
      </w:r>
    </w:p>
    <w:p w:rsidR="009110AA" w:rsidRDefault="00AB3E7C" w:rsidP="009110AA">
      <w:pPr>
        <w:tabs>
          <w:tab w:val="num" w:pos="900"/>
        </w:tabs>
        <w:spacing w:line="240" w:lineRule="atLeast"/>
        <w:contextualSpacing/>
        <w:jc w:val="both"/>
        <w:rPr>
          <w:rFonts w:ascii="Times New Roman" w:hAnsi="Times New Roman"/>
          <w:sz w:val="28"/>
          <w:szCs w:val="28"/>
        </w:rPr>
      </w:pPr>
      <w:r>
        <w:rPr>
          <w:rFonts w:ascii="Times New Roman" w:hAnsi="Times New Roman"/>
          <w:sz w:val="28"/>
          <w:szCs w:val="28"/>
        </w:rPr>
        <w:lastRenderedPageBreak/>
        <w:t xml:space="preserve">- </w:t>
      </w:r>
      <w:r w:rsidRPr="005D7E4F">
        <w:rPr>
          <w:rFonts w:ascii="Times New Roman" w:hAnsi="Times New Roman"/>
          <w:sz w:val="28"/>
          <w:szCs w:val="28"/>
        </w:rPr>
        <w:t>партнерство, в которое вступают работники системы образования, контактируя с представителями разных сфер общественного воспроизводства;</w:t>
      </w:r>
    </w:p>
    <w:p w:rsidR="00AB3E7C" w:rsidRPr="005D7E4F" w:rsidRDefault="00AB3E7C" w:rsidP="009110AA">
      <w:pPr>
        <w:tabs>
          <w:tab w:val="num" w:pos="900"/>
        </w:tabs>
        <w:spacing w:line="240" w:lineRule="atLeast"/>
        <w:contextualSpacing/>
        <w:jc w:val="both"/>
        <w:rPr>
          <w:rFonts w:ascii="Times New Roman" w:hAnsi="Times New Roman"/>
          <w:sz w:val="28"/>
          <w:szCs w:val="28"/>
        </w:rPr>
      </w:pPr>
      <w:r>
        <w:rPr>
          <w:rFonts w:ascii="Times New Roman" w:hAnsi="Times New Roman"/>
          <w:sz w:val="28"/>
          <w:szCs w:val="28"/>
        </w:rPr>
        <w:t>-</w:t>
      </w:r>
      <w:r w:rsidRPr="005D7E4F">
        <w:rPr>
          <w:rFonts w:ascii="Times New Roman" w:hAnsi="Times New Roman"/>
          <w:sz w:val="28"/>
          <w:szCs w:val="28"/>
        </w:rPr>
        <w:t>     партнерство, которое инициирует система образования как особая сфера социальной жизни, делающая вклад в становление гражданского общества.</w:t>
      </w:r>
    </w:p>
    <w:p w:rsidR="00AB3E7C" w:rsidRPr="006031E9" w:rsidRDefault="00AB3E7C" w:rsidP="009110AA">
      <w:pPr>
        <w:spacing w:line="240" w:lineRule="atLeast"/>
        <w:ind w:firstLine="567"/>
        <w:contextualSpacing/>
        <w:jc w:val="both"/>
        <w:rPr>
          <w:rFonts w:ascii="Times New Roman" w:hAnsi="Times New Roman"/>
          <w:sz w:val="28"/>
          <w:szCs w:val="28"/>
        </w:rPr>
      </w:pPr>
      <w:r w:rsidRPr="006031E9">
        <w:rPr>
          <w:rFonts w:ascii="Times New Roman" w:hAnsi="Times New Roman"/>
          <w:sz w:val="28"/>
          <w:szCs w:val="28"/>
        </w:rPr>
        <w:t>Последнее понимание партнерства является наиболее значимым, позволяющим изменять, проектировать, апробировать и устанавливать новые общественно значимые функции системы образования. При этом в каждой ситуации социального взаимодействия различные понимания социального партнерства могут быть представлены одновременно.</w:t>
      </w:r>
    </w:p>
    <w:p w:rsidR="00AB3E7C" w:rsidRPr="006031E9" w:rsidRDefault="00AB3E7C" w:rsidP="00C16D17">
      <w:pPr>
        <w:spacing w:line="240" w:lineRule="atLeast"/>
        <w:contextualSpacing/>
        <w:jc w:val="both"/>
        <w:rPr>
          <w:rFonts w:ascii="Times New Roman" w:hAnsi="Times New Roman"/>
          <w:sz w:val="28"/>
          <w:szCs w:val="28"/>
        </w:rPr>
      </w:pPr>
      <w:r w:rsidRPr="006031E9">
        <w:rPr>
          <w:rFonts w:ascii="Times New Roman" w:hAnsi="Times New Roman"/>
          <w:bCs/>
          <w:sz w:val="28"/>
          <w:szCs w:val="28"/>
        </w:rPr>
        <w:t xml:space="preserve">     Эффективное социальное партнерство в образовании - это:</w:t>
      </w:r>
    </w:p>
    <w:p w:rsidR="00AB3E7C" w:rsidRPr="006031E9" w:rsidRDefault="00AB3E7C" w:rsidP="000F5751">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 xml:space="preserve">естественная форма существования; </w:t>
      </w:r>
    </w:p>
    <w:p w:rsidR="00AB3E7C" w:rsidRPr="006031E9" w:rsidRDefault="00AB3E7C" w:rsidP="000F5751">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 xml:space="preserve">условие появления новых профессиональных позиций; </w:t>
      </w:r>
    </w:p>
    <w:p w:rsidR="00AB3E7C" w:rsidRPr="006031E9" w:rsidRDefault="00AB3E7C" w:rsidP="000F5751">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возможность учиться взаимодействовать (видеть, слышать, понимать) со своими партнерами, кооперироваться со структурами власти, институтами образования и экономики</w:t>
      </w:r>
      <w:r>
        <w:rPr>
          <w:rFonts w:ascii="Times New Roman" w:hAnsi="Times New Roman"/>
          <w:sz w:val="28"/>
          <w:szCs w:val="28"/>
        </w:rPr>
        <w:t>;</w:t>
      </w:r>
      <w:r w:rsidRPr="006031E9">
        <w:rPr>
          <w:rFonts w:ascii="Times New Roman" w:hAnsi="Times New Roman"/>
          <w:sz w:val="28"/>
          <w:szCs w:val="28"/>
        </w:rPr>
        <w:t xml:space="preserve">  </w:t>
      </w:r>
    </w:p>
    <w:p w:rsidR="00AB3E7C" w:rsidRPr="006031E9" w:rsidRDefault="00AB3E7C" w:rsidP="000F5751">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 xml:space="preserve">одна из форм развития демократии в социально – экономической сфере; </w:t>
      </w:r>
    </w:p>
    <w:p w:rsidR="00AB3E7C" w:rsidRPr="006031E9" w:rsidRDefault="00AB3E7C" w:rsidP="000F5751">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 xml:space="preserve">путь становления гражданского общества, формирование региональной системы государственно – общественного управления; </w:t>
      </w:r>
    </w:p>
    <w:p w:rsidR="00AB3E7C" w:rsidRPr="006031E9" w:rsidRDefault="00AB3E7C" w:rsidP="000F5751">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 xml:space="preserve">способ сглаживания остроты общественных и экономических противоречий; </w:t>
      </w:r>
    </w:p>
    <w:p w:rsidR="00AB3E7C" w:rsidRPr="006031E9" w:rsidRDefault="00AB3E7C" w:rsidP="000F5751">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 xml:space="preserve">возможность создания многообразия общественных инициатив; </w:t>
      </w:r>
    </w:p>
    <w:p w:rsidR="00AB3E7C" w:rsidRPr="006031E9" w:rsidRDefault="00AB3E7C" w:rsidP="000F5751">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 xml:space="preserve">важнейшее средство повышения качества профессионального образования, адаптации молодых рабочих, специалистов к новым экономическим условиям; </w:t>
      </w:r>
    </w:p>
    <w:p w:rsidR="00AB3E7C" w:rsidRPr="006031E9" w:rsidRDefault="00AB3E7C" w:rsidP="000F5751">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 xml:space="preserve">необходимые условия объективного формирования регионального заказа на подготовку </w:t>
      </w:r>
      <w:r>
        <w:rPr>
          <w:rFonts w:ascii="Times New Roman" w:hAnsi="Times New Roman"/>
          <w:sz w:val="28"/>
          <w:szCs w:val="28"/>
        </w:rPr>
        <w:t>специалистов</w:t>
      </w:r>
      <w:r w:rsidRPr="006031E9">
        <w:rPr>
          <w:rFonts w:ascii="Times New Roman" w:hAnsi="Times New Roman"/>
          <w:sz w:val="28"/>
          <w:szCs w:val="28"/>
        </w:rPr>
        <w:t xml:space="preserve">; </w:t>
      </w:r>
    </w:p>
    <w:p w:rsidR="00AB3E7C" w:rsidRPr="006031E9" w:rsidRDefault="00AB3E7C" w:rsidP="000F5751">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новый ресурс развития проф</w:t>
      </w:r>
      <w:r>
        <w:rPr>
          <w:rFonts w:ascii="Times New Roman" w:hAnsi="Times New Roman"/>
          <w:sz w:val="28"/>
          <w:szCs w:val="28"/>
        </w:rPr>
        <w:t xml:space="preserve">ессионального </w:t>
      </w:r>
      <w:r w:rsidRPr="006031E9">
        <w:rPr>
          <w:rFonts w:ascii="Times New Roman" w:hAnsi="Times New Roman"/>
          <w:sz w:val="28"/>
          <w:szCs w:val="28"/>
        </w:rPr>
        <w:t>образования.</w:t>
      </w:r>
    </w:p>
    <w:p w:rsidR="00AB3E7C" w:rsidRPr="006031E9" w:rsidRDefault="00AB3E7C" w:rsidP="00C16D17">
      <w:pPr>
        <w:spacing w:after="0" w:line="240" w:lineRule="atLeast"/>
        <w:contextualSpacing/>
        <w:jc w:val="both"/>
        <w:rPr>
          <w:rFonts w:ascii="Times New Roman" w:hAnsi="Times New Roman"/>
          <w:sz w:val="28"/>
          <w:szCs w:val="28"/>
        </w:rPr>
      </w:pPr>
      <w:r w:rsidRPr="006031E9">
        <w:rPr>
          <w:rFonts w:ascii="Times New Roman" w:hAnsi="Times New Roman"/>
          <w:sz w:val="28"/>
          <w:szCs w:val="28"/>
        </w:rPr>
        <w:t xml:space="preserve">    Социальное партнерство помогает накапливать и передавать жизненный опыт, как образовательного сообщества, так и его партнеров для формирования у членов сообщества способности долговременного выживания на рынке образовательных услуг. </w:t>
      </w:r>
    </w:p>
    <w:p w:rsidR="00AB3E7C" w:rsidRPr="006031E9" w:rsidRDefault="00AB3E7C" w:rsidP="00C16D17">
      <w:pPr>
        <w:spacing w:line="240" w:lineRule="atLeast"/>
        <w:contextualSpacing/>
        <w:jc w:val="both"/>
        <w:rPr>
          <w:rFonts w:ascii="Times New Roman" w:hAnsi="Times New Roman"/>
          <w:sz w:val="28"/>
          <w:szCs w:val="28"/>
        </w:rPr>
      </w:pPr>
      <w:r w:rsidRPr="006031E9">
        <w:rPr>
          <w:rFonts w:ascii="Times New Roman" w:hAnsi="Times New Roman"/>
          <w:sz w:val="28"/>
          <w:szCs w:val="28"/>
        </w:rPr>
        <w:t xml:space="preserve">   Концепцией модернизации российского образования определена необходимость расширения пространства социального партнерства, обосновано развитие различных форм взаимодействия его субъектов. </w:t>
      </w:r>
    </w:p>
    <w:p w:rsidR="00AB3E7C" w:rsidRPr="006031E9" w:rsidRDefault="00AB3E7C" w:rsidP="00C16D17">
      <w:pPr>
        <w:spacing w:line="240" w:lineRule="atLeast"/>
        <w:contextualSpacing/>
        <w:jc w:val="both"/>
        <w:rPr>
          <w:rFonts w:ascii="Times New Roman" w:hAnsi="Times New Roman"/>
          <w:sz w:val="28"/>
          <w:szCs w:val="28"/>
        </w:rPr>
      </w:pPr>
      <w:r w:rsidRPr="006031E9">
        <w:rPr>
          <w:rFonts w:ascii="Times New Roman" w:hAnsi="Times New Roman"/>
          <w:sz w:val="28"/>
          <w:szCs w:val="28"/>
        </w:rPr>
        <w:t xml:space="preserve">  Новый экономический уклад, появление рынков труда, капитала, интеллектуальных и образовательных ресурсов в корне меняют всю систему подготовки кадров. В этих условиях все более актуальным становится вопрос формирования новой системы отношений между </w:t>
      </w:r>
      <w:r>
        <w:rPr>
          <w:rFonts w:ascii="Times New Roman" w:hAnsi="Times New Roman"/>
          <w:sz w:val="28"/>
          <w:szCs w:val="28"/>
        </w:rPr>
        <w:t>образовательным учреждением</w:t>
      </w:r>
      <w:r w:rsidRPr="006031E9">
        <w:rPr>
          <w:rFonts w:ascii="Times New Roman" w:hAnsi="Times New Roman"/>
          <w:sz w:val="28"/>
          <w:szCs w:val="28"/>
        </w:rPr>
        <w:t xml:space="preserve"> и предприятиями, союзами работодателей, объединениями трудящихся, службами занятости, управлением образованием, студентами и их родителями, т.е. с теми, кто становится не просто потребителем «продукции» образовательного учреждения, но и должен быть источником его финансового благополучия.</w:t>
      </w:r>
    </w:p>
    <w:p w:rsidR="00AB3E7C" w:rsidRPr="006031E9" w:rsidRDefault="00AB3E7C" w:rsidP="00EF787A">
      <w:pPr>
        <w:spacing w:line="240" w:lineRule="atLeast"/>
        <w:contextualSpacing/>
        <w:jc w:val="both"/>
        <w:rPr>
          <w:rFonts w:ascii="Times New Roman" w:hAnsi="Times New Roman"/>
          <w:sz w:val="28"/>
          <w:szCs w:val="28"/>
        </w:rPr>
      </w:pPr>
      <w:r w:rsidRPr="006031E9">
        <w:rPr>
          <w:rFonts w:ascii="Times New Roman" w:hAnsi="Times New Roman"/>
          <w:sz w:val="28"/>
          <w:szCs w:val="28"/>
        </w:rPr>
        <w:lastRenderedPageBreak/>
        <w:t xml:space="preserve"> </w:t>
      </w:r>
      <w:r>
        <w:rPr>
          <w:rFonts w:ascii="Times New Roman" w:hAnsi="Times New Roman"/>
          <w:sz w:val="28"/>
          <w:szCs w:val="28"/>
        </w:rPr>
        <w:t xml:space="preserve">     </w:t>
      </w:r>
      <w:r w:rsidRPr="006031E9">
        <w:rPr>
          <w:rFonts w:ascii="Times New Roman" w:hAnsi="Times New Roman"/>
          <w:sz w:val="28"/>
          <w:szCs w:val="28"/>
        </w:rPr>
        <w:t xml:space="preserve">Организация системы среднего </w:t>
      </w:r>
      <w:r w:rsidRPr="004B2422">
        <w:rPr>
          <w:rFonts w:ascii="Times New Roman" w:hAnsi="Times New Roman"/>
          <w:sz w:val="28"/>
          <w:szCs w:val="28"/>
        </w:rPr>
        <w:t>профессионального образования</w:t>
      </w:r>
      <w:r w:rsidRPr="006031E9">
        <w:rPr>
          <w:rFonts w:ascii="Times New Roman" w:hAnsi="Times New Roman"/>
          <w:sz w:val="28"/>
          <w:szCs w:val="28"/>
        </w:rPr>
        <w:t xml:space="preserve"> и выработка образовательной политики все больше опираются на динамичное и удивительно гибкое социальное партнерство. Жизненная необходимость социального партнерства в сфере среднего профессионального образования давно никем не оспаривается.</w:t>
      </w:r>
    </w:p>
    <w:p w:rsidR="00AB3E7C" w:rsidRPr="006031E9" w:rsidRDefault="00AB3E7C" w:rsidP="00C16D17">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В условиях перехода к рыночной экономике профессиональное образование все больше ориентируется на удовлетворение потребностей рынка труда, конкретных запросов работодателей, становится инструментом решения, в первую очередь, экономических проблем общества. В тоже время, меняется характер действия экономических и социальных факторов на состояние профессионального образования.</w:t>
      </w:r>
    </w:p>
    <w:p w:rsidR="00AB3E7C" w:rsidRPr="006031E9" w:rsidRDefault="00AB3E7C" w:rsidP="00EF787A">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В этих условиях становится актуальной новая система отношений между образовательными учреждениями, союзами работодателей, объединениями трудящихся, службами занятости - всеми, кто становится не только потребителями «продукции» образовательного учреждения, но и источником его финансового благополучия.</w:t>
      </w:r>
      <w:r>
        <w:rPr>
          <w:rFonts w:ascii="Times New Roman" w:hAnsi="Times New Roman"/>
          <w:sz w:val="28"/>
          <w:szCs w:val="28"/>
        </w:rPr>
        <w:t xml:space="preserve">     </w:t>
      </w:r>
    </w:p>
    <w:p w:rsidR="00AB3E7C" w:rsidRPr="006031E9" w:rsidRDefault="00AB3E7C" w:rsidP="00C16D17">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Принципиальное значение имеет трехэлементная основа отношений социального партнерства. В среднем профессиональном образовании в настоящее время социальное партнерство представляет собой особый тип взаимодействия конкретных образовательных учреждений с работодателями, региональными органами исполнительной власти, службами занятости, общественными организациями, нацеленный на максимальное согласование и реализацию интересов всех участников процесса профессионального становления молодежи, освоения ею регионального рынка труда. Таким образом</w:t>
      </w:r>
      <w:r>
        <w:rPr>
          <w:rFonts w:ascii="Times New Roman" w:hAnsi="Times New Roman"/>
          <w:sz w:val="28"/>
          <w:szCs w:val="28"/>
        </w:rPr>
        <w:t>,</w:t>
      </w:r>
      <w:r w:rsidRPr="006031E9">
        <w:rPr>
          <w:rFonts w:ascii="Times New Roman" w:hAnsi="Times New Roman"/>
          <w:sz w:val="28"/>
          <w:szCs w:val="28"/>
        </w:rPr>
        <w:t xml:space="preserve"> с помощью обозначенной формы взаимодействия появляется возможность ослабления объективных и неизбежных противоречий между сторонами, обладающими различными интересами. Соответственно, три основных составляющих социальных партнерских отношений в области профессионального образования, призванных устранить обозначенную рассогласованность, составляют государство, производство и система </w:t>
      </w:r>
      <w:r>
        <w:rPr>
          <w:rFonts w:ascii="Times New Roman" w:hAnsi="Times New Roman"/>
          <w:sz w:val="28"/>
          <w:szCs w:val="28"/>
        </w:rPr>
        <w:t>С</w:t>
      </w:r>
      <w:r w:rsidRPr="006031E9">
        <w:rPr>
          <w:rFonts w:ascii="Times New Roman" w:hAnsi="Times New Roman"/>
          <w:sz w:val="28"/>
          <w:szCs w:val="28"/>
        </w:rPr>
        <w:t>ПО.</w:t>
      </w:r>
    </w:p>
    <w:p w:rsidR="00AB3E7C" w:rsidRPr="006031E9" w:rsidRDefault="00AB3E7C" w:rsidP="00C16D17">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 xml:space="preserve">Социальное партнерство для СПО должно стать естественной формой существования. В условиях рыночной экономики только в тесном контакте с работодателями, другими образовательными учреждениями, общественными организациями, органами управления и самоуправления образовательное учреждение сможет выполнять свое главное предназначение - давать качественную профессиональную подготовку по специальностям, востребованным на рынке труда. </w:t>
      </w:r>
    </w:p>
    <w:p w:rsidR="00AB3E7C" w:rsidRPr="006031E9" w:rsidRDefault="00AB3E7C" w:rsidP="00C16D17">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6031E9">
        <w:rPr>
          <w:rFonts w:ascii="Times New Roman" w:hAnsi="Times New Roman"/>
          <w:sz w:val="28"/>
          <w:szCs w:val="28"/>
        </w:rPr>
        <w:t>Главным субъектом организации социального партнерства всегда выступает ОУ, а объектом могут выступать разные группы социальных партнеров.</w:t>
      </w:r>
    </w:p>
    <w:p w:rsidR="00AB3E7C" w:rsidRDefault="00AB3E7C" w:rsidP="00C16D17">
      <w:pPr>
        <w:spacing w:before="100" w:beforeAutospacing="1" w:after="100" w:afterAutospacing="1" w:line="240" w:lineRule="atLeast"/>
        <w:contextualSpacing/>
        <w:jc w:val="both"/>
        <w:rPr>
          <w:rFonts w:ascii="Times New Roman" w:hAnsi="Times New Roman"/>
          <w:sz w:val="28"/>
          <w:szCs w:val="28"/>
        </w:rPr>
      </w:pPr>
      <w:r w:rsidRPr="006031E9">
        <w:rPr>
          <w:rFonts w:ascii="Times New Roman" w:hAnsi="Times New Roman"/>
          <w:sz w:val="28"/>
          <w:szCs w:val="28"/>
        </w:rPr>
        <w:t xml:space="preserve">   </w:t>
      </w:r>
      <w:r>
        <w:rPr>
          <w:rFonts w:ascii="Times New Roman" w:hAnsi="Times New Roman"/>
          <w:sz w:val="28"/>
          <w:szCs w:val="28"/>
        </w:rPr>
        <w:t>Р</w:t>
      </w:r>
      <w:r w:rsidRPr="006031E9">
        <w:rPr>
          <w:rFonts w:ascii="Times New Roman" w:hAnsi="Times New Roman"/>
          <w:sz w:val="28"/>
          <w:szCs w:val="28"/>
        </w:rPr>
        <w:t xml:space="preserve">ассматривать категорию социального партнерства можно применительно как к системе профессионального образования в целом, так и к отдельному учебному заведению. </w:t>
      </w:r>
    </w:p>
    <w:p w:rsidR="00AB3E7C" w:rsidRPr="006031E9" w:rsidRDefault="00AB3E7C" w:rsidP="00C16D17">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lastRenderedPageBreak/>
        <w:t xml:space="preserve">    </w:t>
      </w:r>
      <w:r w:rsidRPr="006031E9">
        <w:rPr>
          <w:rFonts w:ascii="Times New Roman" w:hAnsi="Times New Roman"/>
          <w:sz w:val="28"/>
          <w:szCs w:val="28"/>
        </w:rPr>
        <w:t xml:space="preserve">В первом случае стороной, участвующей в социальном партнерстве, выступает, условно говоря, вся совокупность образовательных учреждений вместе с органами управления образованием. Образуя единое целое, они выступают партнером в системе тех отношений, которые складываются на рынке труда. И здесь можно выделить три основные категории социальных партнеров профессионального образования: работодателей (индустрию); объединения работников (профсоюзы, общественные организации); государственные органы управления, включая службу занятости. Главным партнером выступает само государство, которое определяет политику в области образования. Разработку законов и нормативных актов, способствующих развитию образования, оно поручило государственным органам управления, как на </w:t>
      </w:r>
      <w:proofErr w:type="gramStart"/>
      <w:r w:rsidRPr="006031E9">
        <w:rPr>
          <w:rFonts w:ascii="Times New Roman" w:hAnsi="Times New Roman"/>
          <w:sz w:val="28"/>
          <w:szCs w:val="28"/>
        </w:rPr>
        <w:t>федеральном</w:t>
      </w:r>
      <w:proofErr w:type="gramEnd"/>
      <w:r w:rsidRPr="006031E9">
        <w:rPr>
          <w:rFonts w:ascii="Times New Roman" w:hAnsi="Times New Roman"/>
          <w:sz w:val="28"/>
          <w:szCs w:val="28"/>
        </w:rPr>
        <w:t>, так и на региональном уровнях. Эти же органы осуществляют финансирование в частности подготовку специалистов через систему профессионального образования, разрабатывают государственные образовательные стандарты, вовлекают образовательные учреждения в сотрудничество через участие в конференциях, совещаниях, выставках.</w:t>
      </w:r>
    </w:p>
    <w:p w:rsidR="00AB3E7C" w:rsidRPr="006031E9" w:rsidRDefault="00AB3E7C" w:rsidP="00C16D17">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Плохо налаженные взаимодействия между социальными партнерами приводят к тому, что учреждения профессионального образования страдают от элементарной нехватки информации о том, каковы потребности рынка труда, какие направления наиболее перспективны, какие новые тенденции появляются. От отсутствия такой информации ухудшается качество подготовки специалистов.</w:t>
      </w:r>
    </w:p>
    <w:p w:rsidR="00AB3E7C" w:rsidRPr="006031E9" w:rsidRDefault="00AB3E7C" w:rsidP="00C16D17">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 xml:space="preserve">Органы местного самоуправления </w:t>
      </w:r>
      <w:r>
        <w:rPr>
          <w:rFonts w:ascii="Times New Roman" w:hAnsi="Times New Roman"/>
          <w:sz w:val="28"/>
          <w:szCs w:val="28"/>
        </w:rPr>
        <w:t>при</w:t>
      </w:r>
      <w:r w:rsidRPr="006031E9">
        <w:rPr>
          <w:rFonts w:ascii="Times New Roman" w:hAnsi="Times New Roman"/>
          <w:sz w:val="28"/>
          <w:szCs w:val="28"/>
        </w:rPr>
        <w:t>влекают к сотрудничеству различные категории социальных партнеров (средства массовой информации, издательства, центры профориентации, службы трудоустройства и т.д.), а также финансируют подготовку и переподготовку своих специалистов.</w:t>
      </w:r>
    </w:p>
    <w:p w:rsidR="00AB3E7C" w:rsidRPr="006031E9" w:rsidRDefault="00AB3E7C" w:rsidP="00C16D17">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Понятен интерес к системе социального партнерства у объединений трудящихся, профсоюзов. Чем качественнее будет профессиональная подготовка, тем меньше окажется социальных проблем, конфликтов с работодателями, социальная напряженность. Не меньший и в чем-то схожий интерес к партнерству с профессиональной школой имеет и служба занятости. Несоответствие требованиям рынка труда, низкая квалификация приводит выпускников на биржу труда. Снизить поток таких безработных, сократить расходы на их переподготовку - в этом и есть практическая заинтересованность в становлении системы социального партнерства в профессиональном образовании.</w:t>
      </w:r>
    </w:p>
    <w:p w:rsidR="00AB3E7C" w:rsidRPr="006031E9" w:rsidRDefault="00AB3E7C" w:rsidP="00C16D17">
      <w:pPr>
        <w:spacing w:line="240" w:lineRule="atLeast"/>
        <w:ind w:firstLine="702"/>
        <w:contextualSpacing/>
        <w:jc w:val="both"/>
        <w:rPr>
          <w:rFonts w:ascii="Times New Roman" w:hAnsi="Times New Roman"/>
          <w:sz w:val="28"/>
          <w:szCs w:val="28"/>
        </w:rPr>
      </w:pPr>
      <w:r w:rsidRPr="006031E9">
        <w:rPr>
          <w:rFonts w:ascii="Times New Roman" w:hAnsi="Times New Roman"/>
          <w:sz w:val="28"/>
          <w:szCs w:val="28"/>
        </w:rPr>
        <w:t xml:space="preserve">Формирование системы социального партнерства в современных социально-экономических условиях - достаточно длительный и сложный процесс, зависящий от целого ряда субъективных и объективных причин (состояния экономики, социальной обстановки, готовности включиться в него органов власти и воли, желания и возможности руководителей учебных заведений). Результативность и эффективность работы учебного заведения с </w:t>
      </w:r>
      <w:r w:rsidRPr="006031E9">
        <w:rPr>
          <w:rFonts w:ascii="Times New Roman" w:hAnsi="Times New Roman"/>
          <w:sz w:val="28"/>
          <w:szCs w:val="28"/>
        </w:rPr>
        <w:lastRenderedPageBreak/>
        <w:t>социальными партнерами определяется степенью реализации своих интересов, заключающихся, прежде всего, в подготовке высококвалифицированных специалистов и оценивается по степени выполнения своей основной социальной функции.</w:t>
      </w:r>
    </w:p>
    <w:p w:rsidR="00AB3E7C" w:rsidRPr="006031E9" w:rsidRDefault="00AB3E7C" w:rsidP="00C16D17">
      <w:pPr>
        <w:spacing w:line="240" w:lineRule="atLeast"/>
        <w:ind w:firstLine="702"/>
        <w:contextualSpacing/>
        <w:jc w:val="both"/>
        <w:rPr>
          <w:rFonts w:ascii="Times New Roman" w:hAnsi="Times New Roman"/>
          <w:sz w:val="28"/>
          <w:szCs w:val="28"/>
        </w:rPr>
      </w:pPr>
      <w:r>
        <w:rPr>
          <w:rFonts w:ascii="Times New Roman" w:hAnsi="Times New Roman"/>
          <w:sz w:val="28"/>
          <w:szCs w:val="28"/>
        </w:rPr>
        <w:t>С</w:t>
      </w:r>
      <w:r w:rsidRPr="006031E9">
        <w:rPr>
          <w:rFonts w:ascii="Times New Roman" w:hAnsi="Times New Roman"/>
          <w:sz w:val="28"/>
          <w:szCs w:val="28"/>
        </w:rPr>
        <w:t>оциальное партнерство в профессиональном образовании проходит период становления, при этом главным выводом ученых и практиков является указание на необходимость целенаправленного воздействия на этот процесс в интересах развития  профессионального образования.</w:t>
      </w:r>
    </w:p>
    <w:p w:rsidR="00AB3E7C" w:rsidRDefault="00AB3E7C" w:rsidP="00C16D17">
      <w:pPr>
        <w:pStyle w:val="a4"/>
        <w:spacing w:line="240" w:lineRule="atLeast"/>
        <w:contextualSpacing/>
        <w:jc w:val="both"/>
        <w:rPr>
          <w:sz w:val="28"/>
          <w:szCs w:val="28"/>
        </w:rPr>
      </w:pPr>
    </w:p>
    <w:p w:rsidR="00AB3E7C" w:rsidRDefault="00AB3E7C" w:rsidP="00C16D17">
      <w:pPr>
        <w:pStyle w:val="a4"/>
        <w:spacing w:line="240" w:lineRule="atLeast"/>
        <w:contextualSpacing/>
        <w:jc w:val="both"/>
        <w:rPr>
          <w:sz w:val="28"/>
          <w:szCs w:val="28"/>
        </w:rPr>
      </w:pPr>
    </w:p>
    <w:p w:rsidR="00AB3E7C" w:rsidRDefault="00AB3E7C" w:rsidP="00C16D17">
      <w:pPr>
        <w:pStyle w:val="a4"/>
        <w:spacing w:line="240" w:lineRule="atLeast"/>
        <w:contextualSpacing/>
        <w:jc w:val="both"/>
        <w:rPr>
          <w:sz w:val="28"/>
          <w:szCs w:val="28"/>
        </w:rPr>
      </w:pPr>
    </w:p>
    <w:p w:rsidR="00AB3E7C" w:rsidRDefault="00AB3E7C" w:rsidP="00C16D17">
      <w:pPr>
        <w:pStyle w:val="a4"/>
        <w:spacing w:line="240" w:lineRule="atLeast"/>
        <w:contextualSpacing/>
        <w:jc w:val="both"/>
        <w:rPr>
          <w:sz w:val="28"/>
          <w:szCs w:val="28"/>
        </w:rPr>
      </w:pPr>
    </w:p>
    <w:p w:rsidR="00AB3E7C" w:rsidRDefault="00AB3E7C" w:rsidP="00C16D17">
      <w:pPr>
        <w:pStyle w:val="a4"/>
        <w:spacing w:line="240" w:lineRule="atLeast"/>
        <w:contextualSpacing/>
        <w:jc w:val="both"/>
        <w:rPr>
          <w:sz w:val="28"/>
          <w:szCs w:val="28"/>
        </w:rPr>
      </w:pPr>
    </w:p>
    <w:p w:rsidR="00AB3E7C" w:rsidRDefault="00AB3E7C" w:rsidP="00C16D17">
      <w:pPr>
        <w:pStyle w:val="a4"/>
        <w:spacing w:line="240" w:lineRule="atLeast"/>
        <w:contextualSpacing/>
        <w:jc w:val="both"/>
        <w:rPr>
          <w:sz w:val="28"/>
          <w:szCs w:val="28"/>
        </w:rPr>
      </w:pPr>
    </w:p>
    <w:p w:rsidR="00AB3E7C" w:rsidRDefault="00AB3E7C" w:rsidP="00C16D17">
      <w:pPr>
        <w:pStyle w:val="a4"/>
        <w:spacing w:line="240" w:lineRule="atLeast"/>
        <w:contextualSpacing/>
        <w:jc w:val="both"/>
        <w:rPr>
          <w:sz w:val="28"/>
          <w:szCs w:val="28"/>
        </w:rPr>
      </w:pPr>
    </w:p>
    <w:p w:rsidR="00AB3E7C" w:rsidRDefault="00AB3E7C" w:rsidP="00C16D17">
      <w:pPr>
        <w:pStyle w:val="a4"/>
        <w:spacing w:line="240" w:lineRule="atLeast"/>
        <w:contextualSpacing/>
        <w:jc w:val="both"/>
        <w:rPr>
          <w:sz w:val="28"/>
          <w:szCs w:val="28"/>
        </w:rPr>
      </w:pPr>
    </w:p>
    <w:p w:rsidR="00AB3E7C" w:rsidRPr="0098356E" w:rsidRDefault="00AB3E7C" w:rsidP="00C16D17">
      <w:pPr>
        <w:pStyle w:val="a4"/>
        <w:spacing w:line="240" w:lineRule="atLeast"/>
        <w:contextualSpacing/>
        <w:jc w:val="both"/>
        <w:rPr>
          <w:sz w:val="28"/>
          <w:szCs w:val="28"/>
        </w:rPr>
      </w:pPr>
    </w:p>
    <w:p w:rsidR="00AB3E7C" w:rsidRPr="00C64EA2" w:rsidRDefault="00AB3E7C" w:rsidP="003C70FD">
      <w:pPr>
        <w:spacing w:line="240" w:lineRule="atLeast"/>
        <w:contextualSpacing/>
        <w:jc w:val="both"/>
        <w:rPr>
          <w:rFonts w:ascii="Times New Roman" w:hAnsi="Times New Roman"/>
          <w:sz w:val="28"/>
          <w:szCs w:val="28"/>
        </w:rPr>
      </w:pPr>
    </w:p>
    <w:p w:rsidR="00AB3E7C" w:rsidRPr="00D86486" w:rsidRDefault="00AB3E7C" w:rsidP="003C70FD">
      <w:pPr>
        <w:spacing w:after="0" w:line="240" w:lineRule="atLeast"/>
        <w:contextualSpacing/>
        <w:jc w:val="both"/>
        <w:rPr>
          <w:rFonts w:ascii="Times New Roman" w:hAnsi="Times New Roman"/>
          <w:sz w:val="28"/>
          <w:szCs w:val="28"/>
        </w:rPr>
      </w:pPr>
      <w:r w:rsidRPr="00C64EA2">
        <w:rPr>
          <w:rFonts w:ascii="Times New Roman" w:hAnsi="Times New Roman"/>
          <w:sz w:val="28"/>
          <w:szCs w:val="28"/>
        </w:rPr>
        <w:t xml:space="preserve">     </w:t>
      </w:r>
      <w:bookmarkStart w:id="0" w:name="_1"/>
      <w:bookmarkEnd w:id="0"/>
    </w:p>
    <w:p w:rsidR="00AB3E7C" w:rsidRPr="00D86486" w:rsidRDefault="00AB3E7C" w:rsidP="003C70FD">
      <w:pPr>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p>
    <w:p w:rsidR="00AB3E7C" w:rsidRDefault="00AB3E7C" w:rsidP="003C70FD">
      <w:pPr>
        <w:pStyle w:val="a4"/>
        <w:spacing w:line="240" w:lineRule="atLeast"/>
        <w:contextualSpacing/>
        <w:jc w:val="both"/>
        <w:rPr>
          <w:sz w:val="28"/>
          <w:szCs w:val="28"/>
        </w:rPr>
      </w:pPr>
      <w:r>
        <w:rPr>
          <w:sz w:val="28"/>
          <w:szCs w:val="28"/>
        </w:rPr>
        <w:t xml:space="preserve">  </w:t>
      </w:r>
    </w:p>
    <w:p w:rsidR="00AB3E7C" w:rsidRPr="008114BB" w:rsidRDefault="00AB3E7C" w:rsidP="003C70FD">
      <w:pPr>
        <w:pStyle w:val="a4"/>
        <w:spacing w:line="240" w:lineRule="atLeast"/>
        <w:contextualSpacing/>
        <w:jc w:val="both"/>
        <w:rPr>
          <w:sz w:val="28"/>
          <w:szCs w:val="28"/>
        </w:rPr>
      </w:pPr>
    </w:p>
    <w:p w:rsidR="00AB3E7C" w:rsidRPr="00AA6BCE" w:rsidRDefault="00AB3E7C" w:rsidP="008254B5">
      <w:pPr>
        <w:shd w:val="clear" w:color="auto" w:fill="FFFFFF"/>
        <w:spacing w:before="202" w:line="240" w:lineRule="atLeast"/>
        <w:ind w:firstLine="567"/>
        <w:contextualSpacing/>
        <w:jc w:val="both"/>
        <w:rPr>
          <w:rFonts w:ascii="Times New Roman" w:hAnsi="Times New Roman"/>
          <w:iCs/>
          <w:color w:val="000000"/>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w:t>
      </w: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9110AA" w:rsidRDefault="009110AA" w:rsidP="008254B5">
      <w:pPr>
        <w:shd w:val="clear" w:color="auto" w:fill="FFFFFF"/>
        <w:spacing w:after="332" w:line="240" w:lineRule="atLeast"/>
        <w:contextualSpacing/>
        <w:jc w:val="both"/>
        <w:rPr>
          <w:rFonts w:ascii="Times New Roman" w:hAnsi="Times New Roman"/>
          <w:sz w:val="28"/>
          <w:szCs w:val="28"/>
        </w:rPr>
      </w:pPr>
    </w:p>
    <w:p w:rsidR="009110AA" w:rsidRDefault="009110AA" w:rsidP="008254B5">
      <w:pPr>
        <w:shd w:val="clear" w:color="auto" w:fill="FFFFFF"/>
        <w:spacing w:after="332" w:line="240" w:lineRule="atLeast"/>
        <w:contextualSpacing/>
        <w:jc w:val="both"/>
        <w:rPr>
          <w:rFonts w:ascii="Times New Roman" w:hAnsi="Times New Roman"/>
          <w:sz w:val="28"/>
          <w:szCs w:val="28"/>
        </w:rPr>
      </w:pPr>
    </w:p>
    <w:p w:rsidR="009110AA" w:rsidRDefault="009110AA"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AB3E7C" w:rsidRDefault="00AB3E7C" w:rsidP="008254B5">
      <w:pPr>
        <w:shd w:val="clear" w:color="auto" w:fill="FFFFFF"/>
        <w:spacing w:after="332" w:line="240" w:lineRule="atLeast"/>
        <w:contextualSpacing/>
        <w:jc w:val="both"/>
        <w:rPr>
          <w:rFonts w:ascii="Times New Roman" w:hAnsi="Times New Roman"/>
          <w:sz w:val="28"/>
          <w:szCs w:val="28"/>
        </w:rPr>
      </w:pPr>
    </w:p>
    <w:p w:rsidR="00890CAF" w:rsidRDefault="00AB3E7C" w:rsidP="00890CAF">
      <w:pPr>
        <w:spacing w:line="240" w:lineRule="atLeast"/>
        <w:contextualSpacing/>
        <w:jc w:val="center"/>
        <w:rPr>
          <w:rFonts w:ascii="Times New Roman" w:hAnsi="Times New Roman"/>
          <w:b/>
          <w:sz w:val="28"/>
          <w:szCs w:val="28"/>
        </w:rPr>
      </w:pPr>
      <w:r w:rsidRPr="009110AA">
        <w:rPr>
          <w:rFonts w:ascii="Times New Roman" w:hAnsi="Times New Roman"/>
          <w:b/>
          <w:sz w:val="28"/>
          <w:szCs w:val="28"/>
        </w:rPr>
        <w:lastRenderedPageBreak/>
        <w:t xml:space="preserve">4. </w:t>
      </w:r>
      <w:r w:rsidRPr="009110AA">
        <w:rPr>
          <w:rFonts w:ascii="Times New Roman" w:hAnsi="Times New Roman"/>
          <w:sz w:val="28"/>
          <w:szCs w:val="28"/>
        </w:rPr>
        <w:t xml:space="preserve"> </w:t>
      </w:r>
      <w:r w:rsidRPr="009110AA">
        <w:rPr>
          <w:rFonts w:ascii="Times New Roman" w:hAnsi="Times New Roman"/>
          <w:b/>
          <w:sz w:val="28"/>
          <w:szCs w:val="28"/>
        </w:rPr>
        <w:t xml:space="preserve">Механизмы  реализации  проекта </w:t>
      </w:r>
    </w:p>
    <w:p w:rsidR="00AB3E7C" w:rsidRDefault="003E6C8C" w:rsidP="00890CAF">
      <w:pPr>
        <w:spacing w:line="240" w:lineRule="atLeast"/>
        <w:ind w:left="927"/>
        <w:contextualSpacing/>
        <w:jc w:val="center"/>
        <w:outlineLvl w:val="0"/>
        <w:rPr>
          <w:rFonts w:ascii="Times New Roman" w:hAnsi="Times New Roman"/>
          <w:b/>
          <w:sz w:val="28"/>
          <w:szCs w:val="28"/>
        </w:rPr>
      </w:pPr>
      <w:r w:rsidRPr="003E6C8C">
        <w:rPr>
          <w:rFonts w:ascii="Times New Roman" w:hAnsi="Times New Roman"/>
          <w:b/>
          <w:sz w:val="28"/>
          <w:szCs w:val="28"/>
        </w:rPr>
        <w:t xml:space="preserve">«Использование различных форм сотрудничества колледжа с организациями    </w:t>
      </w:r>
      <w:proofErr w:type="gramStart"/>
      <w:r w:rsidRPr="003E6C8C">
        <w:rPr>
          <w:rFonts w:ascii="Times New Roman" w:hAnsi="Times New Roman"/>
          <w:b/>
          <w:sz w:val="28"/>
          <w:szCs w:val="28"/>
        </w:rPr>
        <w:t>г</w:t>
      </w:r>
      <w:proofErr w:type="gramEnd"/>
      <w:r w:rsidRPr="003E6C8C">
        <w:rPr>
          <w:rFonts w:ascii="Times New Roman" w:hAnsi="Times New Roman"/>
          <w:b/>
          <w:sz w:val="28"/>
          <w:szCs w:val="28"/>
        </w:rPr>
        <w:t>. Дубовки  как средство развития    социального   партнерства»</w:t>
      </w:r>
    </w:p>
    <w:p w:rsidR="003E6C8C" w:rsidRPr="003E6C8C" w:rsidRDefault="003E6C8C" w:rsidP="00890CAF">
      <w:pPr>
        <w:spacing w:line="240" w:lineRule="atLeast"/>
        <w:ind w:left="927"/>
        <w:contextualSpacing/>
        <w:jc w:val="center"/>
        <w:outlineLvl w:val="0"/>
        <w:rPr>
          <w:rFonts w:ascii="Times New Roman" w:hAnsi="Times New Roman"/>
          <w:b/>
          <w:sz w:val="28"/>
          <w:szCs w:val="28"/>
        </w:rPr>
      </w:pPr>
    </w:p>
    <w:p w:rsidR="00AB3E7C" w:rsidRPr="00550AC7" w:rsidRDefault="00AB3E7C" w:rsidP="007608B4">
      <w:pPr>
        <w:spacing w:before="100" w:beforeAutospacing="1" w:after="100" w:afterAutospacing="1" w:line="240" w:lineRule="atLeast"/>
        <w:contextualSpacing/>
        <w:jc w:val="both"/>
        <w:rPr>
          <w:rFonts w:ascii="Times New Roman" w:hAnsi="Times New Roman"/>
          <w:b/>
          <w:sz w:val="28"/>
          <w:szCs w:val="28"/>
        </w:rPr>
      </w:pPr>
      <w:r w:rsidRPr="00D724F0">
        <w:rPr>
          <w:rFonts w:ascii="Times New Roman" w:hAnsi="Times New Roman"/>
          <w:color w:val="FF0000"/>
          <w:sz w:val="28"/>
          <w:szCs w:val="28"/>
        </w:rPr>
        <w:t xml:space="preserve">      </w:t>
      </w:r>
      <w:r w:rsidRPr="00550AC7">
        <w:rPr>
          <w:rFonts w:ascii="Times New Roman" w:hAnsi="Times New Roman"/>
          <w:sz w:val="28"/>
          <w:szCs w:val="28"/>
        </w:rPr>
        <w:t>Развитие социального партнерства Г</w:t>
      </w:r>
      <w:r w:rsidR="00890CAF">
        <w:rPr>
          <w:rFonts w:ascii="Times New Roman" w:hAnsi="Times New Roman"/>
          <w:sz w:val="28"/>
          <w:szCs w:val="28"/>
        </w:rPr>
        <w:t>Б</w:t>
      </w:r>
      <w:r w:rsidRPr="00550AC7">
        <w:rPr>
          <w:rFonts w:ascii="Times New Roman" w:hAnsi="Times New Roman"/>
          <w:sz w:val="28"/>
          <w:szCs w:val="28"/>
        </w:rPr>
        <w:t>ОУ СПО «</w:t>
      </w:r>
      <w:proofErr w:type="spellStart"/>
      <w:r w:rsidRPr="00550AC7">
        <w:rPr>
          <w:rFonts w:ascii="Times New Roman" w:hAnsi="Times New Roman"/>
          <w:sz w:val="28"/>
          <w:szCs w:val="28"/>
        </w:rPr>
        <w:t>Дубовский</w:t>
      </w:r>
      <w:proofErr w:type="spellEnd"/>
      <w:r w:rsidRPr="00550AC7">
        <w:rPr>
          <w:rFonts w:ascii="Times New Roman" w:hAnsi="Times New Roman"/>
          <w:sz w:val="28"/>
          <w:szCs w:val="28"/>
        </w:rPr>
        <w:t xml:space="preserve">  педагогический колледж» – процесс многофакторный, специально спроектированный. </w:t>
      </w:r>
    </w:p>
    <w:p w:rsidR="00AB3E7C" w:rsidRPr="006E53DE" w:rsidRDefault="00AB3E7C" w:rsidP="006E53DE">
      <w:pPr>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C77250">
        <w:rPr>
          <w:rFonts w:ascii="Times New Roman" w:hAnsi="Times New Roman"/>
          <w:sz w:val="28"/>
          <w:szCs w:val="28"/>
        </w:rPr>
        <w:t xml:space="preserve">   </w:t>
      </w:r>
      <w:r>
        <w:rPr>
          <w:rFonts w:ascii="Times New Roman" w:hAnsi="Times New Roman"/>
          <w:sz w:val="28"/>
          <w:szCs w:val="28"/>
        </w:rPr>
        <w:t xml:space="preserve">Управленческая деятельность по реализации проекта социального партнерства </w:t>
      </w:r>
      <w:r w:rsidRPr="00C77250">
        <w:rPr>
          <w:rFonts w:ascii="Times New Roman" w:hAnsi="Times New Roman"/>
          <w:sz w:val="28"/>
          <w:szCs w:val="28"/>
        </w:rPr>
        <w:t xml:space="preserve">– это </w:t>
      </w:r>
      <w:r>
        <w:rPr>
          <w:rFonts w:ascii="Times New Roman" w:hAnsi="Times New Roman"/>
          <w:sz w:val="28"/>
          <w:szCs w:val="28"/>
        </w:rPr>
        <w:t>решение</w:t>
      </w:r>
      <w:r w:rsidRPr="00C77250">
        <w:rPr>
          <w:rFonts w:ascii="Times New Roman" w:hAnsi="Times New Roman"/>
          <w:sz w:val="28"/>
          <w:szCs w:val="28"/>
        </w:rPr>
        <w:t xml:space="preserve"> </w:t>
      </w:r>
      <w:r>
        <w:rPr>
          <w:rFonts w:ascii="Times New Roman" w:hAnsi="Times New Roman"/>
          <w:sz w:val="28"/>
          <w:szCs w:val="28"/>
        </w:rPr>
        <w:t>комплекса нормативно-управленческих, организационно-</w:t>
      </w:r>
      <w:r w:rsidRPr="00C77250">
        <w:rPr>
          <w:rFonts w:ascii="Times New Roman" w:hAnsi="Times New Roman"/>
          <w:sz w:val="28"/>
          <w:szCs w:val="28"/>
        </w:rPr>
        <w:t>педагогически</w:t>
      </w:r>
      <w:r>
        <w:rPr>
          <w:rFonts w:ascii="Times New Roman" w:hAnsi="Times New Roman"/>
          <w:sz w:val="28"/>
          <w:szCs w:val="28"/>
        </w:rPr>
        <w:t>х</w:t>
      </w:r>
      <w:r w:rsidRPr="00C77250">
        <w:rPr>
          <w:rFonts w:ascii="Times New Roman" w:hAnsi="Times New Roman"/>
          <w:sz w:val="28"/>
          <w:szCs w:val="28"/>
        </w:rPr>
        <w:t xml:space="preserve"> </w:t>
      </w:r>
      <w:r>
        <w:rPr>
          <w:rFonts w:ascii="Times New Roman" w:hAnsi="Times New Roman"/>
          <w:sz w:val="28"/>
          <w:szCs w:val="28"/>
        </w:rPr>
        <w:t xml:space="preserve"> и программно-методических задач</w:t>
      </w:r>
      <w:r w:rsidRPr="00C77250">
        <w:rPr>
          <w:rFonts w:ascii="Times New Roman" w:hAnsi="Times New Roman"/>
          <w:sz w:val="28"/>
          <w:szCs w:val="28"/>
        </w:rPr>
        <w:t>, обеспеч</w:t>
      </w:r>
      <w:r>
        <w:rPr>
          <w:rFonts w:ascii="Times New Roman" w:hAnsi="Times New Roman"/>
          <w:sz w:val="28"/>
          <w:szCs w:val="28"/>
        </w:rPr>
        <w:t>ивающих</w:t>
      </w:r>
      <w:r w:rsidRPr="00C77250">
        <w:rPr>
          <w:rFonts w:ascii="Times New Roman" w:hAnsi="Times New Roman"/>
          <w:sz w:val="28"/>
          <w:szCs w:val="28"/>
        </w:rPr>
        <w:t xml:space="preserve"> подготовк</w:t>
      </w:r>
      <w:r>
        <w:rPr>
          <w:rFonts w:ascii="Times New Roman" w:hAnsi="Times New Roman"/>
          <w:sz w:val="28"/>
          <w:szCs w:val="28"/>
        </w:rPr>
        <w:t>у</w:t>
      </w:r>
      <w:r w:rsidRPr="00C77250">
        <w:rPr>
          <w:rFonts w:ascii="Times New Roman" w:hAnsi="Times New Roman"/>
          <w:sz w:val="28"/>
          <w:szCs w:val="28"/>
        </w:rPr>
        <w:t xml:space="preserve"> специалистов </w:t>
      </w:r>
      <w:r>
        <w:rPr>
          <w:rFonts w:ascii="Times New Roman" w:hAnsi="Times New Roman"/>
          <w:sz w:val="28"/>
          <w:szCs w:val="28"/>
        </w:rPr>
        <w:t xml:space="preserve">согласно </w:t>
      </w:r>
      <w:r w:rsidRPr="00C77250">
        <w:rPr>
          <w:rFonts w:ascii="Times New Roman" w:hAnsi="Times New Roman"/>
          <w:sz w:val="28"/>
          <w:szCs w:val="28"/>
        </w:rPr>
        <w:t>ожиданиям</w:t>
      </w:r>
      <w:r>
        <w:rPr>
          <w:rFonts w:ascii="Times New Roman" w:hAnsi="Times New Roman"/>
          <w:sz w:val="28"/>
          <w:szCs w:val="28"/>
        </w:rPr>
        <w:t xml:space="preserve"> </w:t>
      </w:r>
      <w:r w:rsidRPr="00C77250">
        <w:rPr>
          <w:rFonts w:ascii="Times New Roman" w:hAnsi="Times New Roman"/>
          <w:sz w:val="28"/>
          <w:szCs w:val="28"/>
        </w:rPr>
        <w:t>общества, прогнозирование образовательного заказа в соответствии с требованиями</w:t>
      </w:r>
      <w:r>
        <w:rPr>
          <w:rFonts w:ascii="Times New Roman" w:hAnsi="Times New Roman"/>
          <w:sz w:val="28"/>
          <w:szCs w:val="28"/>
        </w:rPr>
        <w:t xml:space="preserve"> </w:t>
      </w:r>
      <w:r w:rsidRPr="00C77250">
        <w:rPr>
          <w:rFonts w:ascii="Times New Roman" w:hAnsi="Times New Roman"/>
          <w:sz w:val="28"/>
          <w:szCs w:val="28"/>
        </w:rPr>
        <w:t xml:space="preserve">рынка труда специалистов, расширение возможностей </w:t>
      </w:r>
      <w:r>
        <w:rPr>
          <w:rFonts w:ascii="Times New Roman" w:hAnsi="Times New Roman"/>
          <w:sz w:val="28"/>
          <w:szCs w:val="28"/>
        </w:rPr>
        <w:t>колледжа</w:t>
      </w:r>
      <w:r w:rsidRPr="00C77250">
        <w:rPr>
          <w:rFonts w:ascii="Times New Roman" w:hAnsi="Times New Roman"/>
          <w:sz w:val="28"/>
          <w:szCs w:val="28"/>
        </w:rPr>
        <w:t xml:space="preserve"> в создании гарантий подготовки конкурентоспособного специалиста. </w:t>
      </w:r>
    </w:p>
    <w:p w:rsidR="00AB3E7C" w:rsidRPr="005745CE" w:rsidRDefault="00890CAF" w:rsidP="00A70EA6">
      <w:pPr>
        <w:spacing w:line="240" w:lineRule="atLeast"/>
        <w:contextualSpacing/>
        <w:jc w:val="center"/>
        <w:rPr>
          <w:rFonts w:ascii="Times New Roman" w:hAnsi="Times New Roman"/>
          <w:b/>
          <w:sz w:val="28"/>
          <w:szCs w:val="28"/>
        </w:rPr>
      </w:pPr>
      <w:r>
        <w:rPr>
          <w:rFonts w:ascii="Times New Roman" w:hAnsi="Times New Roman"/>
          <w:b/>
          <w:sz w:val="28"/>
          <w:szCs w:val="28"/>
        </w:rPr>
        <w:t xml:space="preserve">            </w:t>
      </w:r>
      <w:r w:rsidR="00AB3E7C" w:rsidRPr="005745CE">
        <w:rPr>
          <w:rFonts w:ascii="Times New Roman" w:hAnsi="Times New Roman"/>
          <w:b/>
          <w:sz w:val="28"/>
          <w:szCs w:val="28"/>
        </w:rPr>
        <w:t xml:space="preserve">Организация управленческой деятельности по реализации </w:t>
      </w:r>
    </w:p>
    <w:p w:rsidR="00AA063F" w:rsidRPr="009110AA" w:rsidRDefault="00AA063F" w:rsidP="00AA063F">
      <w:pPr>
        <w:spacing w:line="240" w:lineRule="atLeast"/>
        <w:ind w:left="927"/>
        <w:contextualSpacing/>
        <w:jc w:val="center"/>
        <w:outlineLvl w:val="0"/>
        <w:rPr>
          <w:rFonts w:ascii="Times New Roman" w:hAnsi="Times New Roman"/>
          <w:b/>
          <w:sz w:val="28"/>
          <w:szCs w:val="28"/>
        </w:rPr>
      </w:pPr>
      <w:r w:rsidRPr="009110AA">
        <w:rPr>
          <w:rFonts w:ascii="Times New Roman" w:hAnsi="Times New Roman"/>
          <w:b/>
          <w:sz w:val="28"/>
          <w:szCs w:val="28"/>
        </w:rPr>
        <w:t xml:space="preserve">проекта «Развитие  социального  партнерства </w:t>
      </w:r>
      <w:r>
        <w:rPr>
          <w:rFonts w:ascii="Times New Roman" w:hAnsi="Times New Roman"/>
          <w:b/>
          <w:sz w:val="28"/>
          <w:szCs w:val="28"/>
        </w:rPr>
        <w:t xml:space="preserve"> </w:t>
      </w:r>
      <w:r w:rsidRPr="009110AA">
        <w:rPr>
          <w:rFonts w:ascii="Times New Roman" w:hAnsi="Times New Roman"/>
          <w:b/>
          <w:sz w:val="28"/>
          <w:szCs w:val="28"/>
        </w:rPr>
        <w:t xml:space="preserve"> в условиях реализации ФГОС  СПО   в педагогическом  колледже»</w:t>
      </w:r>
    </w:p>
    <w:p w:rsidR="00AB3E7C" w:rsidRPr="00890CAF" w:rsidRDefault="00AB3E7C" w:rsidP="003E6C8C">
      <w:pPr>
        <w:spacing w:line="240" w:lineRule="atLeast"/>
        <w:contextualSpacing/>
        <w:jc w:val="both"/>
        <w:rPr>
          <w:rFonts w:ascii="Times New Roman" w:hAnsi="Times New Roman"/>
          <w:color w:val="FF0000"/>
          <w:sz w:val="28"/>
          <w:szCs w:val="28"/>
        </w:rPr>
      </w:pPr>
      <w:r w:rsidRPr="00830E2A">
        <w:rPr>
          <w:rFonts w:ascii="Times New Roman" w:hAnsi="Times New Roman"/>
          <w:sz w:val="28"/>
          <w:szCs w:val="28"/>
        </w:rPr>
        <w:t xml:space="preserve">Управление </w:t>
      </w:r>
      <w:r w:rsidR="002D52A2">
        <w:rPr>
          <w:rFonts w:ascii="Times New Roman" w:hAnsi="Times New Roman"/>
          <w:sz w:val="28"/>
          <w:szCs w:val="28"/>
        </w:rPr>
        <w:t xml:space="preserve"> </w:t>
      </w:r>
      <w:r w:rsidR="00AA063F" w:rsidRPr="00AA063F">
        <w:rPr>
          <w:rFonts w:ascii="Times New Roman" w:hAnsi="Times New Roman"/>
          <w:sz w:val="28"/>
          <w:szCs w:val="28"/>
        </w:rPr>
        <w:t>проект</w:t>
      </w:r>
      <w:r w:rsidR="00AA063F">
        <w:rPr>
          <w:rFonts w:ascii="Times New Roman" w:hAnsi="Times New Roman"/>
          <w:sz w:val="28"/>
          <w:szCs w:val="28"/>
        </w:rPr>
        <w:t>ом</w:t>
      </w:r>
      <w:r w:rsidR="00AA063F" w:rsidRPr="00AA063F">
        <w:rPr>
          <w:rFonts w:ascii="Times New Roman" w:hAnsi="Times New Roman"/>
          <w:sz w:val="28"/>
          <w:szCs w:val="28"/>
        </w:rPr>
        <w:t xml:space="preserve"> «</w:t>
      </w:r>
      <w:r w:rsidR="003E6C8C" w:rsidRPr="003E6C8C">
        <w:rPr>
          <w:rFonts w:ascii="Times New Roman" w:hAnsi="Times New Roman"/>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sz w:val="28"/>
          <w:szCs w:val="28"/>
        </w:rPr>
        <w:t>г</w:t>
      </w:r>
      <w:proofErr w:type="gramEnd"/>
      <w:r w:rsidR="003E6C8C" w:rsidRPr="003E6C8C">
        <w:rPr>
          <w:rFonts w:ascii="Times New Roman" w:hAnsi="Times New Roman"/>
          <w:sz w:val="28"/>
          <w:szCs w:val="28"/>
        </w:rPr>
        <w:t>. Дубовки  как средство развития    социального   партнерства»</w:t>
      </w:r>
      <w:r w:rsidR="003E6C8C">
        <w:rPr>
          <w:rFonts w:ascii="Times New Roman" w:hAnsi="Times New Roman"/>
          <w:color w:val="FF0000"/>
          <w:sz w:val="28"/>
          <w:szCs w:val="28"/>
        </w:rPr>
        <w:t xml:space="preserve">   </w:t>
      </w:r>
      <w:r>
        <w:rPr>
          <w:rFonts w:ascii="Times New Roman" w:hAnsi="Times New Roman"/>
          <w:sz w:val="28"/>
          <w:szCs w:val="28"/>
        </w:rPr>
        <w:t xml:space="preserve">осуществляет  </w:t>
      </w:r>
      <w:r w:rsidRPr="0001768F">
        <w:rPr>
          <w:rFonts w:ascii="Times New Roman" w:hAnsi="Times New Roman"/>
          <w:sz w:val="28"/>
          <w:szCs w:val="28"/>
        </w:rPr>
        <w:t xml:space="preserve">заведующий отделом </w:t>
      </w:r>
      <w:r>
        <w:rPr>
          <w:rFonts w:ascii="Times New Roman" w:hAnsi="Times New Roman"/>
          <w:sz w:val="28"/>
          <w:szCs w:val="28"/>
        </w:rPr>
        <w:t xml:space="preserve"> </w:t>
      </w:r>
      <w:r w:rsidRPr="0001768F">
        <w:rPr>
          <w:rFonts w:ascii="Times New Roman" w:hAnsi="Times New Roman"/>
          <w:sz w:val="28"/>
          <w:szCs w:val="28"/>
        </w:rPr>
        <w:t xml:space="preserve">по учебно-производственной </w:t>
      </w:r>
      <w:r>
        <w:rPr>
          <w:rFonts w:ascii="Times New Roman" w:hAnsi="Times New Roman"/>
          <w:sz w:val="28"/>
          <w:szCs w:val="28"/>
        </w:rPr>
        <w:t xml:space="preserve"> п</w:t>
      </w:r>
      <w:r w:rsidRPr="0001768F">
        <w:rPr>
          <w:rFonts w:ascii="Times New Roman" w:hAnsi="Times New Roman"/>
          <w:sz w:val="28"/>
          <w:szCs w:val="28"/>
        </w:rPr>
        <w:t>ра</w:t>
      </w:r>
      <w:r>
        <w:rPr>
          <w:rFonts w:ascii="Times New Roman" w:hAnsi="Times New Roman"/>
          <w:sz w:val="28"/>
          <w:szCs w:val="28"/>
        </w:rPr>
        <w:t>ктик</w:t>
      </w:r>
      <w:r w:rsidRPr="0001768F">
        <w:rPr>
          <w:rFonts w:ascii="Times New Roman" w:hAnsi="Times New Roman"/>
          <w:sz w:val="28"/>
          <w:szCs w:val="28"/>
        </w:rPr>
        <w:t>е.</w:t>
      </w:r>
    </w:p>
    <w:p w:rsidR="00AB3E7C" w:rsidRPr="00837FD7" w:rsidRDefault="00AB3E7C" w:rsidP="007608B4">
      <w:pPr>
        <w:autoSpaceDE w:val="0"/>
        <w:autoSpaceDN w:val="0"/>
        <w:adjustRightInd w:val="0"/>
        <w:spacing w:after="0" w:line="240" w:lineRule="atLeast"/>
        <w:contextualSpacing/>
        <w:jc w:val="both"/>
        <w:rPr>
          <w:rFonts w:ascii="Times New Roman" w:hAnsi="Times New Roman"/>
          <w:sz w:val="28"/>
          <w:szCs w:val="28"/>
        </w:rPr>
      </w:pPr>
      <w:r w:rsidRPr="00837FD7">
        <w:rPr>
          <w:rFonts w:ascii="Times New Roman" w:hAnsi="Times New Roman"/>
          <w:sz w:val="28"/>
          <w:szCs w:val="28"/>
        </w:rPr>
        <w:t xml:space="preserve">  Функции  </w:t>
      </w:r>
      <w:r w:rsidRPr="0001768F">
        <w:rPr>
          <w:rFonts w:ascii="Times New Roman" w:hAnsi="Times New Roman"/>
          <w:sz w:val="28"/>
          <w:szCs w:val="28"/>
        </w:rPr>
        <w:t>заведующ</w:t>
      </w:r>
      <w:r w:rsidR="00D273CD">
        <w:rPr>
          <w:rFonts w:ascii="Times New Roman" w:hAnsi="Times New Roman"/>
          <w:sz w:val="28"/>
          <w:szCs w:val="28"/>
        </w:rPr>
        <w:t>его</w:t>
      </w:r>
      <w:r w:rsidRPr="0001768F">
        <w:rPr>
          <w:rFonts w:ascii="Times New Roman" w:hAnsi="Times New Roman"/>
          <w:sz w:val="28"/>
          <w:szCs w:val="28"/>
        </w:rPr>
        <w:t xml:space="preserve"> отделом </w:t>
      </w:r>
      <w:r>
        <w:rPr>
          <w:rFonts w:ascii="Times New Roman" w:hAnsi="Times New Roman"/>
          <w:sz w:val="28"/>
          <w:szCs w:val="28"/>
        </w:rPr>
        <w:t xml:space="preserve"> </w:t>
      </w:r>
      <w:r w:rsidRPr="0001768F">
        <w:rPr>
          <w:rFonts w:ascii="Times New Roman" w:hAnsi="Times New Roman"/>
          <w:sz w:val="28"/>
          <w:szCs w:val="28"/>
        </w:rPr>
        <w:t xml:space="preserve">по учебно-производственной </w:t>
      </w:r>
      <w:r>
        <w:rPr>
          <w:rFonts w:ascii="Times New Roman" w:hAnsi="Times New Roman"/>
          <w:sz w:val="28"/>
          <w:szCs w:val="28"/>
        </w:rPr>
        <w:t xml:space="preserve"> п</w:t>
      </w:r>
      <w:r w:rsidRPr="0001768F">
        <w:rPr>
          <w:rFonts w:ascii="Times New Roman" w:hAnsi="Times New Roman"/>
          <w:sz w:val="28"/>
          <w:szCs w:val="28"/>
        </w:rPr>
        <w:t>ра</w:t>
      </w:r>
      <w:r>
        <w:rPr>
          <w:rFonts w:ascii="Times New Roman" w:hAnsi="Times New Roman"/>
          <w:sz w:val="28"/>
          <w:szCs w:val="28"/>
        </w:rPr>
        <w:t>ктик</w:t>
      </w:r>
      <w:r w:rsidRPr="0001768F">
        <w:rPr>
          <w:rFonts w:ascii="Times New Roman" w:hAnsi="Times New Roman"/>
          <w:sz w:val="28"/>
          <w:szCs w:val="28"/>
        </w:rPr>
        <w:t>е</w:t>
      </w:r>
      <w:r w:rsidRPr="00837FD7">
        <w:rPr>
          <w:rFonts w:ascii="Times New Roman" w:hAnsi="Times New Roman"/>
          <w:sz w:val="28"/>
          <w:szCs w:val="28"/>
        </w:rPr>
        <w:t>:</w:t>
      </w:r>
    </w:p>
    <w:p w:rsidR="00AB3E7C" w:rsidRPr="00837FD7" w:rsidRDefault="00AB3E7C" w:rsidP="007608B4">
      <w:pPr>
        <w:autoSpaceDE w:val="0"/>
        <w:autoSpaceDN w:val="0"/>
        <w:adjustRightInd w:val="0"/>
        <w:spacing w:after="0" w:line="240" w:lineRule="atLeast"/>
        <w:contextualSpacing/>
        <w:jc w:val="both"/>
        <w:rPr>
          <w:rFonts w:ascii="Times New Roman" w:hAnsi="Times New Roman"/>
          <w:sz w:val="28"/>
          <w:szCs w:val="28"/>
        </w:rPr>
      </w:pPr>
      <w:r w:rsidRPr="00837FD7">
        <w:rPr>
          <w:rFonts w:ascii="Times New Roman" w:hAnsi="Times New Roman"/>
          <w:sz w:val="28"/>
          <w:szCs w:val="28"/>
        </w:rPr>
        <w:t>- анализирует состояние проблемы социального  партнерства в теории и практике;</w:t>
      </w:r>
    </w:p>
    <w:p w:rsidR="00AB3E7C" w:rsidRPr="00837FD7" w:rsidRDefault="00AB3E7C" w:rsidP="007608B4">
      <w:pPr>
        <w:autoSpaceDE w:val="0"/>
        <w:autoSpaceDN w:val="0"/>
        <w:adjustRightInd w:val="0"/>
        <w:spacing w:after="0" w:line="240" w:lineRule="atLeast"/>
        <w:contextualSpacing/>
        <w:jc w:val="both"/>
        <w:rPr>
          <w:rFonts w:ascii="Times New Roman" w:hAnsi="Times New Roman"/>
          <w:sz w:val="28"/>
          <w:szCs w:val="28"/>
        </w:rPr>
      </w:pPr>
      <w:r w:rsidRPr="00837FD7">
        <w:rPr>
          <w:rFonts w:ascii="Times New Roman" w:hAnsi="Times New Roman"/>
          <w:sz w:val="28"/>
          <w:szCs w:val="28"/>
        </w:rPr>
        <w:t>-</w:t>
      </w:r>
      <w:r>
        <w:rPr>
          <w:rFonts w:ascii="Times New Roman" w:hAnsi="Times New Roman"/>
          <w:sz w:val="28"/>
          <w:szCs w:val="28"/>
        </w:rPr>
        <w:t xml:space="preserve"> </w:t>
      </w:r>
      <w:r w:rsidRPr="00837FD7">
        <w:rPr>
          <w:rFonts w:ascii="Times New Roman" w:hAnsi="Times New Roman"/>
          <w:sz w:val="28"/>
          <w:szCs w:val="28"/>
        </w:rPr>
        <w:t>проводит анализ опыта взаимодействия  колледжа с различными учреждениями в вопросах подготовки специалистов;</w:t>
      </w:r>
    </w:p>
    <w:p w:rsidR="00AB3E7C" w:rsidRPr="00837FD7" w:rsidRDefault="00AB3E7C" w:rsidP="007608B4">
      <w:pPr>
        <w:autoSpaceDE w:val="0"/>
        <w:autoSpaceDN w:val="0"/>
        <w:adjustRightInd w:val="0"/>
        <w:spacing w:after="0" w:line="240" w:lineRule="atLeast"/>
        <w:contextualSpacing/>
        <w:jc w:val="both"/>
        <w:rPr>
          <w:rFonts w:ascii="Times New Roman" w:hAnsi="Times New Roman"/>
          <w:sz w:val="28"/>
          <w:szCs w:val="28"/>
        </w:rPr>
      </w:pPr>
      <w:r w:rsidRPr="00837FD7">
        <w:rPr>
          <w:rFonts w:ascii="Times New Roman" w:hAnsi="Times New Roman"/>
          <w:sz w:val="28"/>
          <w:szCs w:val="28"/>
        </w:rPr>
        <w:t>- осуществляет</w:t>
      </w:r>
      <w:r>
        <w:rPr>
          <w:rFonts w:ascii="Times New Roman" w:hAnsi="Times New Roman"/>
          <w:sz w:val="28"/>
          <w:szCs w:val="28"/>
        </w:rPr>
        <w:t xml:space="preserve"> </w:t>
      </w:r>
      <w:r w:rsidRPr="00837FD7">
        <w:rPr>
          <w:rFonts w:ascii="Times New Roman" w:hAnsi="Times New Roman"/>
          <w:sz w:val="28"/>
          <w:szCs w:val="28"/>
        </w:rPr>
        <w:t xml:space="preserve"> разработк</w:t>
      </w:r>
      <w:r>
        <w:rPr>
          <w:rFonts w:ascii="Times New Roman" w:hAnsi="Times New Roman"/>
          <w:sz w:val="28"/>
          <w:szCs w:val="28"/>
        </w:rPr>
        <w:t xml:space="preserve">у </w:t>
      </w:r>
      <w:r w:rsidRPr="00837FD7">
        <w:rPr>
          <w:rFonts w:ascii="Times New Roman" w:hAnsi="Times New Roman"/>
          <w:sz w:val="28"/>
          <w:szCs w:val="28"/>
        </w:rPr>
        <w:t xml:space="preserve"> Модели социального партнерства;</w:t>
      </w:r>
    </w:p>
    <w:p w:rsidR="00AB3E7C" w:rsidRPr="00837FD7" w:rsidRDefault="00AB3E7C" w:rsidP="007608B4">
      <w:pPr>
        <w:autoSpaceDE w:val="0"/>
        <w:autoSpaceDN w:val="0"/>
        <w:adjustRightInd w:val="0"/>
        <w:spacing w:after="0" w:line="240" w:lineRule="atLeast"/>
        <w:contextualSpacing/>
        <w:jc w:val="both"/>
        <w:rPr>
          <w:rFonts w:ascii="Times New Roman" w:hAnsi="Times New Roman"/>
          <w:sz w:val="28"/>
          <w:szCs w:val="28"/>
        </w:rPr>
      </w:pPr>
      <w:r w:rsidRPr="00837FD7">
        <w:rPr>
          <w:rFonts w:ascii="Times New Roman" w:hAnsi="Times New Roman"/>
          <w:sz w:val="28"/>
          <w:szCs w:val="28"/>
        </w:rPr>
        <w:t>-</w:t>
      </w:r>
      <w:r>
        <w:rPr>
          <w:rFonts w:ascii="Times New Roman" w:hAnsi="Times New Roman"/>
          <w:sz w:val="28"/>
          <w:szCs w:val="28"/>
        </w:rPr>
        <w:t xml:space="preserve"> разрабатывае</w:t>
      </w:r>
      <w:r w:rsidRPr="00837FD7">
        <w:rPr>
          <w:rFonts w:ascii="Times New Roman" w:hAnsi="Times New Roman"/>
          <w:sz w:val="28"/>
          <w:szCs w:val="28"/>
        </w:rPr>
        <w:t>т пакет нормативных документов, регламентирующих деятельность колледжа</w:t>
      </w:r>
      <w:r w:rsidR="002D52A2">
        <w:rPr>
          <w:rFonts w:ascii="Times New Roman" w:hAnsi="Times New Roman"/>
          <w:sz w:val="28"/>
          <w:szCs w:val="28"/>
        </w:rPr>
        <w:t xml:space="preserve"> по</w:t>
      </w:r>
      <w:r w:rsidRPr="00837FD7">
        <w:rPr>
          <w:rFonts w:ascii="Times New Roman" w:hAnsi="Times New Roman"/>
          <w:sz w:val="28"/>
          <w:szCs w:val="28"/>
        </w:rPr>
        <w:t xml:space="preserve"> развити</w:t>
      </w:r>
      <w:r w:rsidR="002D52A2">
        <w:rPr>
          <w:rFonts w:ascii="Times New Roman" w:hAnsi="Times New Roman"/>
          <w:sz w:val="28"/>
          <w:szCs w:val="28"/>
        </w:rPr>
        <w:t xml:space="preserve">ю   </w:t>
      </w:r>
      <w:r w:rsidRPr="00837FD7">
        <w:rPr>
          <w:rFonts w:ascii="Times New Roman" w:hAnsi="Times New Roman"/>
          <w:sz w:val="28"/>
          <w:szCs w:val="28"/>
        </w:rPr>
        <w:t>социального партнерства с различными учреждениями</w:t>
      </w:r>
      <w:r w:rsidR="00A7736B">
        <w:rPr>
          <w:rFonts w:ascii="Times New Roman" w:hAnsi="Times New Roman"/>
          <w:sz w:val="28"/>
          <w:szCs w:val="28"/>
        </w:rPr>
        <w:t xml:space="preserve"> и организациями</w:t>
      </w:r>
      <w:r w:rsidRPr="00837FD7">
        <w:rPr>
          <w:rFonts w:ascii="Times New Roman" w:hAnsi="Times New Roman"/>
          <w:sz w:val="28"/>
          <w:szCs w:val="28"/>
        </w:rPr>
        <w:t>;</w:t>
      </w:r>
    </w:p>
    <w:p w:rsidR="00AB3E7C" w:rsidRPr="00837FD7" w:rsidRDefault="00AB3E7C" w:rsidP="007608B4">
      <w:pPr>
        <w:autoSpaceDE w:val="0"/>
        <w:autoSpaceDN w:val="0"/>
        <w:adjustRightInd w:val="0"/>
        <w:spacing w:after="0" w:line="240" w:lineRule="atLeast"/>
        <w:contextualSpacing/>
        <w:jc w:val="both"/>
        <w:rPr>
          <w:rFonts w:ascii="Times New Roman" w:hAnsi="Times New Roman"/>
          <w:sz w:val="28"/>
          <w:szCs w:val="28"/>
        </w:rPr>
      </w:pPr>
      <w:r w:rsidRPr="00837FD7">
        <w:rPr>
          <w:rFonts w:ascii="Times New Roman" w:hAnsi="Times New Roman"/>
          <w:sz w:val="28"/>
          <w:szCs w:val="28"/>
        </w:rPr>
        <w:t xml:space="preserve">- организует  </w:t>
      </w:r>
      <w:r>
        <w:rPr>
          <w:rFonts w:ascii="Times New Roman" w:hAnsi="Times New Roman"/>
          <w:sz w:val="28"/>
          <w:szCs w:val="28"/>
        </w:rPr>
        <w:t>заключение</w:t>
      </w:r>
      <w:r w:rsidRPr="00837FD7">
        <w:rPr>
          <w:rFonts w:ascii="Times New Roman" w:hAnsi="Times New Roman"/>
          <w:sz w:val="28"/>
          <w:szCs w:val="28"/>
        </w:rPr>
        <w:t xml:space="preserve">  договоров  о социальном партнерстве;</w:t>
      </w:r>
    </w:p>
    <w:p w:rsidR="00AB3E7C" w:rsidRPr="00837FD7" w:rsidRDefault="00AB3E7C" w:rsidP="007608B4">
      <w:pPr>
        <w:autoSpaceDE w:val="0"/>
        <w:autoSpaceDN w:val="0"/>
        <w:adjustRightInd w:val="0"/>
        <w:spacing w:after="0" w:line="240" w:lineRule="atLeast"/>
        <w:contextualSpacing/>
        <w:jc w:val="both"/>
        <w:rPr>
          <w:rFonts w:ascii="Times New Roman" w:hAnsi="Times New Roman"/>
          <w:sz w:val="28"/>
          <w:szCs w:val="28"/>
        </w:rPr>
      </w:pPr>
      <w:r w:rsidRPr="00837FD7">
        <w:rPr>
          <w:rFonts w:ascii="Times New Roman" w:hAnsi="Times New Roman"/>
          <w:sz w:val="28"/>
          <w:szCs w:val="28"/>
        </w:rPr>
        <w:t>-</w:t>
      </w:r>
      <w:r>
        <w:rPr>
          <w:rFonts w:ascii="Times New Roman" w:hAnsi="Times New Roman"/>
          <w:sz w:val="28"/>
          <w:szCs w:val="28"/>
        </w:rPr>
        <w:t xml:space="preserve"> </w:t>
      </w:r>
      <w:r w:rsidRPr="00837FD7">
        <w:rPr>
          <w:rFonts w:ascii="Times New Roman" w:hAnsi="Times New Roman"/>
          <w:sz w:val="28"/>
          <w:szCs w:val="28"/>
        </w:rPr>
        <w:t xml:space="preserve">организует проведение  экспертной  оценки эффективности  социального партнерства; </w:t>
      </w:r>
    </w:p>
    <w:p w:rsidR="00AB3E7C" w:rsidRPr="00837FD7" w:rsidRDefault="00AB3E7C" w:rsidP="007608B4">
      <w:pPr>
        <w:autoSpaceDE w:val="0"/>
        <w:autoSpaceDN w:val="0"/>
        <w:adjustRightInd w:val="0"/>
        <w:spacing w:after="0" w:line="240" w:lineRule="atLeast"/>
        <w:contextualSpacing/>
        <w:jc w:val="both"/>
        <w:rPr>
          <w:rFonts w:ascii="Times New Roman" w:hAnsi="Times New Roman"/>
          <w:sz w:val="28"/>
          <w:szCs w:val="28"/>
        </w:rPr>
      </w:pPr>
      <w:r w:rsidRPr="00837FD7">
        <w:rPr>
          <w:rFonts w:ascii="Times New Roman" w:hAnsi="Times New Roman"/>
          <w:sz w:val="28"/>
          <w:szCs w:val="28"/>
        </w:rPr>
        <w:t xml:space="preserve">- координирует  деятельность  руководителей  практики и содействует повышению их профессионального мастерства; </w:t>
      </w:r>
    </w:p>
    <w:p w:rsidR="00A7736B" w:rsidRDefault="00AB3E7C" w:rsidP="00A7736B">
      <w:pPr>
        <w:autoSpaceDE w:val="0"/>
        <w:autoSpaceDN w:val="0"/>
        <w:adjustRightInd w:val="0"/>
        <w:spacing w:after="0" w:line="240" w:lineRule="atLeast"/>
        <w:contextualSpacing/>
        <w:jc w:val="both"/>
        <w:rPr>
          <w:rFonts w:ascii="Times New Roman" w:hAnsi="Times New Roman"/>
          <w:sz w:val="28"/>
          <w:szCs w:val="28"/>
        </w:rPr>
      </w:pPr>
      <w:r w:rsidRPr="00837FD7">
        <w:rPr>
          <w:rFonts w:ascii="Times New Roman" w:hAnsi="Times New Roman"/>
          <w:sz w:val="28"/>
          <w:szCs w:val="28"/>
        </w:rPr>
        <w:t>-</w:t>
      </w:r>
      <w:r>
        <w:rPr>
          <w:rFonts w:ascii="Times New Roman" w:hAnsi="Times New Roman"/>
          <w:sz w:val="28"/>
          <w:szCs w:val="28"/>
        </w:rPr>
        <w:t xml:space="preserve"> </w:t>
      </w:r>
      <w:r w:rsidRPr="00837FD7">
        <w:rPr>
          <w:rFonts w:ascii="Times New Roman" w:hAnsi="Times New Roman"/>
          <w:sz w:val="28"/>
          <w:szCs w:val="28"/>
        </w:rPr>
        <w:t xml:space="preserve">организует  контроль  </w:t>
      </w:r>
      <w:r>
        <w:rPr>
          <w:rFonts w:ascii="Times New Roman" w:hAnsi="Times New Roman"/>
          <w:sz w:val="28"/>
          <w:szCs w:val="28"/>
        </w:rPr>
        <w:t xml:space="preserve">деятельности по уточнению содержания, согласованию и рецензированию </w:t>
      </w:r>
      <w:r w:rsidRPr="00837FD7">
        <w:rPr>
          <w:rFonts w:ascii="Times New Roman" w:hAnsi="Times New Roman"/>
          <w:sz w:val="28"/>
          <w:szCs w:val="28"/>
        </w:rPr>
        <w:t xml:space="preserve"> рабочих программ  </w:t>
      </w:r>
      <w:r>
        <w:rPr>
          <w:rFonts w:ascii="Times New Roman" w:hAnsi="Times New Roman"/>
          <w:sz w:val="28"/>
          <w:szCs w:val="28"/>
        </w:rPr>
        <w:t xml:space="preserve">производственной </w:t>
      </w:r>
      <w:r w:rsidRPr="00837FD7">
        <w:rPr>
          <w:rFonts w:ascii="Times New Roman" w:hAnsi="Times New Roman"/>
          <w:sz w:val="28"/>
          <w:szCs w:val="28"/>
        </w:rPr>
        <w:t>практик</w:t>
      </w:r>
      <w:r>
        <w:rPr>
          <w:rFonts w:ascii="Times New Roman" w:hAnsi="Times New Roman"/>
          <w:sz w:val="28"/>
          <w:szCs w:val="28"/>
        </w:rPr>
        <w:t>и  социальными партнерами</w:t>
      </w:r>
      <w:r w:rsidRPr="00837FD7">
        <w:rPr>
          <w:rFonts w:ascii="Times New Roman" w:hAnsi="Times New Roman"/>
          <w:sz w:val="28"/>
          <w:szCs w:val="28"/>
        </w:rPr>
        <w:t>.</w:t>
      </w:r>
    </w:p>
    <w:p w:rsidR="00AB3E7C" w:rsidRPr="00A7736B" w:rsidRDefault="00AB3E7C" w:rsidP="00A7736B">
      <w:pPr>
        <w:autoSpaceDE w:val="0"/>
        <w:autoSpaceDN w:val="0"/>
        <w:adjustRightInd w:val="0"/>
        <w:spacing w:after="0" w:line="240" w:lineRule="atLeast"/>
        <w:contextualSpacing/>
        <w:jc w:val="both"/>
        <w:rPr>
          <w:rFonts w:ascii="Times New Roman" w:hAnsi="Times New Roman"/>
          <w:sz w:val="28"/>
          <w:szCs w:val="28"/>
        </w:rPr>
      </w:pPr>
      <w:r>
        <w:rPr>
          <w:sz w:val="28"/>
          <w:szCs w:val="28"/>
        </w:rPr>
        <w:t xml:space="preserve">   </w:t>
      </w:r>
      <w:r w:rsidRPr="00A7736B">
        <w:rPr>
          <w:rFonts w:ascii="Times New Roman" w:hAnsi="Times New Roman"/>
          <w:i/>
          <w:sz w:val="28"/>
          <w:szCs w:val="28"/>
        </w:rPr>
        <w:t>Оперативное руководство</w:t>
      </w:r>
      <w:r w:rsidRPr="00A7736B">
        <w:rPr>
          <w:rFonts w:ascii="Times New Roman" w:hAnsi="Times New Roman"/>
          <w:sz w:val="28"/>
          <w:szCs w:val="28"/>
        </w:rPr>
        <w:t xml:space="preserve"> социальным партнерством  осуществляют руководители практики и конкретные субъекты социального партнерства. Руководителями практики являются представители разных предметно-цикловых комиссий, специалисты и руководители  базовых  организаций</w:t>
      </w:r>
      <w:r w:rsidR="00A7736B">
        <w:rPr>
          <w:rFonts w:ascii="Times New Roman" w:hAnsi="Times New Roman"/>
          <w:sz w:val="28"/>
          <w:szCs w:val="28"/>
        </w:rPr>
        <w:t xml:space="preserve"> и учреждений</w:t>
      </w:r>
      <w:r w:rsidRPr="00A7736B">
        <w:rPr>
          <w:rFonts w:ascii="Times New Roman" w:hAnsi="Times New Roman"/>
          <w:sz w:val="28"/>
          <w:szCs w:val="28"/>
        </w:rPr>
        <w:t>.</w:t>
      </w:r>
    </w:p>
    <w:p w:rsidR="00890CAF" w:rsidRPr="003E6C8C" w:rsidRDefault="00AB3E7C" w:rsidP="003E6C8C">
      <w:pPr>
        <w:spacing w:line="240" w:lineRule="atLeast"/>
        <w:contextualSpacing/>
        <w:jc w:val="center"/>
        <w:rPr>
          <w:rFonts w:ascii="Times New Roman" w:hAnsi="Times New Roman"/>
          <w:b/>
          <w:sz w:val="28"/>
          <w:szCs w:val="28"/>
        </w:rPr>
      </w:pPr>
      <w:r w:rsidRPr="00CE620E">
        <w:rPr>
          <w:rFonts w:ascii="Times New Roman" w:hAnsi="Times New Roman"/>
          <w:b/>
          <w:sz w:val="28"/>
          <w:szCs w:val="28"/>
        </w:rPr>
        <w:lastRenderedPageBreak/>
        <w:t>Этапы реализации  проекта</w:t>
      </w:r>
      <w:r>
        <w:rPr>
          <w:rFonts w:ascii="Times New Roman" w:hAnsi="Times New Roman"/>
          <w:b/>
          <w:sz w:val="28"/>
          <w:szCs w:val="28"/>
        </w:rPr>
        <w:t xml:space="preserve"> </w:t>
      </w:r>
      <w:r w:rsidR="00957CA8">
        <w:rPr>
          <w:rFonts w:ascii="Times New Roman" w:hAnsi="Times New Roman"/>
          <w:b/>
          <w:sz w:val="28"/>
          <w:szCs w:val="28"/>
        </w:rPr>
        <w:t>«</w:t>
      </w:r>
      <w:r w:rsidR="003E6C8C" w:rsidRPr="003E6C8C">
        <w:rPr>
          <w:rFonts w:ascii="Times New Roman" w:hAnsi="Times New Roman"/>
          <w:b/>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b/>
          <w:sz w:val="28"/>
          <w:szCs w:val="28"/>
        </w:rPr>
        <w:t>г</w:t>
      </w:r>
      <w:proofErr w:type="gramEnd"/>
      <w:r w:rsidR="003E6C8C" w:rsidRPr="003E6C8C">
        <w:rPr>
          <w:rFonts w:ascii="Times New Roman" w:hAnsi="Times New Roman"/>
          <w:b/>
          <w:sz w:val="28"/>
          <w:szCs w:val="28"/>
        </w:rPr>
        <w:t>. Дубовки  как средство развития    социального   партнерства»</w:t>
      </w:r>
    </w:p>
    <w:p w:rsidR="00AB3E7C" w:rsidRDefault="00890CAF" w:rsidP="00287C5A">
      <w:pPr>
        <w:pStyle w:val="a4"/>
        <w:spacing w:line="240" w:lineRule="atLeast"/>
        <w:contextualSpacing/>
        <w:jc w:val="both"/>
        <w:rPr>
          <w:sz w:val="28"/>
          <w:szCs w:val="28"/>
        </w:rPr>
      </w:pPr>
      <w:r>
        <w:rPr>
          <w:b/>
          <w:bCs/>
          <w:sz w:val="28"/>
          <w:szCs w:val="28"/>
        </w:rPr>
        <w:t xml:space="preserve">      </w:t>
      </w:r>
      <w:r w:rsidR="00AB3E7C" w:rsidRPr="008B3D44">
        <w:rPr>
          <w:b/>
          <w:bCs/>
          <w:sz w:val="28"/>
          <w:szCs w:val="28"/>
        </w:rPr>
        <w:t xml:space="preserve">На первом </w:t>
      </w:r>
      <w:r w:rsidR="00AB3E7C">
        <w:rPr>
          <w:b/>
          <w:bCs/>
          <w:sz w:val="28"/>
          <w:szCs w:val="28"/>
        </w:rPr>
        <w:t xml:space="preserve">- </w:t>
      </w:r>
      <w:r w:rsidR="00AB3E7C" w:rsidRPr="00180DD4">
        <w:rPr>
          <w:b/>
          <w:color w:val="000000"/>
          <w:sz w:val="28"/>
          <w:szCs w:val="28"/>
        </w:rPr>
        <w:t>подготовительном</w:t>
      </w:r>
      <w:r w:rsidR="00AB3E7C" w:rsidRPr="008B3D44">
        <w:rPr>
          <w:b/>
          <w:bCs/>
          <w:sz w:val="28"/>
          <w:szCs w:val="28"/>
        </w:rPr>
        <w:t xml:space="preserve"> этапе</w:t>
      </w:r>
      <w:r w:rsidR="00AB3E7C" w:rsidRPr="008B3D44">
        <w:rPr>
          <w:sz w:val="28"/>
          <w:szCs w:val="28"/>
        </w:rPr>
        <w:t xml:space="preserve"> (20</w:t>
      </w:r>
      <w:r>
        <w:rPr>
          <w:sz w:val="28"/>
          <w:szCs w:val="28"/>
        </w:rPr>
        <w:t>11</w:t>
      </w:r>
      <w:r w:rsidR="00AB3E7C" w:rsidRPr="008B3D44">
        <w:rPr>
          <w:sz w:val="28"/>
          <w:szCs w:val="28"/>
        </w:rPr>
        <w:t>/20</w:t>
      </w:r>
      <w:r w:rsidR="00AB3E7C">
        <w:rPr>
          <w:sz w:val="28"/>
          <w:szCs w:val="28"/>
        </w:rPr>
        <w:t>1</w:t>
      </w:r>
      <w:r>
        <w:rPr>
          <w:sz w:val="28"/>
          <w:szCs w:val="28"/>
        </w:rPr>
        <w:t>2</w:t>
      </w:r>
      <w:r w:rsidR="00AB3E7C" w:rsidRPr="008B3D44">
        <w:rPr>
          <w:sz w:val="28"/>
          <w:szCs w:val="28"/>
        </w:rPr>
        <w:t xml:space="preserve"> </w:t>
      </w:r>
      <w:proofErr w:type="spellStart"/>
      <w:r w:rsidR="00AB3E7C" w:rsidRPr="008B3D44">
        <w:rPr>
          <w:sz w:val="28"/>
          <w:szCs w:val="28"/>
        </w:rPr>
        <w:t>уч</w:t>
      </w:r>
      <w:proofErr w:type="spellEnd"/>
      <w:r w:rsidR="00AB3E7C" w:rsidRPr="008B3D44">
        <w:rPr>
          <w:sz w:val="28"/>
          <w:szCs w:val="28"/>
        </w:rPr>
        <w:t>. год) осуществля</w:t>
      </w:r>
      <w:r w:rsidR="00AB3E7C">
        <w:rPr>
          <w:sz w:val="28"/>
          <w:szCs w:val="28"/>
        </w:rPr>
        <w:t>ет</w:t>
      </w:r>
      <w:r w:rsidR="00AB3E7C" w:rsidRPr="008B3D44">
        <w:rPr>
          <w:sz w:val="28"/>
          <w:szCs w:val="28"/>
        </w:rPr>
        <w:t>ся анализ состояния проблемы</w:t>
      </w:r>
      <w:r w:rsidR="00AB3E7C">
        <w:rPr>
          <w:sz w:val="28"/>
          <w:szCs w:val="28"/>
        </w:rPr>
        <w:t xml:space="preserve"> развития социального партнерства </w:t>
      </w:r>
      <w:r w:rsidR="00AB3E7C" w:rsidRPr="008B3D44">
        <w:rPr>
          <w:sz w:val="28"/>
          <w:szCs w:val="28"/>
        </w:rPr>
        <w:t xml:space="preserve"> в теории и практике, определ</w:t>
      </w:r>
      <w:r w:rsidR="00AB3E7C">
        <w:rPr>
          <w:sz w:val="28"/>
          <w:szCs w:val="28"/>
        </w:rPr>
        <w:t>яется</w:t>
      </w:r>
      <w:r w:rsidR="00AB3E7C" w:rsidRPr="008B3D44">
        <w:rPr>
          <w:sz w:val="28"/>
          <w:szCs w:val="28"/>
        </w:rPr>
        <w:t xml:space="preserve"> категориальный аппарат</w:t>
      </w:r>
      <w:r w:rsidR="00AB3E7C">
        <w:rPr>
          <w:sz w:val="28"/>
          <w:szCs w:val="28"/>
        </w:rPr>
        <w:t xml:space="preserve">.  </w:t>
      </w:r>
    </w:p>
    <w:p w:rsidR="00AB3E7C" w:rsidRDefault="00AB3E7C" w:rsidP="00287C5A">
      <w:pPr>
        <w:pStyle w:val="a4"/>
        <w:spacing w:line="240" w:lineRule="atLeast"/>
        <w:contextualSpacing/>
        <w:jc w:val="both"/>
        <w:rPr>
          <w:sz w:val="28"/>
          <w:szCs w:val="28"/>
        </w:rPr>
      </w:pPr>
      <w:r>
        <w:rPr>
          <w:sz w:val="28"/>
          <w:szCs w:val="28"/>
        </w:rPr>
        <w:t xml:space="preserve">    </w:t>
      </w:r>
      <w:r w:rsidRPr="00EF29C2">
        <w:rPr>
          <w:sz w:val="28"/>
          <w:szCs w:val="28"/>
        </w:rPr>
        <w:t>Основная цель подготовительного этапа – определение круга задач, которые необходимо решать п</w:t>
      </w:r>
      <w:r>
        <w:rPr>
          <w:sz w:val="28"/>
          <w:szCs w:val="28"/>
        </w:rPr>
        <w:t>едагогическому</w:t>
      </w:r>
      <w:r w:rsidRPr="00EF29C2">
        <w:rPr>
          <w:sz w:val="28"/>
          <w:szCs w:val="28"/>
        </w:rPr>
        <w:t xml:space="preserve"> колледжу. Для</w:t>
      </w:r>
      <w:r>
        <w:rPr>
          <w:sz w:val="28"/>
          <w:szCs w:val="28"/>
        </w:rPr>
        <w:t xml:space="preserve"> </w:t>
      </w:r>
      <w:r w:rsidRPr="00EF29C2">
        <w:rPr>
          <w:sz w:val="28"/>
          <w:szCs w:val="28"/>
        </w:rPr>
        <w:t xml:space="preserve"> этого ре</w:t>
      </w:r>
      <w:r>
        <w:rPr>
          <w:sz w:val="28"/>
          <w:szCs w:val="28"/>
        </w:rPr>
        <w:t>шаются</w:t>
      </w:r>
      <w:r w:rsidRPr="00EF29C2">
        <w:rPr>
          <w:sz w:val="28"/>
          <w:szCs w:val="28"/>
        </w:rPr>
        <w:t xml:space="preserve"> следующие вопросы:</w:t>
      </w:r>
    </w:p>
    <w:p w:rsidR="00AB3E7C" w:rsidRDefault="00AB3E7C" w:rsidP="00287C5A">
      <w:pPr>
        <w:pStyle w:val="a4"/>
        <w:spacing w:line="240" w:lineRule="atLeast"/>
        <w:contextualSpacing/>
        <w:jc w:val="both"/>
        <w:rPr>
          <w:sz w:val="28"/>
          <w:szCs w:val="28"/>
        </w:rPr>
      </w:pPr>
      <w:r w:rsidRPr="00EF29C2">
        <w:rPr>
          <w:sz w:val="28"/>
          <w:szCs w:val="28"/>
        </w:rPr>
        <w:t>– Что следует понимать под системой социального партнерства?</w:t>
      </w:r>
    </w:p>
    <w:p w:rsidR="00AB3E7C" w:rsidRDefault="00AB3E7C" w:rsidP="00287C5A">
      <w:pPr>
        <w:pStyle w:val="a4"/>
        <w:spacing w:line="240" w:lineRule="atLeast"/>
        <w:contextualSpacing/>
        <w:jc w:val="both"/>
        <w:rPr>
          <w:sz w:val="28"/>
          <w:szCs w:val="28"/>
        </w:rPr>
      </w:pPr>
      <w:r w:rsidRPr="00EF29C2">
        <w:rPr>
          <w:sz w:val="28"/>
          <w:szCs w:val="28"/>
        </w:rPr>
        <w:t>– Какие проблемы учебного заведения</w:t>
      </w:r>
      <w:r>
        <w:rPr>
          <w:sz w:val="28"/>
          <w:szCs w:val="28"/>
        </w:rPr>
        <w:t xml:space="preserve"> </w:t>
      </w:r>
      <w:r w:rsidRPr="00EF29C2">
        <w:rPr>
          <w:sz w:val="28"/>
          <w:szCs w:val="28"/>
        </w:rPr>
        <w:t>можно решить через развитие системы социального партнерства?</w:t>
      </w:r>
    </w:p>
    <w:p w:rsidR="00AB3E7C" w:rsidRDefault="00AB3E7C" w:rsidP="00287C5A">
      <w:pPr>
        <w:pStyle w:val="a4"/>
        <w:spacing w:line="240" w:lineRule="atLeast"/>
        <w:contextualSpacing/>
        <w:jc w:val="both"/>
        <w:rPr>
          <w:sz w:val="28"/>
          <w:szCs w:val="28"/>
        </w:rPr>
      </w:pPr>
      <w:r w:rsidRPr="00EF29C2">
        <w:rPr>
          <w:sz w:val="28"/>
          <w:szCs w:val="28"/>
        </w:rPr>
        <w:t>– Кто может стать основным партнером</w:t>
      </w:r>
      <w:r>
        <w:rPr>
          <w:sz w:val="28"/>
          <w:szCs w:val="28"/>
        </w:rPr>
        <w:t xml:space="preserve">  </w:t>
      </w:r>
      <w:r w:rsidRPr="00EF29C2">
        <w:rPr>
          <w:sz w:val="28"/>
          <w:szCs w:val="28"/>
        </w:rPr>
        <w:t>для данного учебного заведения?</w:t>
      </w:r>
    </w:p>
    <w:p w:rsidR="00AB3E7C" w:rsidRDefault="00AB3E7C" w:rsidP="00287C5A">
      <w:pPr>
        <w:pStyle w:val="a4"/>
        <w:spacing w:line="240" w:lineRule="atLeast"/>
        <w:contextualSpacing/>
        <w:jc w:val="both"/>
        <w:rPr>
          <w:sz w:val="28"/>
          <w:szCs w:val="28"/>
        </w:rPr>
      </w:pPr>
      <w:r w:rsidRPr="00EF29C2">
        <w:rPr>
          <w:sz w:val="28"/>
          <w:szCs w:val="28"/>
        </w:rPr>
        <w:t>– Что учебное заведение может дать своим реальным и потенциальным партнерам?</w:t>
      </w:r>
    </w:p>
    <w:p w:rsidR="00AB3E7C" w:rsidRDefault="00AB3E7C" w:rsidP="00287C5A">
      <w:pPr>
        <w:pStyle w:val="a4"/>
        <w:spacing w:line="240" w:lineRule="atLeast"/>
        <w:contextualSpacing/>
        <w:jc w:val="both"/>
        <w:rPr>
          <w:sz w:val="28"/>
          <w:szCs w:val="28"/>
        </w:rPr>
      </w:pPr>
      <w:r>
        <w:rPr>
          <w:sz w:val="28"/>
          <w:szCs w:val="28"/>
        </w:rPr>
        <w:t xml:space="preserve">   Для того</w:t>
      </w:r>
      <w:proofErr w:type="gramStart"/>
      <w:r>
        <w:rPr>
          <w:sz w:val="28"/>
          <w:szCs w:val="28"/>
        </w:rPr>
        <w:t>,</w:t>
      </w:r>
      <w:proofErr w:type="gramEnd"/>
      <w:r>
        <w:rPr>
          <w:sz w:val="28"/>
          <w:szCs w:val="28"/>
        </w:rPr>
        <w:t xml:space="preserve"> ч</w:t>
      </w:r>
      <w:r w:rsidRPr="00EF29C2">
        <w:rPr>
          <w:sz w:val="28"/>
          <w:szCs w:val="28"/>
        </w:rPr>
        <w:t>тобы ответить на все эти вопросы,</w:t>
      </w:r>
      <w:r>
        <w:rPr>
          <w:sz w:val="28"/>
          <w:szCs w:val="28"/>
        </w:rPr>
        <w:t xml:space="preserve"> организуется </w:t>
      </w:r>
      <w:r w:rsidRPr="00EF29C2">
        <w:rPr>
          <w:sz w:val="28"/>
          <w:szCs w:val="28"/>
        </w:rPr>
        <w:t xml:space="preserve"> анализ реальных и потенциальных партнеров и выяв</w:t>
      </w:r>
      <w:r>
        <w:rPr>
          <w:sz w:val="28"/>
          <w:szCs w:val="28"/>
        </w:rPr>
        <w:t>ляются</w:t>
      </w:r>
      <w:r w:rsidRPr="00EF29C2">
        <w:rPr>
          <w:sz w:val="28"/>
          <w:szCs w:val="28"/>
        </w:rPr>
        <w:t xml:space="preserve"> их интересы. Анализ  проводит</w:t>
      </w:r>
      <w:r>
        <w:rPr>
          <w:sz w:val="28"/>
          <w:szCs w:val="28"/>
        </w:rPr>
        <w:t xml:space="preserve">ся </w:t>
      </w:r>
      <w:r w:rsidRPr="00EF29C2">
        <w:rPr>
          <w:sz w:val="28"/>
          <w:szCs w:val="28"/>
        </w:rPr>
        <w:t xml:space="preserve"> в т</w:t>
      </w:r>
      <w:r>
        <w:rPr>
          <w:sz w:val="28"/>
          <w:szCs w:val="28"/>
        </w:rPr>
        <w:t>ех</w:t>
      </w:r>
      <w:r w:rsidRPr="00EF29C2">
        <w:rPr>
          <w:sz w:val="28"/>
          <w:szCs w:val="28"/>
        </w:rPr>
        <w:t xml:space="preserve"> сектор</w:t>
      </w:r>
      <w:r>
        <w:rPr>
          <w:sz w:val="28"/>
          <w:szCs w:val="28"/>
        </w:rPr>
        <w:t xml:space="preserve">ах </w:t>
      </w:r>
      <w:r w:rsidRPr="00EF29C2">
        <w:rPr>
          <w:sz w:val="28"/>
          <w:szCs w:val="28"/>
        </w:rPr>
        <w:t>экономики, для котор</w:t>
      </w:r>
      <w:r>
        <w:rPr>
          <w:sz w:val="28"/>
          <w:szCs w:val="28"/>
        </w:rPr>
        <w:t xml:space="preserve">ых </w:t>
      </w:r>
      <w:r w:rsidRPr="00EF29C2">
        <w:rPr>
          <w:sz w:val="28"/>
          <w:szCs w:val="28"/>
        </w:rPr>
        <w:t xml:space="preserve"> </w:t>
      </w:r>
      <w:r>
        <w:rPr>
          <w:sz w:val="28"/>
          <w:szCs w:val="28"/>
        </w:rPr>
        <w:t xml:space="preserve">колледж </w:t>
      </w:r>
      <w:r w:rsidRPr="00EF29C2">
        <w:rPr>
          <w:sz w:val="28"/>
          <w:szCs w:val="28"/>
        </w:rPr>
        <w:t xml:space="preserve"> готовит кадры. </w:t>
      </w:r>
      <w:r>
        <w:rPr>
          <w:sz w:val="28"/>
          <w:szCs w:val="28"/>
        </w:rPr>
        <w:t xml:space="preserve">      И</w:t>
      </w:r>
      <w:r w:rsidRPr="00EF29C2">
        <w:rPr>
          <w:sz w:val="28"/>
          <w:szCs w:val="28"/>
        </w:rPr>
        <w:t>зуч</w:t>
      </w:r>
      <w:r>
        <w:rPr>
          <w:sz w:val="28"/>
          <w:szCs w:val="28"/>
        </w:rPr>
        <w:t>ается  информация</w:t>
      </w:r>
      <w:r w:rsidRPr="00EF29C2">
        <w:rPr>
          <w:sz w:val="28"/>
          <w:szCs w:val="28"/>
        </w:rPr>
        <w:t xml:space="preserve"> о</w:t>
      </w:r>
      <w:r>
        <w:rPr>
          <w:sz w:val="28"/>
          <w:szCs w:val="28"/>
        </w:rPr>
        <w:t xml:space="preserve"> </w:t>
      </w:r>
      <w:r w:rsidRPr="00EF29C2">
        <w:rPr>
          <w:sz w:val="28"/>
          <w:szCs w:val="28"/>
        </w:rPr>
        <w:t>том, какими предприятиями, организациями</w:t>
      </w:r>
      <w:r>
        <w:rPr>
          <w:sz w:val="28"/>
          <w:szCs w:val="28"/>
        </w:rPr>
        <w:t xml:space="preserve"> </w:t>
      </w:r>
      <w:r w:rsidRPr="00EF29C2">
        <w:rPr>
          <w:sz w:val="28"/>
          <w:szCs w:val="28"/>
        </w:rPr>
        <w:t>и профессиональными ассоциациями он</w:t>
      </w:r>
      <w:r>
        <w:rPr>
          <w:sz w:val="28"/>
          <w:szCs w:val="28"/>
        </w:rPr>
        <w:t xml:space="preserve">и  </w:t>
      </w:r>
      <w:r w:rsidRPr="00EF29C2">
        <w:rPr>
          <w:sz w:val="28"/>
          <w:szCs w:val="28"/>
        </w:rPr>
        <w:t>представлен</w:t>
      </w:r>
      <w:r>
        <w:rPr>
          <w:sz w:val="28"/>
          <w:szCs w:val="28"/>
        </w:rPr>
        <w:t>ы</w:t>
      </w:r>
      <w:r w:rsidRPr="00EF29C2">
        <w:rPr>
          <w:sz w:val="28"/>
          <w:szCs w:val="28"/>
        </w:rPr>
        <w:t>; каким образом данны</w:t>
      </w:r>
      <w:r>
        <w:rPr>
          <w:sz w:val="28"/>
          <w:szCs w:val="28"/>
        </w:rPr>
        <w:t xml:space="preserve">е </w:t>
      </w:r>
      <w:r w:rsidRPr="00EF29C2">
        <w:rPr>
          <w:sz w:val="28"/>
          <w:szCs w:val="28"/>
        </w:rPr>
        <w:t xml:space="preserve"> сектор</w:t>
      </w:r>
      <w:r>
        <w:rPr>
          <w:sz w:val="28"/>
          <w:szCs w:val="28"/>
        </w:rPr>
        <w:t xml:space="preserve">а  </w:t>
      </w:r>
      <w:r w:rsidRPr="00EF29C2">
        <w:rPr>
          <w:sz w:val="28"/>
          <w:szCs w:val="28"/>
        </w:rPr>
        <w:t>вид</w:t>
      </w:r>
      <w:r>
        <w:rPr>
          <w:sz w:val="28"/>
          <w:szCs w:val="28"/>
        </w:rPr>
        <w:t>я</w:t>
      </w:r>
      <w:r w:rsidRPr="00EF29C2">
        <w:rPr>
          <w:sz w:val="28"/>
          <w:szCs w:val="28"/>
        </w:rPr>
        <w:t>тся в стратегическом плане развития региона, каким потенциалом он</w:t>
      </w:r>
      <w:r>
        <w:rPr>
          <w:sz w:val="28"/>
          <w:szCs w:val="28"/>
        </w:rPr>
        <w:t>и</w:t>
      </w:r>
      <w:r w:rsidRPr="00EF29C2">
        <w:rPr>
          <w:sz w:val="28"/>
          <w:szCs w:val="28"/>
        </w:rPr>
        <w:t xml:space="preserve"> облада</w:t>
      </w:r>
      <w:r>
        <w:rPr>
          <w:sz w:val="28"/>
          <w:szCs w:val="28"/>
        </w:rPr>
        <w:t>ю</w:t>
      </w:r>
      <w:r w:rsidRPr="00EF29C2">
        <w:rPr>
          <w:sz w:val="28"/>
          <w:szCs w:val="28"/>
        </w:rPr>
        <w:t>т.</w:t>
      </w:r>
    </w:p>
    <w:p w:rsidR="00AB3E7C" w:rsidRPr="00EF29C2" w:rsidRDefault="00AB3E7C" w:rsidP="00287C5A">
      <w:pPr>
        <w:pStyle w:val="a4"/>
        <w:spacing w:line="240" w:lineRule="atLeast"/>
        <w:contextualSpacing/>
        <w:jc w:val="both"/>
        <w:rPr>
          <w:sz w:val="28"/>
          <w:szCs w:val="28"/>
        </w:rPr>
      </w:pPr>
      <w:r>
        <w:rPr>
          <w:sz w:val="28"/>
          <w:szCs w:val="28"/>
        </w:rPr>
        <w:t xml:space="preserve">  </w:t>
      </w:r>
      <w:r w:rsidRPr="00EF29C2">
        <w:rPr>
          <w:sz w:val="28"/>
          <w:szCs w:val="28"/>
        </w:rPr>
        <w:t>Важными являются сведения и об образовательных учреждениях, действующих в сегмент</w:t>
      </w:r>
      <w:r>
        <w:rPr>
          <w:sz w:val="28"/>
          <w:szCs w:val="28"/>
        </w:rPr>
        <w:t>ах</w:t>
      </w:r>
      <w:r w:rsidRPr="00EF29C2">
        <w:rPr>
          <w:sz w:val="28"/>
          <w:szCs w:val="28"/>
        </w:rPr>
        <w:t xml:space="preserve"> рынка образовательных услуг; соб</w:t>
      </w:r>
      <w:r>
        <w:rPr>
          <w:sz w:val="28"/>
          <w:szCs w:val="28"/>
        </w:rPr>
        <w:t>и</w:t>
      </w:r>
      <w:r w:rsidRPr="00EF29C2">
        <w:rPr>
          <w:sz w:val="28"/>
          <w:szCs w:val="28"/>
        </w:rPr>
        <w:t>ра</w:t>
      </w:r>
      <w:r>
        <w:rPr>
          <w:sz w:val="28"/>
          <w:szCs w:val="28"/>
        </w:rPr>
        <w:t>е</w:t>
      </w:r>
      <w:r w:rsidRPr="00EF29C2">
        <w:rPr>
          <w:sz w:val="28"/>
          <w:szCs w:val="28"/>
        </w:rPr>
        <w:t>т</w:t>
      </w:r>
      <w:r>
        <w:rPr>
          <w:sz w:val="28"/>
          <w:szCs w:val="28"/>
        </w:rPr>
        <w:t xml:space="preserve">ся </w:t>
      </w:r>
      <w:r w:rsidRPr="00EF29C2">
        <w:rPr>
          <w:sz w:val="28"/>
          <w:szCs w:val="28"/>
        </w:rPr>
        <w:t xml:space="preserve"> полн</w:t>
      </w:r>
      <w:r>
        <w:rPr>
          <w:sz w:val="28"/>
          <w:szCs w:val="28"/>
        </w:rPr>
        <w:t>ая</w:t>
      </w:r>
      <w:r w:rsidRPr="00EF29C2">
        <w:rPr>
          <w:sz w:val="28"/>
          <w:szCs w:val="28"/>
        </w:rPr>
        <w:t xml:space="preserve"> информаци</w:t>
      </w:r>
      <w:r>
        <w:rPr>
          <w:sz w:val="28"/>
          <w:szCs w:val="28"/>
        </w:rPr>
        <w:t>я</w:t>
      </w:r>
      <w:r w:rsidRPr="00EF29C2">
        <w:rPr>
          <w:sz w:val="28"/>
          <w:szCs w:val="28"/>
        </w:rPr>
        <w:t xml:space="preserve"> о профессиональных стандартах и о существующих образовательных стандартах на различных</w:t>
      </w:r>
      <w:r>
        <w:rPr>
          <w:sz w:val="28"/>
          <w:szCs w:val="28"/>
        </w:rPr>
        <w:t xml:space="preserve"> </w:t>
      </w:r>
      <w:r w:rsidRPr="00EF29C2">
        <w:rPr>
          <w:sz w:val="28"/>
          <w:szCs w:val="28"/>
        </w:rPr>
        <w:t>уровнях профессионального образования.</w:t>
      </w:r>
    </w:p>
    <w:p w:rsidR="00AB3E7C" w:rsidRDefault="00AB3E7C" w:rsidP="007608B4">
      <w:pPr>
        <w:pStyle w:val="a4"/>
        <w:spacing w:line="240" w:lineRule="atLeast"/>
        <w:contextualSpacing/>
        <w:jc w:val="both"/>
        <w:rPr>
          <w:sz w:val="28"/>
          <w:szCs w:val="28"/>
        </w:rPr>
      </w:pPr>
      <w:r>
        <w:rPr>
          <w:sz w:val="28"/>
          <w:szCs w:val="28"/>
        </w:rPr>
        <w:t xml:space="preserve">    Проводится а</w:t>
      </w:r>
      <w:r w:rsidRPr="00C77250">
        <w:rPr>
          <w:sz w:val="28"/>
          <w:szCs w:val="28"/>
        </w:rPr>
        <w:t xml:space="preserve">нализ опыта взаимодействия  колледжа с различными учреждениями </w:t>
      </w:r>
      <w:r>
        <w:rPr>
          <w:sz w:val="28"/>
          <w:szCs w:val="28"/>
        </w:rPr>
        <w:t>по</w:t>
      </w:r>
      <w:r w:rsidRPr="00C77250">
        <w:rPr>
          <w:sz w:val="28"/>
          <w:szCs w:val="28"/>
        </w:rPr>
        <w:t xml:space="preserve"> вопроса</w:t>
      </w:r>
      <w:r>
        <w:rPr>
          <w:sz w:val="28"/>
          <w:szCs w:val="28"/>
        </w:rPr>
        <w:t>м</w:t>
      </w:r>
      <w:r w:rsidRPr="00C77250">
        <w:rPr>
          <w:sz w:val="28"/>
          <w:szCs w:val="28"/>
        </w:rPr>
        <w:t xml:space="preserve"> подготовки специалистов.</w:t>
      </w:r>
    </w:p>
    <w:p w:rsidR="00AB3E7C" w:rsidRDefault="00AB3E7C" w:rsidP="007608B4">
      <w:pPr>
        <w:pStyle w:val="a4"/>
        <w:spacing w:line="240" w:lineRule="atLeast"/>
        <w:contextualSpacing/>
        <w:jc w:val="both"/>
        <w:rPr>
          <w:sz w:val="28"/>
          <w:szCs w:val="28"/>
        </w:rPr>
      </w:pPr>
      <w:r>
        <w:rPr>
          <w:sz w:val="28"/>
          <w:szCs w:val="28"/>
        </w:rPr>
        <w:t xml:space="preserve">    С</w:t>
      </w:r>
      <w:r w:rsidRPr="00467478">
        <w:rPr>
          <w:color w:val="000000"/>
          <w:sz w:val="28"/>
          <w:szCs w:val="28"/>
        </w:rPr>
        <w:t>озда</w:t>
      </w:r>
      <w:r>
        <w:rPr>
          <w:color w:val="000000"/>
          <w:sz w:val="28"/>
          <w:szCs w:val="28"/>
        </w:rPr>
        <w:t xml:space="preserve">ется </w:t>
      </w:r>
      <w:r w:rsidRPr="00467478">
        <w:rPr>
          <w:bCs/>
          <w:color w:val="000000"/>
          <w:sz w:val="28"/>
          <w:szCs w:val="28"/>
        </w:rPr>
        <w:t>банк данных о реальных партнерах, их интересах</w:t>
      </w:r>
      <w:r>
        <w:rPr>
          <w:bCs/>
          <w:color w:val="000000"/>
          <w:sz w:val="28"/>
          <w:szCs w:val="28"/>
        </w:rPr>
        <w:t xml:space="preserve"> и</w:t>
      </w:r>
      <w:r w:rsidRPr="00467478">
        <w:rPr>
          <w:bCs/>
          <w:color w:val="000000"/>
          <w:sz w:val="28"/>
          <w:szCs w:val="28"/>
        </w:rPr>
        <w:t xml:space="preserve"> возможностях.</w:t>
      </w:r>
      <w:r w:rsidRPr="00C77250">
        <w:rPr>
          <w:b/>
          <w:bCs/>
          <w:color w:val="000000"/>
          <w:sz w:val="28"/>
          <w:szCs w:val="28"/>
        </w:rPr>
        <w:t xml:space="preserve"> </w:t>
      </w:r>
      <w:r w:rsidRPr="00C77250">
        <w:rPr>
          <w:color w:val="000000"/>
          <w:sz w:val="28"/>
          <w:szCs w:val="28"/>
        </w:rPr>
        <w:t>О</w:t>
      </w:r>
      <w:r>
        <w:rPr>
          <w:color w:val="000000"/>
          <w:sz w:val="28"/>
          <w:szCs w:val="28"/>
        </w:rPr>
        <w:t>сновным акцентом управленческой деятельности на данном этапе является  мотивация</w:t>
      </w:r>
      <w:r w:rsidRPr="00C77250">
        <w:rPr>
          <w:color w:val="000000"/>
          <w:sz w:val="28"/>
          <w:szCs w:val="28"/>
        </w:rPr>
        <w:t xml:space="preserve"> </w:t>
      </w:r>
      <w:r>
        <w:rPr>
          <w:color w:val="000000"/>
          <w:sz w:val="28"/>
          <w:szCs w:val="28"/>
        </w:rPr>
        <w:t xml:space="preserve">педагогического </w:t>
      </w:r>
      <w:r w:rsidRPr="00C77250">
        <w:rPr>
          <w:color w:val="000000"/>
          <w:sz w:val="28"/>
          <w:szCs w:val="28"/>
        </w:rPr>
        <w:t>коллектива к сотрудничеству</w:t>
      </w:r>
      <w:r>
        <w:rPr>
          <w:color w:val="000000"/>
          <w:sz w:val="28"/>
          <w:szCs w:val="28"/>
        </w:rPr>
        <w:t xml:space="preserve"> и</w:t>
      </w:r>
      <w:r w:rsidRPr="00C77250">
        <w:rPr>
          <w:color w:val="000000"/>
          <w:sz w:val="28"/>
          <w:szCs w:val="28"/>
        </w:rPr>
        <w:t xml:space="preserve"> взаимодействию с разными категориями социальных партнеров</w:t>
      </w:r>
      <w:r>
        <w:rPr>
          <w:color w:val="000000"/>
          <w:sz w:val="28"/>
          <w:szCs w:val="28"/>
        </w:rPr>
        <w:t xml:space="preserve">. </w:t>
      </w:r>
      <w:r w:rsidR="00FD4DAC">
        <w:rPr>
          <w:color w:val="000000"/>
          <w:sz w:val="28"/>
          <w:szCs w:val="28"/>
        </w:rPr>
        <w:t xml:space="preserve">С этой целью </w:t>
      </w:r>
      <w:r>
        <w:rPr>
          <w:color w:val="000000"/>
          <w:sz w:val="28"/>
          <w:szCs w:val="28"/>
        </w:rPr>
        <w:t xml:space="preserve">  </w:t>
      </w:r>
      <w:r w:rsidR="00FD4DAC" w:rsidRPr="009E3580">
        <w:rPr>
          <w:sz w:val="28"/>
          <w:szCs w:val="28"/>
        </w:rPr>
        <w:t xml:space="preserve">для руководителей практики  </w:t>
      </w:r>
      <w:r w:rsidR="00FD4DAC">
        <w:rPr>
          <w:sz w:val="28"/>
          <w:szCs w:val="28"/>
        </w:rPr>
        <w:t xml:space="preserve"> </w:t>
      </w:r>
      <w:r w:rsidRPr="009E3580">
        <w:rPr>
          <w:color w:val="000000"/>
          <w:sz w:val="28"/>
          <w:szCs w:val="28"/>
        </w:rPr>
        <w:t>п</w:t>
      </w:r>
      <w:r w:rsidRPr="009E3580">
        <w:rPr>
          <w:sz w:val="28"/>
          <w:szCs w:val="28"/>
        </w:rPr>
        <w:t>ров</w:t>
      </w:r>
      <w:r>
        <w:rPr>
          <w:sz w:val="28"/>
          <w:szCs w:val="28"/>
        </w:rPr>
        <w:t xml:space="preserve">одится </w:t>
      </w:r>
      <w:r w:rsidRPr="009E3580">
        <w:rPr>
          <w:sz w:val="28"/>
          <w:szCs w:val="28"/>
        </w:rPr>
        <w:t xml:space="preserve">обучающий семинар  </w:t>
      </w:r>
      <w:r>
        <w:rPr>
          <w:sz w:val="28"/>
          <w:szCs w:val="28"/>
        </w:rPr>
        <w:t>«А</w:t>
      </w:r>
      <w:r w:rsidRPr="00AA6BCE">
        <w:rPr>
          <w:sz w:val="28"/>
          <w:szCs w:val="28"/>
        </w:rPr>
        <w:t>ктуальност</w:t>
      </w:r>
      <w:r>
        <w:rPr>
          <w:sz w:val="28"/>
          <w:szCs w:val="28"/>
        </w:rPr>
        <w:t>ь</w:t>
      </w:r>
      <w:r w:rsidRPr="00AA6BCE">
        <w:rPr>
          <w:sz w:val="28"/>
          <w:szCs w:val="28"/>
        </w:rPr>
        <w:t xml:space="preserve"> </w:t>
      </w:r>
      <w:r>
        <w:rPr>
          <w:sz w:val="28"/>
          <w:szCs w:val="28"/>
        </w:rPr>
        <w:t xml:space="preserve"> социального  диалога в условиях реализации   ФГОС   СПО».</w:t>
      </w:r>
    </w:p>
    <w:p w:rsidR="00AB3E7C" w:rsidRPr="007713E6" w:rsidRDefault="00AB3E7C" w:rsidP="007713E6">
      <w:pPr>
        <w:autoSpaceDE w:val="0"/>
        <w:autoSpaceDN w:val="0"/>
        <w:adjustRightInd w:val="0"/>
        <w:spacing w:after="0" w:line="240" w:lineRule="auto"/>
        <w:jc w:val="both"/>
        <w:rPr>
          <w:rFonts w:ascii="Times New Roman" w:hAnsi="Times New Roman"/>
          <w:sz w:val="28"/>
          <w:szCs w:val="28"/>
        </w:rPr>
      </w:pPr>
      <w:r w:rsidRPr="007713E6">
        <w:rPr>
          <w:rFonts w:ascii="Times New Roman" w:hAnsi="Times New Roman"/>
          <w:b/>
          <w:i/>
          <w:sz w:val="28"/>
          <w:szCs w:val="28"/>
        </w:rPr>
        <w:t>Результатом</w:t>
      </w:r>
      <w:r w:rsidRPr="007713E6">
        <w:rPr>
          <w:rFonts w:ascii="Times New Roman" w:hAnsi="Times New Roman"/>
          <w:sz w:val="28"/>
          <w:szCs w:val="28"/>
        </w:rPr>
        <w:t xml:space="preserve"> успешного  </w:t>
      </w:r>
      <w:proofErr w:type="gramStart"/>
      <w:r w:rsidRPr="007713E6">
        <w:rPr>
          <w:rFonts w:ascii="Times New Roman" w:hAnsi="Times New Roman"/>
          <w:sz w:val="28"/>
          <w:szCs w:val="28"/>
        </w:rPr>
        <w:t>завершения первого этапа реализации проекта  социального партнерства</w:t>
      </w:r>
      <w:proofErr w:type="gramEnd"/>
      <w:r w:rsidRPr="007713E6">
        <w:rPr>
          <w:rFonts w:ascii="Times New Roman" w:hAnsi="Times New Roman"/>
          <w:sz w:val="28"/>
          <w:szCs w:val="28"/>
        </w:rPr>
        <w:t xml:space="preserve"> должно  стать следующее:</w:t>
      </w:r>
    </w:p>
    <w:p w:rsidR="00AB3E7C" w:rsidRPr="007713E6" w:rsidRDefault="00AB3E7C" w:rsidP="007713E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713E6">
        <w:rPr>
          <w:rFonts w:ascii="Times New Roman" w:hAnsi="Times New Roman"/>
          <w:sz w:val="28"/>
          <w:szCs w:val="28"/>
        </w:rPr>
        <w:t xml:space="preserve"> нацеленность коллектива колледжа на развитие социального партнерства;</w:t>
      </w:r>
    </w:p>
    <w:p w:rsidR="00AB3E7C" w:rsidRPr="007713E6" w:rsidRDefault="00AB3E7C" w:rsidP="007713E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7713E6">
        <w:rPr>
          <w:rFonts w:ascii="Times New Roman" w:hAnsi="Times New Roman"/>
          <w:sz w:val="28"/>
          <w:szCs w:val="28"/>
        </w:rPr>
        <w:t xml:space="preserve"> база данных потенциальных социальных  партнеров по категориям существующих и</w:t>
      </w:r>
      <w:r>
        <w:rPr>
          <w:rFonts w:ascii="Times New Roman" w:hAnsi="Times New Roman"/>
          <w:sz w:val="28"/>
          <w:szCs w:val="28"/>
        </w:rPr>
        <w:t xml:space="preserve">   </w:t>
      </w:r>
      <w:r w:rsidRPr="007713E6">
        <w:rPr>
          <w:rFonts w:ascii="Times New Roman" w:hAnsi="Times New Roman"/>
          <w:sz w:val="28"/>
          <w:szCs w:val="28"/>
        </w:rPr>
        <w:t>потенциальных форм сотрудничества с ними;</w:t>
      </w:r>
    </w:p>
    <w:p w:rsidR="00AB3E7C" w:rsidRPr="007713E6" w:rsidRDefault="00AB3E7C" w:rsidP="007713E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7713E6">
        <w:rPr>
          <w:rFonts w:ascii="Times New Roman" w:hAnsi="Times New Roman"/>
          <w:sz w:val="28"/>
          <w:szCs w:val="28"/>
        </w:rPr>
        <w:t xml:space="preserve"> база данных учебных заведений, работающих в том же сегменте рынка образовательных услуг;</w:t>
      </w:r>
    </w:p>
    <w:p w:rsidR="00AB3E7C" w:rsidRDefault="00AB3E7C" w:rsidP="007713E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r w:rsidRPr="007713E6">
        <w:rPr>
          <w:rFonts w:ascii="Times New Roman" w:hAnsi="Times New Roman"/>
          <w:sz w:val="28"/>
          <w:szCs w:val="28"/>
        </w:rPr>
        <w:t xml:space="preserve"> оценка перспективности подготовки  специалистов для данного сектора экономики на определенном образовательном уровне.</w:t>
      </w:r>
    </w:p>
    <w:p w:rsidR="00AB3E7C" w:rsidRPr="007713E6" w:rsidRDefault="00AB3E7C" w:rsidP="007713E6">
      <w:pPr>
        <w:autoSpaceDE w:val="0"/>
        <w:autoSpaceDN w:val="0"/>
        <w:adjustRightInd w:val="0"/>
        <w:spacing w:after="0" w:line="240" w:lineRule="auto"/>
        <w:jc w:val="both"/>
        <w:rPr>
          <w:rFonts w:ascii="Times New Roman" w:hAnsi="Times New Roman"/>
          <w:sz w:val="28"/>
          <w:szCs w:val="28"/>
        </w:rPr>
      </w:pPr>
    </w:p>
    <w:p w:rsidR="00AB3E7C" w:rsidRPr="009A2233" w:rsidRDefault="00AB3E7C" w:rsidP="00A87EA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7700A1">
        <w:rPr>
          <w:rFonts w:ascii="Times New Roman" w:hAnsi="Times New Roman"/>
          <w:b/>
          <w:bCs/>
          <w:sz w:val="28"/>
          <w:szCs w:val="28"/>
        </w:rPr>
        <w:t xml:space="preserve">На втором - </w:t>
      </w:r>
      <w:r w:rsidRPr="007700A1">
        <w:rPr>
          <w:rFonts w:ascii="Times New Roman" w:hAnsi="Times New Roman"/>
          <w:b/>
          <w:bCs/>
          <w:color w:val="000000"/>
          <w:sz w:val="28"/>
          <w:szCs w:val="28"/>
        </w:rPr>
        <w:t>организационном</w:t>
      </w:r>
      <w:r w:rsidRPr="007700A1">
        <w:rPr>
          <w:rFonts w:ascii="Times New Roman" w:hAnsi="Times New Roman"/>
          <w:b/>
          <w:bCs/>
          <w:sz w:val="28"/>
          <w:szCs w:val="28"/>
        </w:rPr>
        <w:t xml:space="preserve"> этапе</w:t>
      </w:r>
      <w:r w:rsidRPr="00FE594E">
        <w:rPr>
          <w:rFonts w:ascii="Times New Roman" w:hAnsi="Times New Roman"/>
          <w:sz w:val="28"/>
          <w:szCs w:val="28"/>
        </w:rPr>
        <w:t xml:space="preserve"> (201</w:t>
      </w:r>
      <w:r w:rsidR="00890CAF">
        <w:rPr>
          <w:rFonts w:ascii="Times New Roman" w:hAnsi="Times New Roman"/>
          <w:sz w:val="28"/>
          <w:szCs w:val="28"/>
        </w:rPr>
        <w:t>2</w:t>
      </w:r>
      <w:r w:rsidRPr="00FE594E">
        <w:rPr>
          <w:rFonts w:ascii="Times New Roman" w:hAnsi="Times New Roman"/>
          <w:sz w:val="28"/>
          <w:szCs w:val="28"/>
        </w:rPr>
        <w:t>/201</w:t>
      </w:r>
      <w:r w:rsidR="00890CAF">
        <w:rPr>
          <w:rFonts w:ascii="Times New Roman" w:hAnsi="Times New Roman"/>
          <w:sz w:val="28"/>
          <w:szCs w:val="28"/>
        </w:rPr>
        <w:t>3</w:t>
      </w:r>
      <w:r w:rsidRPr="00FE594E">
        <w:rPr>
          <w:rFonts w:ascii="Times New Roman" w:hAnsi="Times New Roman"/>
          <w:sz w:val="28"/>
          <w:szCs w:val="28"/>
        </w:rPr>
        <w:t xml:space="preserve"> </w:t>
      </w:r>
      <w:proofErr w:type="spellStart"/>
      <w:r w:rsidRPr="00FE594E">
        <w:rPr>
          <w:rFonts w:ascii="Times New Roman" w:hAnsi="Times New Roman"/>
          <w:sz w:val="28"/>
          <w:szCs w:val="28"/>
        </w:rPr>
        <w:t>уч</w:t>
      </w:r>
      <w:proofErr w:type="spellEnd"/>
      <w:r w:rsidRPr="00FE594E">
        <w:rPr>
          <w:rFonts w:ascii="Times New Roman" w:hAnsi="Times New Roman"/>
          <w:sz w:val="28"/>
          <w:szCs w:val="28"/>
        </w:rPr>
        <w:t>. год) осуществляется разработка Модели социального партнерства. Основное направление управленческой деятельности - организация переговорного процесса с   организациями по вопросам подготовки будущих специалистов</w:t>
      </w:r>
      <w:r>
        <w:rPr>
          <w:rFonts w:ascii="Times New Roman" w:hAnsi="Times New Roman"/>
          <w:sz w:val="28"/>
          <w:szCs w:val="28"/>
        </w:rPr>
        <w:t xml:space="preserve">, </w:t>
      </w:r>
      <w:r w:rsidRPr="00FE594E">
        <w:rPr>
          <w:rFonts w:ascii="Times New Roman" w:hAnsi="Times New Roman"/>
          <w:sz w:val="28"/>
          <w:szCs w:val="28"/>
        </w:rPr>
        <w:t>установление устой</w:t>
      </w:r>
      <w:r w:rsidRPr="009A2233">
        <w:rPr>
          <w:rFonts w:ascii="Times New Roman" w:hAnsi="Times New Roman"/>
          <w:sz w:val="28"/>
          <w:szCs w:val="28"/>
        </w:rPr>
        <w:t>чивых связей с социальными партнерами.</w:t>
      </w:r>
    </w:p>
    <w:p w:rsidR="00AB3E7C" w:rsidRPr="00A87EAB" w:rsidRDefault="00AB3E7C" w:rsidP="007700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E594E">
        <w:rPr>
          <w:rFonts w:ascii="Times New Roman" w:hAnsi="Times New Roman"/>
          <w:sz w:val="28"/>
          <w:szCs w:val="28"/>
        </w:rPr>
        <w:t xml:space="preserve"> Определяется  регламент заключения договоров о социальном партнерстве,</w:t>
      </w:r>
      <w:r w:rsidRPr="00FE594E">
        <w:rPr>
          <w:rFonts w:ascii="Times New Roman" w:hAnsi="Times New Roman"/>
          <w:sz w:val="20"/>
          <w:szCs w:val="20"/>
        </w:rPr>
        <w:t xml:space="preserve"> </w:t>
      </w:r>
      <w:r w:rsidRPr="00FE594E">
        <w:rPr>
          <w:rFonts w:ascii="Times New Roman" w:hAnsi="Times New Roman"/>
          <w:sz w:val="28"/>
          <w:szCs w:val="28"/>
        </w:rPr>
        <w:t>утверждаются формы  договоров социального партнерства между колледжем и  организациями</w:t>
      </w:r>
      <w:r w:rsidRPr="009A2233">
        <w:rPr>
          <w:rFonts w:ascii="Times New Roman" w:hAnsi="Times New Roman"/>
          <w:sz w:val="28"/>
          <w:szCs w:val="28"/>
        </w:rPr>
        <w:t>, отрабатывается технология</w:t>
      </w:r>
      <w:r>
        <w:rPr>
          <w:rFonts w:ascii="Times New Roman" w:hAnsi="Times New Roman"/>
          <w:sz w:val="28"/>
          <w:szCs w:val="28"/>
        </w:rPr>
        <w:t xml:space="preserve"> </w:t>
      </w:r>
      <w:r w:rsidRPr="009A2233">
        <w:rPr>
          <w:rFonts w:ascii="Times New Roman" w:hAnsi="Times New Roman"/>
          <w:sz w:val="28"/>
          <w:szCs w:val="28"/>
        </w:rPr>
        <w:t>взаимодействия с различными категориями</w:t>
      </w:r>
      <w:r>
        <w:rPr>
          <w:rFonts w:ascii="Times New Roman" w:hAnsi="Times New Roman"/>
          <w:sz w:val="28"/>
          <w:szCs w:val="28"/>
        </w:rPr>
        <w:t xml:space="preserve"> </w:t>
      </w:r>
      <w:r w:rsidRPr="009A2233">
        <w:rPr>
          <w:rFonts w:ascii="Times New Roman" w:hAnsi="Times New Roman"/>
          <w:sz w:val="28"/>
          <w:szCs w:val="28"/>
        </w:rPr>
        <w:t>социальных партнеров, т.е. создаются элементы будущей системы социального партнерства, определяются формы партнерства,</w:t>
      </w:r>
      <w:r>
        <w:rPr>
          <w:rFonts w:ascii="Times New Roman" w:hAnsi="Times New Roman"/>
          <w:sz w:val="28"/>
          <w:szCs w:val="28"/>
        </w:rPr>
        <w:t xml:space="preserve"> </w:t>
      </w:r>
      <w:r w:rsidRPr="009A2233">
        <w:rPr>
          <w:rFonts w:ascii="Times New Roman" w:hAnsi="Times New Roman"/>
          <w:sz w:val="28"/>
          <w:szCs w:val="28"/>
        </w:rPr>
        <w:t>формируется круг социальных партнеров</w:t>
      </w:r>
      <w:r>
        <w:rPr>
          <w:rFonts w:ascii="Times New Roman" w:hAnsi="Times New Roman"/>
          <w:sz w:val="28"/>
          <w:szCs w:val="28"/>
        </w:rPr>
        <w:t xml:space="preserve"> колледжа.  </w:t>
      </w:r>
      <w:r w:rsidRPr="00A87EAB">
        <w:rPr>
          <w:rFonts w:ascii="Times New Roman" w:hAnsi="Times New Roman"/>
          <w:sz w:val="28"/>
          <w:szCs w:val="28"/>
        </w:rPr>
        <w:t xml:space="preserve">  </w:t>
      </w:r>
    </w:p>
    <w:p w:rsidR="00AB3E7C" w:rsidRPr="00A87EAB" w:rsidRDefault="00AB3E7C" w:rsidP="00A87E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87EAB">
        <w:rPr>
          <w:rFonts w:ascii="Times New Roman" w:hAnsi="Times New Roman"/>
          <w:sz w:val="28"/>
          <w:szCs w:val="28"/>
        </w:rPr>
        <w:t>Создаются  рабочие  группы для проведения процедуры выявления и согласования с руководителями организаций позиций социального партнерства и направлений совместной деятельности. Разрабатывается пакет нормативных документов, регламентирующих деятельность колледжа по развитию системы социального партнерства с различными учреждениями: Положение о социальном партнерстве Г</w:t>
      </w:r>
      <w:r w:rsidR="005C68E8">
        <w:rPr>
          <w:rFonts w:ascii="Times New Roman" w:hAnsi="Times New Roman"/>
          <w:sz w:val="28"/>
          <w:szCs w:val="28"/>
        </w:rPr>
        <w:t>Б</w:t>
      </w:r>
      <w:r w:rsidRPr="00A87EAB">
        <w:rPr>
          <w:rFonts w:ascii="Times New Roman" w:hAnsi="Times New Roman"/>
          <w:sz w:val="28"/>
          <w:szCs w:val="28"/>
        </w:rPr>
        <w:t>ОУ СПО ”</w:t>
      </w:r>
      <w:proofErr w:type="spellStart"/>
      <w:r w:rsidRPr="00A87EAB">
        <w:rPr>
          <w:rFonts w:ascii="Times New Roman" w:hAnsi="Times New Roman"/>
          <w:sz w:val="28"/>
          <w:szCs w:val="28"/>
        </w:rPr>
        <w:t>Дубовский</w:t>
      </w:r>
      <w:proofErr w:type="spellEnd"/>
      <w:r w:rsidRPr="00A87EAB">
        <w:rPr>
          <w:rFonts w:ascii="Times New Roman" w:hAnsi="Times New Roman"/>
          <w:sz w:val="28"/>
          <w:szCs w:val="28"/>
        </w:rPr>
        <w:t xml:space="preserve">  педагогический колледж», формы договоров в рамках Модели социального партнерства между колледжем и организациями, договоры о социальном партнерстве с организациями </w:t>
      </w:r>
      <w:proofErr w:type="gramStart"/>
      <w:r w:rsidRPr="00A87EAB">
        <w:rPr>
          <w:rFonts w:ascii="Times New Roman" w:hAnsi="Times New Roman"/>
          <w:sz w:val="28"/>
          <w:szCs w:val="28"/>
        </w:rPr>
        <w:t>г</w:t>
      </w:r>
      <w:proofErr w:type="gramEnd"/>
      <w:r w:rsidRPr="00A87EAB">
        <w:rPr>
          <w:rFonts w:ascii="Times New Roman" w:hAnsi="Times New Roman"/>
          <w:sz w:val="28"/>
          <w:szCs w:val="28"/>
        </w:rPr>
        <w:t>. Дубовки</w:t>
      </w:r>
      <w:r>
        <w:rPr>
          <w:rFonts w:ascii="Times New Roman" w:hAnsi="Times New Roman"/>
          <w:sz w:val="28"/>
          <w:szCs w:val="28"/>
        </w:rPr>
        <w:t>.</w:t>
      </w:r>
      <w:r w:rsidRPr="00A87EAB">
        <w:rPr>
          <w:rFonts w:ascii="Times New Roman" w:hAnsi="Times New Roman"/>
          <w:sz w:val="28"/>
          <w:szCs w:val="28"/>
        </w:rPr>
        <w:t xml:space="preserve">  </w:t>
      </w:r>
    </w:p>
    <w:p w:rsidR="005C68E8" w:rsidRDefault="005C68E8" w:rsidP="007713E6">
      <w:pPr>
        <w:autoSpaceDE w:val="0"/>
        <w:autoSpaceDN w:val="0"/>
        <w:adjustRightInd w:val="0"/>
        <w:spacing w:after="0" w:line="240" w:lineRule="auto"/>
        <w:jc w:val="both"/>
        <w:rPr>
          <w:rFonts w:ascii="Times New Roman" w:hAnsi="Times New Roman"/>
          <w:b/>
          <w:i/>
          <w:sz w:val="28"/>
          <w:szCs w:val="28"/>
        </w:rPr>
      </w:pPr>
    </w:p>
    <w:p w:rsidR="00AB3E7C" w:rsidRDefault="00AB3E7C" w:rsidP="007713E6">
      <w:pPr>
        <w:autoSpaceDE w:val="0"/>
        <w:autoSpaceDN w:val="0"/>
        <w:adjustRightInd w:val="0"/>
        <w:spacing w:after="0" w:line="240" w:lineRule="auto"/>
        <w:jc w:val="both"/>
        <w:rPr>
          <w:rFonts w:ascii="Times New Roman" w:hAnsi="Times New Roman"/>
          <w:sz w:val="28"/>
          <w:szCs w:val="28"/>
        </w:rPr>
      </w:pPr>
      <w:r w:rsidRPr="007713E6">
        <w:rPr>
          <w:rFonts w:ascii="Times New Roman" w:hAnsi="Times New Roman"/>
          <w:b/>
          <w:i/>
          <w:sz w:val="28"/>
          <w:szCs w:val="28"/>
        </w:rPr>
        <w:t>Результатом</w:t>
      </w:r>
      <w:r w:rsidRPr="007713E6">
        <w:rPr>
          <w:rFonts w:ascii="Times New Roman" w:hAnsi="Times New Roman"/>
          <w:sz w:val="28"/>
          <w:szCs w:val="28"/>
        </w:rPr>
        <w:t xml:space="preserve"> успешного  </w:t>
      </w:r>
      <w:proofErr w:type="gramStart"/>
      <w:r w:rsidRPr="007713E6">
        <w:rPr>
          <w:rFonts w:ascii="Times New Roman" w:hAnsi="Times New Roman"/>
          <w:sz w:val="28"/>
          <w:szCs w:val="28"/>
        </w:rPr>
        <w:t xml:space="preserve">завершения </w:t>
      </w:r>
      <w:r>
        <w:rPr>
          <w:rFonts w:ascii="Times New Roman" w:hAnsi="Times New Roman"/>
          <w:sz w:val="28"/>
          <w:szCs w:val="28"/>
        </w:rPr>
        <w:t>второ</w:t>
      </w:r>
      <w:r w:rsidRPr="007713E6">
        <w:rPr>
          <w:rFonts w:ascii="Times New Roman" w:hAnsi="Times New Roman"/>
          <w:sz w:val="28"/>
          <w:szCs w:val="28"/>
        </w:rPr>
        <w:t xml:space="preserve">го этапа реализации проекта  социального </w:t>
      </w:r>
      <w:r>
        <w:rPr>
          <w:rFonts w:ascii="Times New Roman" w:hAnsi="Times New Roman"/>
          <w:sz w:val="28"/>
          <w:szCs w:val="28"/>
        </w:rPr>
        <w:t xml:space="preserve"> </w:t>
      </w:r>
      <w:r w:rsidRPr="007713E6">
        <w:rPr>
          <w:rFonts w:ascii="Times New Roman" w:hAnsi="Times New Roman"/>
          <w:sz w:val="28"/>
          <w:szCs w:val="28"/>
        </w:rPr>
        <w:t>партнерства</w:t>
      </w:r>
      <w:proofErr w:type="gramEnd"/>
      <w:r>
        <w:rPr>
          <w:rFonts w:ascii="Times New Roman" w:hAnsi="Times New Roman"/>
          <w:sz w:val="28"/>
          <w:szCs w:val="28"/>
        </w:rPr>
        <w:t xml:space="preserve"> </w:t>
      </w:r>
      <w:r w:rsidRPr="007713E6">
        <w:rPr>
          <w:rFonts w:ascii="Times New Roman" w:hAnsi="Times New Roman"/>
          <w:sz w:val="28"/>
          <w:szCs w:val="28"/>
        </w:rPr>
        <w:t xml:space="preserve"> должно  стать следующее:</w:t>
      </w:r>
    </w:p>
    <w:p w:rsidR="005C68E8" w:rsidRPr="00616338" w:rsidRDefault="005C68E8" w:rsidP="005C68E8">
      <w:pPr>
        <w:autoSpaceDE w:val="0"/>
        <w:autoSpaceDN w:val="0"/>
        <w:adjustRightInd w:val="0"/>
        <w:spacing w:after="0" w:line="240" w:lineRule="auto"/>
        <w:jc w:val="both"/>
        <w:rPr>
          <w:rFonts w:ascii="Times New Roman" w:hAnsi="Times New Roman"/>
          <w:bCs/>
          <w:sz w:val="28"/>
          <w:szCs w:val="28"/>
        </w:rPr>
      </w:pPr>
      <w:r w:rsidRPr="00616338">
        <w:rPr>
          <w:rFonts w:ascii="Times New Roman" w:hAnsi="Times New Roman"/>
          <w:sz w:val="28"/>
          <w:szCs w:val="28"/>
        </w:rPr>
        <w:t xml:space="preserve">- </w:t>
      </w:r>
      <w:r w:rsidRPr="00616338">
        <w:rPr>
          <w:rFonts w:ascii="Times New Roman" w:hAnsi="Times New Roman"/>
          <w:bCs/>
          <w:sz w:val="28"/>
          <w:szCs w:val="28"/>
        </w:rPr>
        <w:t>ПОЛОЖЕНИ</w:t>
      </w:r>
      <w:r>
        <w:rPr>
          <w:rFonts w:ascii="Times New Roman" w:hAnsi="Times New Roman"/>
          <w:bCs/>
          <w:sz w:val="28"/>
          <w:szCs w:val="28"/>
        </w:rPr>
        <w:t xml:space="preserve">Е  </w:t>
      </w:r>
      <w:r w:rsidRPr="00616338">
        <w:rPr>
          <w:rFonts w:ascii="Times New Roman" w:hAnsi="Times New Roman"/>
          <w:sz w:val="28"/>
          <w:szCs w:val="28"/>
        </w:rPr>
        <w:t>о социальном партнерстве</w:t>
      </w:r>
      <w:r>
        <w:rPr>
          <w:rFonts w:ascii="Times New Roman" w:hAnsi="Times New Roman"/>
          <w:sz w:val="28"/>
          <w:szCs w:val="28"/>
        </w:rPr>
        <w:t xml:space="preserve">  </w:t>
      </w:r>
      <w:r w:rsidRPr="00616338">
        <w:rPr>
          <w:rFonts w:ascii="Times New Roman" w:hAnsi="Times New Roman"/>
          <w:bCs/>
          <w:sz w:val="28"/>
          <w:szCs w:val="28"/>
        </w:rPr>
        <w:t>ГБОУ СПО</w:t>
      </w:r>
      <w:r>
        <w:rPr>
          <w:rFonts w:ascii="Times New Roman" w:hAnsi="Times New Roman"/>
          <w:bCs/>
          <w:sz w:val="28"/>
          <w:szCs w:val="28"/>
        </w:rPr>
        <w:t xml:space="preserve">  </w:t>
      </w:r>
      <w:r w:rsidRPr="00616338">
        <w:rPr>
          <w:rFonts w:ascii="Times New Roman" w:hAnsi="Times New Roman"/>
          <w:bCs/>
          <w:sz w:val="28"/>
          <w:szCs w:val="28"/>
        </w:rPr>
        <w:t>«</w:t>
      </w:r>
      <w:proofErr w:type="spellStart"/>
      <w:r w:rsidRPr="00616338">
        <w:rPr>
          <w:rFonts w:ascii="Times New Roman" w:hAnsi="Times New Roman"/>
          <w:bCs/>
          <w:sz w:val="28"/>
          <w:szCs w:val="28"/>
        </w:rPr>
        <w:t>Дубовский</w:t>
      </w:r>
      <w:proofErr w:type="spellEnd"/>
      <w:r w:rsidRPr="00616338">
        <w:rPr>
          <w:rFonts w:ascii="Times New Roman" w:hAnsi="Times New Roman"/>
          <w:bCs/>
          <w:sz w:val="28"/>
          <w:szCs w:val="28"/>
        </w:rPr>
        <w:t xml:space="preserve">  педагогический  колледж»</w:t>
      </w:r>
      <w:r>
        <w:rPr>
          <w:rFonts w:ascii="Times New Roman" w:hAnsi="Times New Roman"/>
          <w:sz w:val="28"/>
          <w:szCs w:val="28"/>
        </w:rPr>
        <w:t>;</w:t>
      </w:r>
      <w:r w:rsidRPr="00EF29C2">
        <w:rPr>
          <w:rFonts w:ascii="Times New Roman" w:hAnsi="Times New Roman"/>
          <w:sz w:val="28"/>
          <w:szCs w:val="28"/>
        </w:rPr>
        <w:t xml:space="preserve"> </w:t>
      </w:r>
    </w:p>
    <w:p w:rsidR="00AB3E7C" w:rsidRDefault="00AB3E7C" w:rsidP="005D09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87EAB">
        <w:rPr>
          <w:rFonts w:ascii="Times New Roman" w:hAnsi="Times New Roman"/>
          <w:sz w:val="28"/>
          <w:szCs w:val="28"/>
        </w:rPr>
        <w:t xml:space="preserve">формы договоров в рамках Модели социального партнерства между колледжем и организациями, </w:t>
      </w:r>
    </w:p>
    <w:p w:rsidR="00AB3E7C" w:rsidRDefault="00AB3E7C" w:rsidP="005D09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рекомендаци</w:t>
      </w:r>
      <w:r w:rsidR="005C68E8">
        <w:rPr>
          <w:rFonts w:ascii="Times New Roman" w:hAnsi="Times New Roman"/>
          <w:sz w:val="28"/>
          <w:szCs w:val="28"/>
        </w:rPr>
        <w:t>и</w:t>
      </w:r>
      <w:r>
        <w:rPr>
          <w:rFonts w:ascii="Times New Roman" w:hAnsi="Times New Roman"/>
          <w:sz w:val="28"/>
          <w:szCs w:val="28"/>
        </w:rPr>
        <w:t xml:space="preserve"> «Т</w:t>
      </w:r>
      <w:r w:rsidRPr="009A2233">
        <w:rPr>
          <w:rFonts w:ascii="Times New Roman" w:hAnsi="Times New Roman"/>
          <w:sz w:val="28"/>
          <w:szCs w:val="28"/>
        </w:rPr>
        <w:t>ехнологи</w:t>
      </w:r>
      <w:r>
        <w:rPr>
          <w:rFonts w:ascii="Times New Roman" w:hAnsi="Times New Roman"/>
          <w:sz w:val="28"/>
          <w:szCs w:val="28"/>
        </w:rPr>
        <w:t xml:space="preserve">и </w:t>
      </w:r>
      <w:r w:rsidRPr="009A2233">
        <w:rPr>
          <w:rFonts w:ascii="Times New Roman" w:hAnsi="Times New Roman"/>
          <w:sz w:val="28"/>
          <w:szCs w:val="28"/>
        </w:rPr>
        <w:t>взаимодействия с различными категориями</w:t>
      </w:r>
      <w:r>
        <w:rPr>
          <w:rFonts w:ascii="Times New Roman" w:hAnsi="Times New Roman"/>
          <w:sz w:val="28"/>
          <w:szCs w:val="28"/>
        </w:rPr>
        <w:t xml:space="preserve"> </w:t>
      </w:r>
      <w:r w:rsidRPr="009A2233">
        <w:rPr>
          <w:rFonts w:ascii="Times New Roman" w:hAnsi="Times New Roman"/>
          <w:sz w:val="28"/>
          <w:szCs w:val="28"/>
        </w:rPr>
        <w:t>социальных партнеров</w:t>
      </w:r>
      <w:r>
        <w:rPr>
          <w:rFonts w:ascii="Times New Roman" w:hAnsi="Times New Roman"/>
          <w:sz w:val="28"/>
          <w:szCs w:val="28"/>
        </w:rPr>
        <w:t xml:space="preserve">» </w:t>
      </w:r>
      <w:r w:rsidRPr="006849DC">
        <w:rPr>
          <w:rFonts w:ascii="Times New Roman" w:hAnsi="Times New Roman"/>
          <w:i/>
          <w:sz w:val="28"/>
          <w:szCs w:val="28"/>
        </w:rPr>
        <w:t>(Приложение № 1)</w:t>
      </w:r>
      <w:r>
        <w:rPr>
          <w:rFonts w:ascii="Times New Roman" w:hAnsi="Times New Roman"/>
          <w:sz w:val="28"/>
          <w:szCs w:val="28"/>
        </w:rPr>
        <w:t>;</w:t>
      </w:r>
      <w:r w:rsidRPr="00EF29C2">
        <w:rPr>
          <w:rFonts w:ascii="Times New Roman" w:hAnsi="Times New Roman"/>
          <w:sz w:val="28"/>
          <w:szCs w:val="28"/>
        </w:rPr>
        <w:t xml:space="preserve"> </w:t>
      </w:r>
    </w:p>
    <w:p w:rsidR="00AB3E7C" w:rsidRDefault="00AB3E7C" w:rsidP="005D09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F29C2">
        <w:rPr>
          <w:rFonts w:ascii="Times New Roman" w:hAnsi="Times New Roman"/>
          <w:sz w:val="28"/>
          <w:szCs w:val="28"/>
        </w:rPr>
        <w:t>договора о сотрудничестве с различными категориями социальных</w:t>
      </w:r>
      <w:r>
        <w:rPr>
          <w:rFonts w:ascii="Times New Roman" w:hAnsi="Times New Roman"/>
          <w:sz w:val="28"/>
          <w:szCs w:val="28"/>
        </w:rPr>
        <w:t xml:space="preserve"> </w:t>
      </w:r>
      <w:r w:rsidRPr="00EF29C2">
        <w:rPr>
          <w:rFonts w:ascii="Times New Roman" w:hAnsi="Times New Roman"/>
          <w:sz w:val="28"/>
          <w:szCs w:val="28"/>
        </w:rPr>
        <w:t>партнеров</w:t>
      </w:r>
      <w:r>
        <w:rPr>
          <w:rFonts w:ascii="Times New Roman" w:hAnsi="Times New Roman"/>
          <w:sz w:val="28"/>
          <w:szCs w:val="28"/>
        </w:rPr>
        <w:t xml:space="preserve">  </w:t>
      </w:r>
      <w:r w:rsidRPr="00EF29C2">
        <w:rPr>
          <w:rFonts w:ascii="Times New Roman" w:hAnsi="Times New Roman"/>
          <w:sz w:val="28"/>
          <w:szCs w:val="28"/>
        </w:rPr>
        <w:t xml:space="preserve"> о прохождении </w:t>
      </w:r>
      <w:r>
        <w:rPr>
          <w:rFonts w:ascii="Times New Roman" w:hAnsi="Times New Roman"/>
          <w:sz w:val="28"/>
          <w:szCs w:val="28"/>
        </w:rPr>
        <w:t xml:space="preserve">  производственной </w:t>
      </w:r>
      <w:r w:rsidRPr="00EF29C2">
        <w:rPr>
          <w:rFonts w:ascii="Times New Roman" w:hAnsi="Times New Roman"/>
          <w:sz w:val="28"/>
          <w:szCs w:val="28"/>
        </w:rPr>
        <w:t>практики студентами</w:t>
      </w:r>
      <w:r>
        <w:rPr>
          <w:rFonts w:ascii="Times New Roman" w:hAnsi="Times New Roman"/>
          <w:i/>
          <w:sz w:val="28"/>
          <w:szCs w:val="28"/>
        </w:rPr>
        <w:t>;</w:t>
      </w:r>
      <w:r w:rsidRPr="00EF29C2">
        <w:rPr>
          <w:rFonts w:ascii="Times New Roman" w:hAnsi="Times New Roman"/>
          <w:sz w:val="28"/>
          <w:szCs w:val="28"/>
        </w:rPr>
        <w:t xml:space="preserve"> </w:t>
      </w:r>
    </w:p>
    <w:p w:rsidR="00AB3E7C" w:rsidRDefault="00AB3E7C" w:rsidP="005D09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F29C2">
        <w:rPr>
          <w:rFonts w:ascii="Times New Roman" w:hAnsi="Times New Roman"/>
          <w:sz w:val="28"/>
          <w:szCs w:val="28"/>
        </w:rPr>
        <w:t>договора</w:t>
      </w:r>
      <w:r>
        <w:rPr>
          <w:rFonts w:ascii="Times New Roman" w:hAnsi="Times New Roman"/>
          <w:sz w:val="28"/>
          <w:szCs w:val="28"/>
        </w:rPr>
        <w:t xml:space="preserve"> </w:t>
      </w:r>
      <w:r w:rsidRPr="00EF29C2">
        <w:rPr>
          <w:rFonts w:ascii="Times New Roman" w:hAnsi="Times New Roman"/>
          <w:sz w:val="28"/>
          <w:szCs w:val="28"/>
        </w:rPr>
        <w:t xml:space="preserve"> о </w:t>
      </w:r>
      <w:r>
        <w:rPr>
          <w:rFonts w:ascii="Times New Roman" w:hAnsi="Times New Roman"/>
          <w:sz w:val="28"/>
          <w:szCs w:val="28"/>
        </w:rPr>
        <w:t xml:space="preserve"> реализации совместных проектов </w:t>
      </w:r>
      <w:r w:rsidRPr="006849DC">
        <w:rPr>
          <w:rFonts w:ascii="Times New Roman" w:hAnsi="Times New Roman"/>
          <w:i/>
          <w:sz w:val="28"/>
          <w:szCs w:val="28"/>
        </w:rPr>
        <w:t xml:space="preserve">(Приложение № </w:t>
      </w:r>
      <w:r>
        <w:rPr>
          <w:rFonts w:ascii="Times New Roman" w:hAnsi="Times New Roman"/>
          <w:i/>
          <w:sz w:val="28"/>
          <w:szCs w:val="28"/>
        </w:rPr>
        <w:t>3</w:t>
      </w:r>
      <w:r w:rsidRPr="006849DC">
        <w:rPr>
          <w:rFonts w:ascii="Times New Roman" w:hAnsi="Times New Roman"/>
          <w:i/>
          <w:sz w:val="28"/>
          <w:szCs w:val="28"/>
        </w:rPr>
        <w:t>)</w:t>
      </w:r>
      <w:r>
        <w:rPr>
          <w:rFonts w:ascii="Times New Roman" w:hAnsi="Times New Roman"/>
          <w:i/>
          <w:sz w:val="28"/>
          <w:szCs w:val="28"/>
        </w:rPr>
        <w:t>;</w:t>
      </w:r>
      <w:r w:rsidRPr="00EF29C2">
        <w:rPr>
          <w:rFonts w:ascii="Times New Roman" w:hAnsi="Times New Roman"/>
          <w:sz w:val="28"/>
          <w:szCs w:val="28"/>
        </w:rPr>
        <w:t xml:space="preserve"> </w:t>
      </w:r>
    </w:p>
    <w:p w:rsidR="00AB3E7C" w:rsidRPr="001D65F9" w:rsidRDefault="00AB3E7C" w:rsidP="005D09F4">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z w:val="28"/>
          <w:szCs w:val="28"/>
        </w:rPr>
        <w:t>- договоренност</w:t>
      </w:r>
      <w:r w:rsidR="00A23860">
        <w:rPr>
          <w:rFonts w:ascii="Times New Roman" w:hAnsi="Times New Roman"/>
          <w:sz w:val="28"/>
          <w:szCs w:val="28"/>
        </w:rPr>
        <w:t>ь</w:t>
      </w:r>
      <w:r>
        <w:rPr>
          <w:rFonts w:ascii="Times New Roman" w:hAnsi="Times New Roman"/>
          <w:sz w:val="28"/>
          <w:szCs w:val="28"/>
        </w:rPr>
        <w:t xml:space="preserve"> </w:t>
      </w:r>
      <w:r w:rsidRPr="00EF29C2">
        <w:rPr>
          <w:rFonts w:ascii="Times New Roman" w:hAnsi="Times New Roman"/>
          <w:sz w:val="28"/>
          <w:szCs w:val="28"/>
        </w:rPr>
        <w:t xml:space="preserve">об </w:t>
      </w:r>
      <w:r w:rsidRPr="00B5383A">
        <w:rPr>
          <w:rFonts w:ascii="Times New Roman" w:hAnsi="Times New Roman"/>
          <w:spacing w:val="-20"/>
          <w:sz w:val="28"/>
          <w:szCs w:val="28"/>
        </w:rPr>
        <w:t>экспертизе</w:t>
      </w:r>
      <w:r>
        <w:rPr>
          <w:rFonts w:ascii="Times New Roman" w:hAnsi="Times New Roman"/>
          <w:spacing w:val="-20"/>
          <w:sz w:val="28"/>
          <w:szCs w:val="28"/>
        </w:rPr>
        <w:t xml:space="preserve">  </w:t>
      </w:r>
      <w:proofErr w:type="spellStart"/>
      <w:r w:rsidRPr="001D65F9">
        <w:rPr>
          <w:rFonts w:ascii="Times New Roman" w:hAnsi="Times New Roman"/>
          <w:spacing w:val="-2"/>
          <w:sz w:val="28"/>
          <w:szCs w:val="28"/>
        </w:rPr>
        <w:t>учебно</w:t>
      </w:r>
      <w:r w:rsidRPr="001D65F9">
        <w:rPr>
          <w:rFonts w:ascii="Cambria" w:hAnsi="Cambria"/>
          <w:spacing w:val="-2"/>
          <w:sz w:val="28"/>
          <w:szCs w:val="28"/>
        </w:rPr>
        <w:t>‐</w:t>
      </w:r>
      <w:r w:rsidRPr="001D65F9">
        <w:rPr>
          <w:rFonts w:ascii="Times New Roman" w:hAnsi="Times New Roman"/>
          <w:spacing w:val="-2"/>
          <w:sz w:val="28"/>
          <w:szCs w:val="28"/>
        </w:rPr>
        <w:t>методической</w:t>
      </w:r>
      <w:proofErr w:type="spellEnd"/>
      <w:r w:rsidRPr="001D65F9">
        <w:rPr>
          <w:rFonts w:ascii="Times New Roman" w:hAnsi="Times New Roman"/>
          <w:spacing w:val="-2"/>
          <w:sz w:val="28"/>
          <w:szCs w:val="28"/>
        </w:rPr>
        <w:t xml:space="preserve"> </w:t>
      </w:r>
      <w:r>
        <w:rPr>
          <w:rFonts w:ascii="Times New Roman" w:hAnsi="Times New Roman"/>
          <w:spacing w:val="-2"/>
          <w:sz w:val="28"/>
          <w:szCs w:val="28"/>
        </w:rPr>
        <w:t xml:space="preserve"> </w:t>
      </w:r>
      <w:r w:rsidRPr="001D65F9">
        <w:rPr>
          <w:rFonts w:ascii="Times New Roman" w:hAnsi="Times New Roman"/>
          <w:spacing w:val="-2"/>
          <w:sz w:val="28"/>
          <w:szCs w:val="28"/>
        </w:rPr>
        <w:t>документации</w:t>
      </w:r>
      <w:r>
        <w:rPr>
          <w:rFonts w:ascii="Times New Roman" w:hAnsi="Times New Roman"/>
          <w:sz w:val="28"/>
          <w:szCs w:val="28"/>
        </w:rPr>
        <w:t>.</w:t>
      </w:r>
    </w:p>
    <w:p w:rsidR="00AB3E7C" w:rsidRDefault="00AB3E7C" w:rsidP="005D09F4">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Pr="001D65F9">
        <w:rPr>
          <w:rFonts w:ascii="Times New Roman" w:hAnsi="Times New Roman"/>
          <w:spacing w:val="-2"/>
          <w:sz w:val="28"/>
          <w:szCs w:val="28"/>
        </w:rPr>
        <w:t>Итогом второго</w:t>
      </w:r>
      <w:r>
        <w:rPr>
          <w:rFonts w:ascii="Times New Roman" w:hAnsi="Times New Roman"/>
          <w:spacing w:val="-2"/>
          <w:sz w:val="28"/>
          <w:szCs w:val="28"/>
        </w:rPr>
        <w:t xml:space="preserve">  </w:t>
      </w:r>
      <w:r w:rsidRPr="001D65F9">
        <w:rPr>
          <w:rFonts w:ascii="Times New Roman" w:hAnsi="Times New Roman"/>
          <w:spacing w:val="-2"/>
          <w:sz w:val="28"/>
          <w:szCs w:val="28"/>
        </w:rPr>
        <w:t>этапа</w:t>
      </w:r>
      <w:r>
        <w:rPr>
          <w:rFonts w:ascii="Times New Roman" w:hAnsi="Times New Roman"/>
          <w:spacing w:val="-2"/>
          <w:sz w:val="28"/>
          <w:szCs w:val="28"/>
        </w:rPr>
        <w:t xml:space="preserve">  </w:t>
      </w:r>
      <w:r w:rsidRPr="001D65F9">
        <w:rPr>
          <w:rFonts w:ascii="Times New Roman" w:hAnsi="Times New Roman"/>
          <w:spacing w:val="-2"/>
          <w:sz w:val="28"/>
          <w:szCs w:val="28"/>
        </w:rPr>
        <w:t xml:space="preserve"> должно</w:t>
      </w:r>
      <w:r>
        <w:rPr>
          <w:rFonts w:ascii="Times New Roman" w:hAnsi="Times New Roman"/>
          <w:spacing w:val="-2"/>
          <w:sz w:val="28"/>
          <w:szCs w:val="28"/>
        </w:rPr>
        <w:t xml:space="preserve">  </w:t>
      </w:r>
      <w:r w:rsidRPr="001D65F9">
        <w:rPr>
          <w:rFonts w:ascii="Times New Roman" w:hAnsi="Times New Roman"/>
          <w:spacing w:val="-2"/>
          <w:sz w:val="28"/>
          <w:szCs w:val="28"/>
        </w:rPr>
        <w:t xml:space="preserve"> стать</w:t>
      </w:r>
      <w:r>
        <w:rPr>
          <w:rFonts w:ascii="Times New Roman" w:hAnsi="Times New Roman"/>
          <w:spacing w:val="-2"/>
          <w:sz w:val="28"/>
          <w:szCs w:val="28"/>
        </w:rPr>
        <w:t xml:space="preserve"> </w:t>
      </w:r>
      <w:r w:rsidRPr="001D65F9">
        <w:rPr>
          <w:rFonts w:ascii="Times New Roman" w:hAnsi="Times New Roman"/>
          <w:spacing w:val="-2"/>
          <w:sz w:val="28"/>
          <w:szCs w:val="28"/>
        </w:rPr>
        <w:t>создани</w:t>
      </w:r>
      <w:r>
        <w:rPr>
          <w:rFonts w:ascii="Times New Roman" w:hAnsi="Times New Roman"/>
          <w:spacing w:val="-2"/>
          <w:sz w:val="28"/>
          <w:szCs w:val="28"/>
        </w:rPr>
        <w:t>е</w:t>
      </w:r>
      <w:r w:rsidRPr="001D65F9">
        <w:rPr>
          <w:rFonts w:ascii="Times New Roman" w:hAnsi="Times New Roman"/>
          <w:spacing w:val="-2"/>
          <w:sz w:val="28"/>
          <w:szCs w:val="28"/>
        </w:rPr>
        <w:t xml:space="preserve">  основных</w:t>
      </w:r>
      <w:r>
        <w:rPr>
          <w:rFonts w:ascii="Times New Roman" w:hAnsi="Times New Roman"/>
          <w:spacing w:val="-2"/>
          <w:sz w:val="28"/>
          <w:szCs w:val="28"/>
        </w:rPr>
        <w:t xml:space="preserve">  </w:t>
      </w:r>
      <w:r w:rsidRPr="001D65F9">
        <w:rPr>
          <w:rFonts w:ascii="Times New Roman" w:hAnsi="Times New Roman"/>
          <w:spacing w:val="-2"/>
          <w:sz w:val="28"/>
          <w:szCs w:val="28"/>
        </w:rPr>
        <w:t xml:space="preserve"> структурообраз</w:t>
      </w:r>
      <w:r>
        <w:rPr>
          <w:rFonts w:ascii="Times New Roman" w:hAnsi="Times New Roman"/>
          <w:spacing w:val="-2"/>
          <w:sz w:val="28"/>
          <w:szCs w:val="28"/>
        </w:rPr>
        <w:t>ую</w:t>
      </w:r>
      <w:r w:rsidRPr="001D65F9">
        <w:rPr>
          <w:rFonts w:ascii="Times New Roman" w:hAnsi="Times New Roman"/>
          <w:spacing w:val="-2"/>
          <w:sz w:val="28"/>
          <w:szCs w:val="28"/>
        </w:rPr>
        <w:t>щих</w:t>
      </w:r>
      <w:r>
        <w:rPr>
          <w:rFonts w:ascii="Times New Roman" w:hAnsi="Times New Roman"/>
          <w:spacing w:val="-2"/>
          <w:sz w:val="28"/>
          <w:szCs w:val="28"/>
        </w:rPr>
        <w:t xml:space="preserve"> </w:t>
      </w:r>
      <w:r w:rsidRPr="001D65F9">
        <w:rPr>
          <w:rFonts w:ascii="Times New Roman" w:hAnsi="Times New Roman"/>
          <w:spacing w:val="-2"/>
          <w:sz w:val="28"/>
          <w:szCs w:val="28"/>
        </w:rPr>
        <w:t xml:space="preserve"> элементов</w:t>
      </w:r>
      <w:r>
        <w:rPr>
          <w:rFonts w:ascii="Times New Roman" w:hAnsi="Times New Roman"/>
          <w:spacing w:val="-2"/>
          <w:sz w:val="28"/>
          <w:szCs w:val="28"/>
        </w:rPr>
        <w:t xml:space="preserve"> Модели   </w:t>
      </w:r>
      <w:r w:rsidRPr="001D65F9">
        <w:rPr>
          <w:rFonts w:ascii="Times New Roman" w:hAnsi="Times New Roman"/>
          <w:spacing w:val="-2"/>
          <w:sz w:val="28"/>
          <w:szCs w:val="28"/>
        </w:rPr>
        <w:t>социального</w:t>
      </w:r>
      <w:r>
        <w:rPr>
          <w:rFonts w:ascii="Times New Roman" w:hAnsi="Times New Roman"/>
          <w:spacing w:val="-2"/>
          <w:sz w:val="28"/>
          <w:szCs w:val="28"/>
        </w:rPr>
        <w:t xml:space="preserve"> п</w:t>
      </w:r>
      <w:r w:rsidRPr="001D65F9">
        <w:rPr>
          <w:rFonts w:ascii="Times New Roman" w:hAnsi="Times New Roman"/>
          <w:spacing w:val="-2"/>
          <w:sz w:val="28"/>
          <w:szCs w:val="28"/>
        </w:rPr>
        <w:t>артнерства</w:t>
      </w:r>
      <w:r>
        <w:rPr>
          <w:rFonts w:ascii="Times New Roman" w:hAnsi="Times New Roman"/>
          <w:spacing w:val="-2"/>
          <w:sz w:val="28"/>
          <w:szCs w:val="28"/>
        </w:rPr>
        <w:t xml:space="preserve"> </w:t>
      </w:r>
      <w:r w:rsidRPr="00A87EAB">
        <w:rPr>
          <w:rFonts w:ascii="Times New Roman" w:hAnsi="Times New Roman"/>
          <w:i/>
          <w:sz w:val="28"/>
          <w:szCs w:val="28"/>
        </w:rPr>
        <w:t>(</w:t>
      </w:r>
      <w:r w:rsidRPr="00961EE3">
        <w:rPr>
          <w:rFonts w:ascii="Times New Roman" w:hAnsi="Times New Roman"/>
          <w:i/>
          <w:sz w:val="28"/>
          <w:szCs w:val="28"/>
        </w:rPr>
        <w:t xml:space="preserve">Приложение № </w:t>
      </w:r>
      <w:r>
        <w:rPr>
          <w:rFonts w:ascii="Times New Roman" w:hAnsi="Times New Roman"/>
          <w:i/>
          <w:sz w:val="28"/>
          <w:szCs w:val="28"/>
        </w:rPr>
        <w:t>2</w:t>
      </w:r>
      <w:r w:rsidRPr="00961EE3">
        <w:rPr>
          <w:rFonts w:ascii="Times New Roman" w:hAnsi="Times New Roman"/>
          <w:i/>
          <w:sz w:val="28"/>
          <w:szCs w:val="28"/>
        </w:rPr>
        <w:t>).</w:t>
      </w:r>
      <w:r w:rsidRPr="00A87EAB">
        <w:rPr>
          <w:rFonts w:ascii="Times New Roman" w:hAnsi="Times New Roman"/>
          <w:sz w:val="28"/>
          <w:szCs w:val="28"/>
        </w:rPr>
        <w:t xml:space="preserve"> </w:t>
      </w:r>
    </w:p>
    <w:p w:rsidR="00AB3E7C" w:rsidRDefault="00AB3E7C" w:rsidP="00044410">
      <w:pPr>
        <w:pStyle w:val="a4"/>
        <w:spacing w:line="240" w:lineRule="atLeast"/>
        <w:contextualSpacing/>
        <w:jc w:val="both"/>
        <w:rPr>
          <w:sz w:val="28"/>
          <w:szCs w:val="28"/>
        </w:rPr>
      </w:pPr>
      <w:r>
        <w:rPr>
          <w:b/>
          <w:bCs/>
          <w:sz w:val="28"/>
          <w:szCs w:val="28"/>
        </w:rPr>
        <w:t xml:space="preserve">   </w:t>
      </w:r>
      <w:r w:rsidRPr="00293C55">
        <w:rPr>
          <w:b/>
          <w:bCs/>
          <w:sz w:val="28"/>
          <w:szCs w:val="28"/>
        </w:rPr>
        <w:t xml:space="preserve">На </w:t>
      </w:r>
      <w:r>
        <w:rPr>
          <w:b/>
          <w:bCs/>
          <w:sz w:val="28"/>
          <w:szCs w:val="28"/>
        </w:rPr>
        <w:t>третьем</w:t>
      </w:r>
      <w:r w:rsidRPr="00293C55">
        <w:rPr>
          <w:b/>
          <w:bCs/>
          <w:sz w:val="28"/>
          <w:szCs w:val="28"/>
        </w:rPr>
        <w:t xml:space="preserve"> этапе</w:t>
      </w:r>
      <w:r w:rsidRPr="00293C55">
        <w:rPr>
          <w:sz w:val="28"/>
          <w:szCs w:val="28"/>
        </w:rPr>
        <w:t xml:space="preserve"> </w:t>
      </w:r>
      <w:r w:rsidRPr="00881506">
        <w:rPr>
          <w:b/>
          <w:sz w:val="28"/>
          <w:szCs w:val="28"/>
        </w:rPr>
        <w:t xml:space="preserve">– </w:t>
      </w:r>
      <w:r>
        <w:rPr>
          <w:b/>
          <w:sz w:val="28"/>
          <w:szCs w:val="28"/>
        </w:rPr>
        <w:t>ре</w:t>
      </w:r>
      <w:r w:rsidRPr="00881506">
        <w:rPr>
          <w:b/>
          <w:sz w:val="28"/>
          <w:szCs w:val="28"/>
        </w:rPr>
        <w:t>ализации Модели социального партнерства</w:t>
      </w:r>
      <w:r w:rsidRPr="00293C55">
        <w:rPr>
          <w:sz w:val="28"/>
          <w:szCs w:val="28"/>
        </w:rPr>
        <w:t xml:space="preserve"> (201</w:t>
      </w:r>
      <w:r w:rsidR="00890CAF">
        <w:rPr>
          <w:sz w:val="28"/>
          <w:szCs w:val="28"/>
        </w:rPr>
        <w:t>3</w:t>
      </w:r>
      <w:r w:rsidRPr="00293C55">
        <w:rPr>
          <w:sz w:val="28"/>
          <w:szCs w:val="28"/>
        </w:rPr>
        <w:t>/201</w:t>
      </w:r>
      <w:r w:rsidR="00890CAF">
        <w:rPr>
          <w:sz w:val="28"/>
          <w:szCs w:val="28"/>
        </w:rPr>
        <w:t>4</w:t>
      </w:r>
      <w:r w:rsidRPr="00293C55">
        <w:rPr>
          <w:sz w:val="28"/>
          <w:szCs w:val="28"/>
        </w:rPr>
        <w:t xml:space="preserve"> </w:t>
      </w:r>
      <w:proofErr w:type="spellStart"/>
      <w:r w:rsidRPr="00293C55">
        <w:rPr>
          <w:sz w:val="28"/>
          <w:szCs w:val="28"/>
        </w:rPr>
        <w:t>уч</w:t>
      </w:r>
      <w:proofErr w:type="spellEnd"/>
      <w:r w:rsidRPr="00293C55">
        <w:rPr>
          <w:sz w:val="28"/>
          <w:szCs w:val="28"/>
        </w:rPr>
        <w:t xml:space="preserve">. год) </w:t>
      </w:r>
      <w:r>
        <w:rPr>
          <w:sz w:val="28"/>
          <w:szCs w:val="28"/>
        </w:rPr>
        <w:t>осуществляется разр</w:t>
      </w:r>
      <w:r w:rsidRPr="009E43FB">
        <w:rPr>
          <w:sz w:val="28"/>
          <w:szCs w:val="28"/>
        </w:rPr>
        <w:t>абот</w:t>
      </w:r>
      <w:r>
        <w:rPr>
          <w:sz w:val="28"/>
          <w:szCs w:val="28"/>
        </w:rPr>
        <w:t>к</w:t>
      </w:r>
      <w:r w:rsidRPr="009E43FB">
        <w:rPr>
          <w:sz w:val="28"/>
          <w:szCs w:val="28"/>
        </w:rPr>
        <w:t>а</w:t>
      </w:r>
      <w:r>
        <w:rPr>
          <w:sz w:val="28"/>
          <w:szCs w:val="28"/>
        </w:rPr>
        <w:t>, последующая к</w:t>
      </w:r>
      <w:r w:rsidRPr="002E784B">
        <w:rPr>
          <w:sz w:val="28"/>
          <w:szCs w:val="28"/>
        </w:rPr>
        <w:t>оррекция</w:t>
      </w:r>
      <w:r>
        <w:rPr>
          <w:sz w:val="28"/>
          <w:szCs w:val="28"/>
        </w:rPr>
        <w:t xml:space="preserve"> и </w:t>
      </w:r>
      <w:r w:rsidRPr="002E784B">
        <w:rPr>
          <w:sz w:val="28"/>
          <w:szCs w:val="28"/>
        </w:rPr>
        <w:t xml:space="preserve"> </w:t>
      </w:r>
      <w:r>
        <w:rPr>
          <w:sz w:val="28"/>
          <w:szCs w:val="28"/>
        </w:rPr>
        <w:t>р</w:t>
      </w:r>
      <w:r w:rsidRPr="001632AA">
        <w:rPr>
          <w:sz w:val="28"/>
          <w:szCs w:val="28"/>
        </w:rPr>
        <w:t>ецензирование работодателями</w:t>
      </w:r>
      <w:r>
        <w:rPr>
          <w:sz w:val="28"/>
          <w:szCs w:val="28"/>
        </w:rPr>
        <w:t xml:space="preserve"> рабочих программ по учебной и производственной практике. </w:t>
      </w:r>
    </w:p>
    <w:p w:rsidR="00AB3E7C" w:rsidRPr="00EF29C2" w:rsidRDefault="00AB3E7C" w:rsidP="0086318E">
      <w:pPr>
        <w:pStyle w:val="a4"/>
        <w:spacing w:line="240" w:lineRule="atLeast"/>
        <w:contextualSpacing/>
        <w:jc w:val="both"/>
        <w:rPr>
          <w:sz w:val="28"/>
          <w:szCs w:val="28"/>
        </w:rPr>
      </w:pPr>
      <w:r>
        <w:rPr>
          <w:sz w:val="28"/>
          <w:szCs w:val="28"/>
        </w:rPr>
        <w:lastRenderedPageBreak/>
        <w:t xml:space="preserve">     Основным акцентом в управленческой деятельности является организация непосредственного взаимодействия всех субъектов социального партнерства.   </w:t>
      </w:r>
      <w:r w:rsidRPr="00EF29C2">
        <w:rPr>
          <w:sz w:val="28"/>
          <w:szCs w:val="28"/>
        </w:rPr>
        <w:t>Взаимодействие с партнерами на этом этапе становится</w:t>
      </w:r>
      <w:r>
        <w:rPr>
          <w:sz w:val="28"/>
          <w:szCs w:val="28"/>
        </w:rPr>
        <w:t xml:space="preserve"> </w:t>
      </w:r>
      <w:r w:rsidRPr="00EF29C2">
        <w:rPr>
          <w:sz w:val="28"/>
          <w:szCs w:val="28"/>
        </w:rPr>
        <w:t>устойчивым и постоянным, поддержка контактов с работодателями переходит в разряд</w:t>
      </w:r>
      <w:r>
        <w:rPr>
          <w:sz w:val="28"/>
          <w:szCs w:val="28"/>
        </w:rPr>
        <w:t xml:space="preserve"> </w:t>
      </w:r>
      <w:r w:rsidRPr="00EF29C2">
        <w:rPr>
          <w:sz w:val="28"/>
          <w:szCs w:val="28"/>
        </w:rPr>
        <w:t>важнейших функциональных обязанностей</w:t>
      </w:r>
      <w:r>
        <w:rPr>
          <w:sz w:val="28"/>
          <w:szCs w:val="28"/>
        </w:rPr>
        <w:t xml:space="preserve"> </w:t>
      </w:r>
      <w:r w:rsidRPr="00EF29C2">
        <w:rPr>
          <w:sz w:val="28"/>
          <w:szCs w:val="28"/>
        </w:rPr>
        <w:t>персонала п</w:t>
      </w:r>
      <w:r>
        <w:rPr>
          <w:sz w:val="28"/>
          <w:szCs w:val="28"/>
        </w:rPr>
        <w:t>едагогическо</w:t>
      </w:r>
      <w:r w:rsidRPr="00EF29C2">
        <w:rPr>
          <w:sz w:val="28"/>
          <w:szCs w:val="28"/>
        </w:rPr>
        <w:t>го колледжа. Для</w:t>
      </w:r>
      <w:r>
        <w:rPr>
          <w:sz w:val="28"/>
          <w:szCs w:val="28"/>
        </w:rPr>
        <w:t xml:space="preserve">   </w:t>
      </w:r>
      <w:r w:rsidRPr="00EF29C2">
        <w:rPr>
          <w:sz w:val="28"/>
          <w:szCs w:val="28"/>
        </w:rPr>
        <w:t>этого вносятся уточнения в должностные</w:t>
      </w:r>
      <w:r>
        <w:rPr>
          <w:sz w:val="28"/>
          <w:szCs w:val="28"/>
        </w:rPr>
        <w:t xml:space="preserve">  </w:t>
      </w:r>
      <w:r w:rsidRPr="00EF29C2">
        <w:rPr>
          <w:sz w:val="28"/>
          <w:szCs w:val="28"/>
        </w:rPr>
        <w:t>инструкции</w:t>
      </w:r>
      <w:r>
        <w:rPr>
          <w:sz w:val="28"/>
          <w:szCs w:val="28"/>
        </w:rPr>
        <w:t xml:space="preserve"> руководителей практики</w:t>
      </w:r>
      <w:r w:rsidRPr="00EF29C2">
        <w:rPr>
          <w:sz w:val="28"/>
          <w:szCs w:val="28"/>
        </w:rPr>
        <w:t>, мероприятия по социальному</w:t>
      </w:r>
      <w:r>
        <w:rPr>
          <w:sz w:val="28"/>
          <w:szCs w:val="28"/>
        </w:rPr>
        <w:t xml:space="preserve"> </w:t>
      </w:r>
      <w:r w:rsidRPr="00EF29C2">
        <w:rPr>
          <w:sz w:val="28"/>
          <w:szCs w:val="28"/>
        </w:rPr>
        <w:t xml:space="preserve">партнерству включаются в план работы учебного заведения и т.д.  </w:t>
      </w:r>
    </w:p>
    <w:p w:rsidR="00AB3E7C" w:rsidRDefault="00AB3E7C" w:rsidP="00044410">
      <w:pPr>
        <w:pStyle w:val="a4"/>
        <w:spacing w:line="240" w:lineRule="atLeast"/>
        <w:contextualSpacing/>
        <w:jc w:val="both"/>
        <w:rPr>
          <w:sz w:val="28"/>
          <w:szCs w:val="28"/>
        </w:rPr>
      </w:pPr>
      <w:r>
        <w:rPr>
          <w:sz w:val="28"/>
          <w:szCs w:val="28"/>
        </w:rPr>
        <w:t xml:space="preserve">   Организуется в</w:t>
      </w:r>
      <w:r w:rsidRPr="002E784B">
        <w:rPr>
          <w:sz w:val="28"/>
          <w:szCs w:val="28"/>
        </w:rPr>
        <w:t>заимодействи</w:t>
      </w:r>
      <w:r>
        <w:rPr>
          <w:sz w:val="28"/>
          <w:szCs w:val="28"/>
        </w:rPr>
        <w:t>е</w:t>
      </w:r>
      <w:r w:rsidRPr="002E784B">
        <w:rPr>
          <w:sz w:val="28"/>
          <w:szCs w:val="28"/>
        </w:rPr>
        <w:t xml:space="preserve"> на уровне </w:t>
      </w:r>
      <w:r w:rsidRPr="005738C1">
        <w:rPr>
          <w:sz w:val="28"/>
          <w:szCs w:val="28"/>
        </w:rPr>
        <w:t>руководителей практики</w:t>
      </w:r>
      <w:r>
        <w:rPr>
          <w:sz w:val="28"/>
          <w:szCs w:val="28"/>
        </w:rPr>
        <w:t xml:space="preserve">   через проведение  </w:t>
      </w:r>
      <w:r w:rsidRPr="000F32F7">
        <w:rPr>
          <w:sz w:val="28"/>
          <w:szCs w:val="28"/>
        </w:rPr>
        <w:t>совместных культурно-образовательных  мероприятий  и конференций, конкурсов</w:t>
      </w:r>
      <w:r>
        <w:rPr>
          <w:sz w:val="28"/>
          <w:szCs w:val="28"/>
        </w:rPr>
        <w:t>:</w:t>
      </w:r>
    </w:p>
    <w:p w:rsidR="00AB3E7C" w:rsidRDefault="00AB3E7C" w:rsidP="001F6561">
      <w:pPr>
        <w:pStyle w:val="a4"/>
        <w:spacing w:line="240" w:lineRule="atLeast"/>
        <w:contextualSpacing/>
        <w:jc w:val="both"/>
        <w:rPr>
          <w:sz w:val="28"/>
          <w:szCs w:val="28"/>
        </w:rPr>
      </w:pPr>
      <w:r>
        <w:rPr>
          <w:sz w:val="28"/>
          <w:szCs w:val="28"/>
        </w:rPr>
        <w:t xml:space="preserve">- </w:t>
      </w:r>
      <w:r w:rsidRPr="009E3580">
        <w:rPr>
          <w:sz w:val="28"/>
          <w:szCs w:val="28"/>
        </w:rPr>
        <w:t>обучающий семинар  для руководителей практики «</w:t>
      </w:r>
      <w:r w:rsidRPr="001F6561">
        <w:rPr>
          <w:sz w:val="28"/>
          <w:szCs w:val="28"/>
        </w:rPr>
        <w:t>Развитие системы социального партнерства в колледже»;</w:t>
      </w:r>
    </w:p>
    <w:p w:rsidR="00AB3E7C" w:rsidRDefault="00AB3E7C" w:rsidP="001F6561">
      <w:pPr>
        <w:pStyle w:val="a4"/>
        <w:spacing w:line="240" w:lineRule="atLeast"/>
        <w:contextualSpacing/>
        <w:jc w:val="both"/>
        <w:rPr>
          <w:sz w:val="28"/>
          <w:szCs w:val="28"/>
        </w:rPr>
      </w:pPr>
      <w:r>
        <w:rPr>
          <w:sz w:val="28"/>
          <w:szCs w:val="28"/>
        </w:rPr>
        <w:t xml:space="preserve">- </w:t>
      </w:r>
      <w:r w:rsidRPr="000E30B6">
        <w:rPr>
          <w:sz w:val="28"/>
          <w:szCs w:val="28"/>
        </w:rPr>
        <w:t xml:space="preserve">круглый стол с представителями учреждений  (специалистами и руководителями) </w:t>
      </w:r>
      <w:r w:rsidRPr="001F6561">
        <w:rPr>
          <w:sz w:val="28"/>
          <w:szCs w:val="28"/>
        </w:rPr>
        <w:t>«Роль учреждений  в развитии социального партнерства колледжа»</w:t>
      </w:r>
      <w:r>
        <w:rPr>
          <w:sz w:val="28"/>
          <w:szCs w:val="28"/>
        </w:rPr>
        <w:t>,</w:t>
      </w:r>
    </w:p>
    <w:p w:rsidR="00AB3E7C" w:rsidRPr="001F6561" w:rsidRDefault="00AB3E7C" w:rsidP="00044410">
      <w:pPr>
        <w:pStyle w:val="a4"/>
        <w:spacing w:line="240" w:lineRule="atLeast"/>
        <w:contextualSpacing/>
        <w:jc w:val="both"/>
        <w:rPr>
          <w:sz w:val="28"/>
          <w:szCs w:val="28"/>
        </w:rPr>
      </w:pPr>
      <w:r>
        <w:rPr>
          <w:sz w:val="28"/>
          <w:szCs w:val="28"/>
        </w:rPr>
        <w:t xml:space="preserve">- </w:t>
      </w:r>
      <w:r w:rsidRPr="001F6561">
        <w:rPr>
          <w:color w:val="000000"/>
          <w:sz w:val="28"/>
          <w:szCs w:val="28"/>
        </w:rPr>
        <w:t>участие в региональной выставке «Образование Волгоградской области»</w:t>
      </w:r>
      <w:r w:rsidRPr="001F6561">
        <w:rPr>
          <w:sz w:val="28"/>
          <w:szCs w:val="28"/>
        </w:rPr>
        <w:t>.</w:t>
      </w:r>
    </w:p>
    <w:p w:rsidR="00AB3E7C" w:rsidRDefault="00AB3E7C" w:rsidP="009D326E">
      <w:pPr>
        <w:pStyle w:val="a4"/>
        <w:spacing w:line="240" w:lineRule="atLeast"/>
        <w:contextualSpacing/>
        <w:jc w:val="both"/>
        <w:rPr>
          <w:sz w:val="28"/>
          <w:szCs w:val="28"/>
        </w:rPr>
      </w:pPr>
      <w:r>
        <w:rPr>
          <w:sz w:val="28"/>
          <w:szCs w:val="28"/>
        </w:rPr>
        <w:t xml:space="preserve">    По</w:t>
      </w:r>
      <w:r w:rsidRPr="001632AA">
        <w:rPr>
          <w:sz w:val="28"/>
          <w:szCs w:val="28"/>
        </w:rPr>
        <w:t xml:space="preserve">вышение уровня методической подготовки руководителей практики </w:t>
      </w:r>
      <w:r>
        <w:rPr>
          <w:sz w:val="28"/>
          <w:szCs w:val="28"/>
        </w:rPr>
        <w:t xml:space="preserve">осуществляется </w:t>
      </w:r>
      <w:r w:rsidRPr="001632AA">
        <w:rPr>
          <w:sz w:val="28"/>
          <w:szCs w:val="28"/>
        </w:rPr>
        <w:t xml:space="preserve">через сотрудничество с ГОУ ВПО ВГПУ, ВГАПК ПРО, участие руководителей практики в курсовой подготовке, мероприятиях УМО Совета </w:t>
      </w:r>
      <w:r>
        <w:rPr>
          <w:sz w:val="28"/>
          <w:szCs w:val="28"/>
        </w:rPr>
        <w:t xml:space="preserve"> </w:t>
      </w:r>
      <w:r w:rsidRPr="001632AA">
        <w:rPr>
          <w:sz w:val="28"/>
          <w:szCs w:val="28"/>
        </w:rPr>
        <w:t>директоров</w:t>
      </w:r>
      <w:r>
        <w:rPr>
          <w:sz w:val="28"/>
          <w:szCs w:val="28"/>
        </w:rPr>
        <w:t xml:space="preserve"> </w:t>
      </w:r>
      <w:r w:rsidRPr="001632AA">
        <w:rPr>
          <w:sz w:val="28"/>
          <w:szCs w:val="28"/>
        </w:rPr>
        <w:t xml:space="preserve"> </w:t>
      </w:r>
      <w:proofErr w:type="spellStart"/>
      <w:r w:rsidRPr="001632AA">
        <w:rPr>
          <w:sz w:val="28"/>
          <w:szCs w:val="28"/>
        </w:rPr>
        <w:t>ССУЗов</w:t>
      </w:r>
      <w:proofErr w:type="spellEnd"/>
      <w:r w:rsidRPr="001632AA">
        <w:rPr>
          <w:sz w:val="28"/>
          <w:szCs w:val="28"/>
        </w:rPr>
        <w:t xml:space="preserve"> </w:t>
      </w:r>
      <w:r>
        <w:rPr>
          <w:sz w:val="28"/>
          <w:szCs w:val="28"/>
        </w:rPr>
        <w:t xml:space="preserve">  </w:t>
      </w:r>
      <w:r w:rsidRPr="001632AA">
        <w:rPr>
          <w:sz w:val="28"/>
          <w:szCs w:val="28"/>
        </w:rPr>
        <w:t xml:space="preserve">Волгоградской </w:t>
      </w:r>
      <w:r>
        <w:rPr>
          <w:sz w:val="28"/>
          <w:szCs w:val="28"/>
        </w:rPr>
        <w:t xml:space="preserve">  </w:t>
      </w:r>
      <w:r w:rsidRPr="001632AA">
        <w:rPr>
          <w:sz w:val="28"/>
          <w:szCs w:val="28"/>
        </w:rPr>
        <w:t>области</w:t>
      </w:r>
      <w:r>
        <w:rPr>
          <w:sz w:val="28"/>
          <w:szCs w:val="28"/>
        </w:rPr>
        <w:t>.</w:t>
      </w:r>
      <w:r w:rsidRPr="001632AA">
        <w:rPr>
          <w:sz w:val="28"/>
          <w:szCs w:val="28"/>
        </w:rPr>
        <w:t xml:space="preserve">   </w:t>
      </w:r>
    </w:p>
    <w:p w:rsidR="00AB3E7C" w:rsidRDefault="00AB3E7C" w:rsidP="00D9712B">
      <w:pPr>
        <w:pStyle w:val="a4"/>
        <w:spacing w:line="240" w:lineRule="atLeast"/>
        <w:contextualSpacing/>
        <w:jc w:val="both"/>
        <w:rPr>
          <w:sz w:val="28"/>
          <w:szCs w:val="28"/>
        </w:rPr>
      </w:pPr>
      <w:r>
        <w:rPr>
          <w:sz w:val="28"/>
          <w:szCs w:val="28"/>
        </w:rPr>
        <w:t xml:space="preserve">  Специалистами организаций осуществляется </w:t>
      </w:r>
      <w:r w:rsidRPr="002E784B">
        <w:rPr>
          <w:sz w:val="28"/>
          <w:szCs w:val="28"/>
        </w:rPr>
        <w:t>консультативно-методическ</w:t>
      </w:r>
      <w:r>
        <w:rPr>
          <w:sz w:val="28"/>
          <w:szCs w:val="28"/>
        </w:rPr>
        <w:t xml:space="preserve">ая поддержка </w:t>
      </w:r>
      <w:r w:rsidRPr="00D9712B">
        <w:rPr>
          <w:sz w:val="28"/>
          <w:szCs w:val="28"/>
        </w:rPr>
        <w:t>преподавателям с</w:t>
      </w:r>
      <w:r w:rsidRPr="000F32F7">
        <w:rPr>
          <w:sz w:val="28"/>
          <w:szCs w:val="28"/>
        </w:rPr>
        <w:t>пециальных</w:t>
      </w:r>
      <w:r>
        <w:rPr>
          <w:sz w:val="28"/>
          <w:szCs w:val="28"/>
        </w:rPr>
        <w:t xml:space="preserve"> дисциплин и руководителям практики от колледжа</w:t>
      </w:r>
      <w:r w:rsidRPr="002E784B">
        <w:rPr>
          <w:sz w:val="28"/>
          <w:szCs w:val="28"/>
        </w:rPr>
        <w:t xml:space="preserve">: </w:t>
      </w:r>
    </w:p>
    <w:p w:rsidR="00AB3E7C" w:rsidRDefault="00AB3E7C" w:rsidP="00D9712B">
      <w:pPr>
        <w:pStyle w:val="a4"/>
        <w:spacing w:line="240" w:lineRule="atLeast"/>
        <w:contextualSpacing/>
        <w:jc w:val="both"/>
        <w:rPr>
          <w:sz w:val="28"/>
          <w:szCs w:val="28"/>
        </w:rPr>
      </w:pPr>
      <w:r>
        <w:rPr>
          <w:sz w:val="28"/>
          <w:szCs w:val="28"/>
        </w:rPr>
        <w:t xml:space="preserve">- </w:t>
      </w:r>
      <w:r w:rsidRPr="000F32F7">
        <w:rPr>
          <w:sz w:val="28"/>
          <w:szCs w:val="28"/>
        </w:rPr>
        <w:t>обучение,</w:t>
      </w:r>
    </w:p>
    <w:p w:rsidR="00AB3E7C" w:rsidRDefault="00AB3E7C" w:rsidP="00D9712B">
      <w:pPr>
        <w:pStyle w:val="a4"/>
        <w:spacing w:line="240" w:lineRule="atLeast"/>
        <w:contextualSpacing/>
        <w:jc w:val="both"/>
        <w:rPr>
          <w:sz w:val="28"/>
          <w:szCs w:val="28"/>
        </w:rPr>
      </w:pPr>
      <w:r>
        <w:rPr>
          <w:sz w:val="28"/>
          <w:szCs w:val="28"/>
        </w:rPr>
        <w:t>-</w:t>
      </w:r>
      <w:r w:rsidRPr="000F32F7">
        <w:rPr>
          <w:sz w:val="28"/>
          <w:szCs w:val="28"/>
        </w:rPr>
        <w:t xml:space="preserve"> мастер-классы, </w:t>
      </w:r>
    </w:p>
    <w:p w:rsidR="00AB3E7C" w:rsidRDefault="00AB3E7C" w:rsidP="00D9712B">
      <w:pPr>
        <w:pStyle w:val="a4"/>
        <w:spacing w:line="240" w:lineRule="atLeast"/>
        <w:contextualSpacing/>
        <w:jc w:val="both"/>
        <w:rPr>
          <w:sz w:val="28"/>
          <w:szCs w:val="28"/>
        </w:rPr>
      </w:pPr>
      <w:r>
        <w:rPr>
          <w:sz w:val="28"/>
          <w:szCs w:val="28"/>
        </w:rPr>
        <w:t xml:space="preserve">- </w:t>
      </w:r>
      <w:r w:rsidRPr="000F32F7">
        <w:rPr>
          <w:sz w:val="28"/>
          <w:szCs w:val="28"/>
        </w:rPr>
        <w:t xml:space="preserve">тематические семинары,  </w:t>
      </w:r>
    </w:p>
    <w:p w:rsidR="00AB3E7C" w:rsidRDefault="00AB3E7C" w:rsidP="00D9712B">
      <w:pPr>
        <w:pStyle w:val="a4"/>
        <w:spacing w:line="240" w:lineRule="atLeast"/>
        <w:contextualSpacing/>
        <w:jc w:val="both"/>
        <w:rPr>
          <w:sz w:val="28"/>
          <w:szCs w:val="28"/>
        </w:rPr>
      </w:pPr>
      <w:r>
        <w:rPr>
          <w:sz w:val="28"/>
          <w:szCs w:val="28"/>
        </w:rPr>
        <w:t xml:space="preserve">- </w:t>
      </w:r>
      <w:r w:rsidRPr="00C77250">
        <w:rPr>
          <w:sz w:val="28"/>
          <w:szCs w:val="28"/>
        </w:rPr>
        <w:t>оперативные консультации и</w:t>
      </w:r>
      <w:r>
        <w:rPr>
          <w:sz w:val="28"/>
          <w:szCs w:val="28"/>
        </w:rPr>
        <w:t xml:space="preserve"> с</w:t>
      </w:r>
      <w:r w:rsidRPr="00C77250">
        <w:rPr>
          <w:sz w:val="28"/>
          <w:szCs w:val="28"/>
        </w:rPr>
        <w:t>овещания по всем направлениям работы.</w:t>
      </w:r>
    </w:p>
    <w:p w:rsidR="00AB3E7C" w:rsidRDefault="00AB3E7C" w:rsidP="00210923">
      <w:pPr>
        <w:pStyle w:val="a4"/>
        <w:spacing w:line="240" w:lineRule="atLeast"/>
        <w:contextualSpacing/>
        <w:jc w:val="both"/>
        <w:rPr>
          <w:sz w:val="28"/>
          <w:szCs w:val="28"/>
        </w:rPr>
      </w:pPr>
      <w:r>
        <w:rPr>
          <w:sz w:val="28"/>
          <w:szCs w:val="28"/>
        </w:rPr>
        <w:t xml:space="preserve">   </w:t>
      </w:r>
      <w:r w:rsidRPr="000F32F7">
        <w:rPr>
          <w:sz w:val="28"/>
          <w:szCs w:val="28"/>
        </w:rPr>
        <w:t>Дости</w:t>
      </w:r>
      <w:r>
        <w:rPr>
          <w:sz w:val="28"/>
          <w:szCs w:val="28"/>
        </w:rPr>
        <w:t>гается</w:t>
      </w:r>
      <w:r w:rsidRPr="000F32F7">
        <w:rPr>
          <w:sz w:val="28"/>
          <w:szCs w:val="28"/>
        </w:rPr>
        <w:t xml:space="preserve"> договоренност</w:t>
      </w:r>
      <w:r>
        <w:rPr>
          <w:sz w:val="28"/>
          <w:szCs w:val="28"/>
        </w:rPr>
        <w:t>ь</w:t>
      </w:r>
      <w:r w:rsidRPr="000F32F7">
        <w:rPr>
          <w:sz w:val="28"/>
          <w:szCs w:val="28"/>
        </w:rPr>
        <w:t xml:space="preserve"> с руководителями базовых учреждений о п</w:t>
      </w:r>
      <w:r>
        <w:rPr>
          <w:sz w:val="28"/>
          <w:szCs w:val="28"/>
        </w:rPr>
        <w:t>овышении</w:t>
      </w:r>
      <w:r w:rsidRPr="001632AA">
        <w:rPr>
          <w:sz w:val="28"/>
          <w:szCs w:val="28"/>
        </w:rPr>
        <w:t xml:space="preserve"> квалификации преподавател</w:t>
      </w:r>
      <w:r>
        <w:rPr>
          <w:sz w:val="28"/>
          <w:szCs w:val="28"/>
        </w:rPr>
        <w:t>ями</w:t>
      </w:r>
      <w:r w:rsidRPr="001632AA">
        <w:rPr>
          <w:sz w:val="28"/>
          <w:szCs w:val="28"/>
        </w:rPr>
        <w:t xml:space="preserve"> специальных  дисциплин</w:t>
      </w:r>
      <w:r>
        <w:rPr>
          <w:sz w:val="28"/>
          <w:szCs w:val="28"/>
        </w:rPr>
        <w:t xml:space="preserve"> и руководителями практики  в процессе проведения технической учебы в конкретных организациях  (совместно со специалистами базовых учреждений).</w:t>
      </w:r>
    </w:p>
    <w:p w:rsidR="00AB3E7C" w:rsidRDefault="00AB3E7C" w:rsidP="003970DF">
      <w:pPr>
        <w:pStyle w:val="a4"/>
        <w:spacing w:line="240" w:lineRule="atLeast"/>
        <w:contextualSpacing/>
        <w:jc w:val="both"/>
        <w:rPr>
          <w:sz w:val="28"/>
          <w:szCs w:val="28"/>
        </w:rPr>
      </w:pPr>
      <w:r>
        <w:rPr>
          <w:sz w:val="28"/>
          <w:szCs w:val="28"/>
        </w:rPr>
        <w:t xml:space="preserve">   Организуются </w:t>
      </w:r>
      <w:r w:rsidRPr="001632AA">
        <w:rPr>
          <w:sz w:val="28"/>
          <w:szCs w:val="28"/>
        </w:rPr>
        <w:t>экскурси</w:t>
      </w:r>
      <w:r>
        <w:rPr>
          <w:sz w:val="28"/>
          <w:szCs w:val="28"/>
        </w:rPr>
        <w:t>и для будущих практикантов с целью</w:t>
      </w:r>
      <w:r w:rsidRPr="001632AA">
        <w:rPr>
          <w:sz w:val="28"/>
          <w:szCs w:val="28"/>
        </w:rPr>
        <w:t xml:space="preserve"> ознакомления с деятельностью учреждения</w:t>
      </w:r>
      <w:r>
        <w:rPr>
          <w:sz w:val="28"/>
          <w:szCs w:val="28"/>
        </w:rPr>
        <w:t>, а также п</w:t>
      </w:r>
      <w:r w:rsidRPr="001632AA">
        <w:rPr>
          <w:sz w:val="28"/>
          <w:szCs w:val="28"/>
        </w:rPr>
        <w:t>ривлечени</w:t>
      </w:r>
      <w:r>
        <w:rPr>
          <w:sz w:val="28"/>
          <w:szCs w:val="28"/>
        </w:rPr>
        <w:t>я</w:t>
      </w:r>
      <w:r w:rsidRPr="001632AA">
        <w:rPr>
          <w:sz w:val="28"/>
          <w:szCs w:val="28"/>
        </w:rPr>
        <w:t xml:space="preserve"> </w:t>
      </w:r>
      <w:r>
        <w:rPr>
          <w:sz w:val="28"/>
          <w:szCs w:val="28"/>
        </w:rPr>
        <w:t>ведущих</w:t>
      </w:r>
      <w:r w:rsidRPr="001632AA">
        <w:rPr>
          <w:sz w:val="28"/>
          <w:szCs w:val="28"/>
        </w:rPr>
        <w:t xml:space="preserve"> специалистов</w:t>
      </w:r>
      <w:r>
        <w:rPr>
          <w:sz w:val="28"/>
          <w:szCs w:val="28"/>
        </w:rPr>
        <w:t xml:space="preserve"> базовых </w:t>
      </w:r>
      <w:r w:rsidRPr="001632AA">
        <w:rPr>
          <w:sz w:val="28"/>
          <w:szCs w:val="28"/>
        </w:rPr>
        <w:t>организаци</w:t>
      </w:r>
      <w:r>
        <w:rPr>
          <w:sz w:val="28"/>
          <w:szCs w:val="28"/>
        </w:rPr>
        <w:t>й</w:t>
      </w:r>
      <w:r w:rsidRPr="001632AA">
        <w:rPr>
          <w:sz w:val="28"/>
          <w:szCs w:val="28"/>
        </w:rPr>
        <w:t xml:space="preserve"> для проведения обзорных лекций и воспитательных мероприятий</w:t>
      </w:r>
      <w:r>
        <w:rPr>
          <w:sz w:val="28"/>
          <w:szCs w:val="28"/>
        </w:rPr>
        <w:t xml:space="preserve"> </w:t>
      </w:r>
      <w:proofErr w:type="gramStart"/>
      <w:r>
        <w:rPr>
          <w:sz w:val="28"/>
          <w:szCs w:val="28"/>
        </w:rPr>
        <w:t>с</w:t>
      </w:r>
      <w:proofErr w:type="gramEnd"/>
      <w:r>
        <w:rPr>
          <w:sz w:val="28"/>
          <w:szCs w:val="28"/>
        </w:rPr>
        <w:t xml:space="preserve"> </w:t>
      </w:r>
      <w:r w:rsidRPr="001632AA">
        <w:rPr>
          <w:sz w:val="28"/>
          <w:szCs w:val="28"/>
        </w:rPr>
        <w:t>обучающимися</w:t>
      </w:r>
      <w:r>
        <w:rPr>
          <w:sz w:val="28"/>
          <w:szCs w:val="28"/>
        </w:rPr>
        <w:t xml:space="preserve">. Планируется </w:t>
      </w:r>
      <w:r w:rsidRPr="001632AA">
        <w:rPr>
          <w:sz w:val="28"/>
          <w:szCs w:val="28"/>
        </w:rPr>
        <w:t xml:space="preserve"> </w:t>
      </w:r>
      <w:r>
        <w:rPr>
          <w:sz w:val="28"/>
          <w:szCs w:val="28"/>
        </w:rPr>
        <w:t xml:space="preserve">тематика  </w:t>
      </w:r>
      <w:r w:rsidRPr="001632AA">
        <w:rPr>
          <w:sz w:val="28"/>
          <w:szCs w:val="28"/>
        </w:rPr>
        <w:t>мастер-класс</w:t>
      </w:r>
      <w:r>
        <w:rPr>
          <w:sz w:val="28"/>
          <w:szCs w:val="28"/>
        </w:rPr>
        <w:t xml:space="preserve">ов </w:t>
      </w:r>
      <w:r w:rsidRPr="001632AA">
        <w:rPr>
          <w:sz w:val="28"/>
          <w:szCs w:val="28"/>
        </w:rPr>
        <w:t xml:space="preserve"> специалист</w:t>
      </w:r>
      <w:r>
        <w:rPr>
          <w:sz w:val="28"/>
          <w:szCs w:val="28"/>
        </w:rPr>
        <w:t xml:space="preserve">ов  и </w:t>
      </w:r>
      <w:r w:rsidRPr="001632AA">
        <w:rPr>
          <w:sz w:val="28"/>
          <w:szCs w:val="28"/>
        </w:rPr>
        <w:t xml:space="preserve">встреч </w:t>
      </w:r>
      <w:r>
        <w:rPr>
          <w:sz w:val="28"/>
          <w:szCs w:val="28"/>
        </w:rPr>
        <w:t xml:space="preserve"> </w:t>
      </w:r>
      <w:r w:rsidRPr="001632AA">
        <w:rPr>
          <w:sz w:val="28"/>
          <w:szCs w:val="28"/>
        </w:rPr>
        <w:t xml:space="preserve">руководства </w:t>
      </w:r>
      <w:r>
        <w:rPr>
          <w:sz w:val="28"/>
          <w:szCs w:val="28"/>
        </w:rPr>
        <w:t xml:space="preserve"> базовых </w:t>
      </w:r>
      <w:r w:rsidRPr="001632AA">
        <w:rPr>
          <w:sz w:val="28"/>
          <w:szCs w:val="28"/>
        </w:rPr>
        <w:t>организаци</w:t>
      </w:r>
      <w:r>
        <w:rPr>
          <w:sz w:val="28"/>
          <w:szCs w:val="28"/>
        </w:rPr>
        <w:t>й</w:t>
      </w:r>
      <w:r w:rsidRPr="001632AA">
        <w:rPr>
          <w:sz w:val="28"/>
          <w:szCs w:val="28"/>
        </w:rPr>
        <w:t xml:space="preserve"> с</w:t>
      </w:r>
      <w:r>
        <w:rPr>
          <w:sz w:val="28"/>
          <w:szCs w:val="28"/>
        </w:rPr>
        <w:t xml:space="preserve"> практикантами. </w:t>
      </w:r>
      <w:proofErr w:type="gramStart"/>
      <w:r>
        <w:rPr>
          <w:sz w:val="28"/>
          <w:szCs w:val="28"/>
        </w:rPr>
        <w:t xml:space="preserve">Определяются условия </w:t>
      </w:r>
      <w:r w:rsidRPr="001632AA">
        <w:rPr>
          <w:sz w:val="28"/>
          <w:szCs w:val="28"/>
        </w:rPr>
        <w:t>участи</w:t>
      </w:r>
      <w:r>
        <w:rPr>
          <w:sz w:val="28"/>
          <w:szCs w:val="28"/>
        </w:rPr>
        <w:t>я</w:t>
      </w:r>
      <w:r w:rsidRPr="001632AA">
        <w:rPr>
          <w:sz w:val="28"/>
          <w:szCs w:val="28"/>
        </w:rPr>
        <w:t xml:space="preserve"> </w:t>
      </w:r>
      <w:r>
        <w:rPr>
          <w:sz w:val="28"/>
          <w:szCs w:val="28"/>
        </w:rPr>
        <w:t>с</w:t>
      </w:r>
      <w:r w:rsidRPr="001632AA">
        <w:rPr>
          <w:sz w:val="28"/>
          <w:szCs w:val="28"/>
        </w:rPr>
        <w:t>пециалист</w:t>
      </w:r>
      <w:r>
        <w:rPr>
          <w:sz w:val="28"/>
          <w:szCs w:val="28"/>
        </w:rPr>
        <w:t xml:space="preserve">ов  и  </w:t>
      </w:r>
      <w:r w:rsidRPr="001632AA">
        <w:rPr>
          <w:sz w:val="28"/>
          <w:szCs w:val="28"/>
        </w:rPr>
        <w:t xml:space="preserve">руководства </w:t>
      </w:r>
      <w:r>
        <w:rPr>
          <w:sz w:val="28"/>
          <w:szCs w:val="28"/>
        </w:rPr>
        <w:t xml:space="preserve"> базовых </w:t>
      </w:r>
      <w:r w:rsidRPr="001632AA">
        <w:rPr>
          <w:sz w:val="28"/>
          <w:szCs w:val="28"/>
        </w:rPr>
        <w:t>организаци</w:t>
      </w:r>
      <w:r>
        <w:rPr>
          <w:sz w:val="28"/>
          <w:szCs w:val="28"/>
        </w:rPr>
        <w:t>й</w:t>
      </w:r>
      <w:r w:rsidRPr="001632AA">
        <w:rPr>
          <w:sz w:val="28"/>
          <w:szCs w:val="28"/>
        </w:rPr>
        <w:t xml:space="preserve"> в выставках, фестивалях, КТД, совместны</w:t>
      </w:r>
      <w:r>
        <w:rPr>
          <w:sz w:val="28"/>
          <w:szCs w:val="28"/>
        </w:rPr>
        <w:t xml:space="preserve">х </w:t>
      </w:r>
      <w:r w:rsidRPr="001632AA">
        <w:rPr>
          <w:sz w:val="28"/>
          <w:szCs w:val="28"/>
        </w:rPr>
        <w:t xml:space="preserve"> проект</w:t>
      </w:r>
      <w:r>
        <w:rPr>
          <w:sz w:val="28"/>
          <w:szCs w:val="28"/>
        </w:rPr>
        <w:t>ах (</w:t>
      </w:r>
      <w:r w:rsidRPr="0072757C">
        <w:rPr>
          <w:i/>
          <w:sz w:val="28"/>
          <w:szCs w:val="28"/>
        </w:rPr>
        <w:t>«Финансовая грамотность молодежи – будущее России» (программа финансово-экономического просвещения будущих специалистов во внеурочной деятельности в учреждении среднего профессионального образования)</w:t>
      </w:r>
      <w:r>
        <w:rPr>
          <w:sz w:val="28"/>
          <w:szCs w:val="28"/>
        </w:rPr>
        <w:t xml:space="preserve">. </w:t>
      </w:r>
      <w:proofErr w:type="gramEnd"/>
    </w:p>
    <w:p w:rsidR="00AB3E7C" w:rsidRDefault="00AB3E7C" w:rsidP="003970DF">
      <w:pPr>
        <w:pStyle w:val="a4"/>
        <w:spacing w:line="240" w:lineRule="atLeast"/>
        <w:contextualSpacing/>
        <w:jc w:val="both"/>
        <w:rPr>
          <w:sz w:val="28"/>
          <w:szCs w:val="28"/>
        </w:rPr>
      </w:pPr>
      <w:r>
        <w:rPr>
          <w:sz w:val="28"/>
          <w:szCs w:val="28"/>
        </w:rPr>
        <w:lastRenderedPageBreak/>
        <w:t xml:space="preserve">  Предусмотрено у</w:t>
      </w:r>
      <w:r w:rsidRPr="00C77250">
        <w:rPr>
          <w:sz w:val="28"/>
          <w:szCs w:val="28"/>
        </w:rPr>
        <w:t>станов</w:t>
      </w:r>
      <w:r>
        <w:rPr>
          <w:sz w:val="28"/>
          <w:szCs w:val="28"/>
        </w:rPr>
        <w:t xml:space="preserve">ление </w:t>
      </w:r>
      <w:r w:rsidRPr="00C77250">
        <w:rPr>
          <w:sz w:val="28"/>
          <w:szCs w:val="28"/>
        </w:rPr>
        <w:t xml:space="preserve"> непосредственн</w:t>
      </w:r>
      <w:r>
        <w:rPr>
          <w:sz w:val="28"/>
          <w:szCs w:val="28"/>
        </w:rPr>
        <w:t xml:space="preserve">ых </w:t>
      </w:r>
      <w:r w:rsidRPr="00C77250">
        <w:rPr>
          <w:sz w:val="28"/>
          <w:szCs w:val="28"/>
        </w:rPr>
        <w:t xml:space="preserve"> контакт</w:t>
      </w:r>
      <w:r>
        <w:rPr>
          <w:sz w:val="28"/>
          <w:szCs w:val="28"/>
        </w:rPr>
        <w:t xml:space="preserve">ов </w:t>
      </w:r>
      <w:r w:rsidRPr="00C77250">
        <w:rPr>
          <w:sz w:val="28"/>
          <w:szCs w:val="28"/>
        </w:rPr>
        <w:t xml:space="preserve"> с </w:t>
      </w:r>
      <w:r>
        <w:rPr>
          <w:sz w:val="28"/>
          <w:szCs w:val="28"/>
        </w:rPr>
        <w:t xml:space="preserve"> социальными  </w:t>
      </w:r>
      <w:r w:rsidRPr="00C77250">
        <w:rPr>
          <w:sz w:val="28"/>
          <w:szCs w:val="28"/>
        </w:rPr>
        <w:t>партнерами</w:t>
      </w:r>
      <w:r>
        <w:rPr>
          <w:sz w:val="28"/>
          <w:szCs w:val="28"/>
        </w:rPr>
        <w:t xml:space="preserve"> в процессе прохождения обучающимися </w:t>
      </w:r>
      <w:r w:rsidRPr="001632AA">
        <w:rPr>
          <w:sz w:val="28"/>
          <w:szCs w:val="28"/>
        </w:rPr>
        <w:t>производственных практик</w:t>
      </w:r>
      <w:r>
        <w:rPr>
          <w:sz w:val="28"/>
          <w:szCs w:val="28"/>
        </w:rPr>
        <w:t>, п</w:t>
      </w:r>
      <w:r w:rsidRPr="00C77250">
        <w:rPr>
          <w:sz w:val="28"/>
          <w:szCs w:val="28"/>
        </w:rPr>
        <w:t>роведени</w:t>
      </w:r>
      <w:r>
        <w:rPr>
          <w:sz w:val="28"/>
          <w:szCs w:val="28"/>
        </w:rPr>
        <w:t>я</w:t>
      </w:r>
      <w:r w:rsidRPr="00C77250">
        <w:rPr>
          <w:sz w:val="28"/>
          <w:szCs w:val="28"/>
        </w:rPr>
        <w:t xml:space="preserve"> </w:t>
      </w:r>
      <w:r>
        <w:rPr>
          <w:sz w:val="28"/>
          <w:szCs w:val="28"/>
        </w:rPr>
        <w:t xml:space="preserve">научно-практических и итоговых (по итогам производственной практики) студенческих </w:t>
      </w:r>
      <w:r w:rsidRPr="004F22DB">
        <w:rPr>
          <w:sz w:val="28"/>
          <w:szCs w:val="28"/>
        </w:rPr>
        <w:t>конференций</w:t>
      </w:r>
      <w:r>
        <w:rPr>
          <w:sz w:val="28"/>
          <w:szCs w:val="28"/>
        </w:rPr>
        <w:t xml:space="preserve"> и у</w:t>
      </w:r>
      <w:r w:rsidRPr="001632AA">
        <w:rPr>
          <w:color w:val="000000"/>
          <w:sz w:val="28"/>
          <w:szCs w:val="28"/>
        </w:rPr>
        <w:t>части</w:t>
      </w:r>
      <w:r>
        <w:rPr>
          <w:color w:val="000000"/>
          <w:sz w:val="28"/>
          <w:szCs w:val="28"/>
        </w:rPr>
        <w:t>я</w:t>
      </w:r>
      <w:r w:rsidRPr="001632AA">
        <w:rPr>
          <w:color w:val="000000"/>
          <w:sz w:val="28"/>
          <w:szCs w:val="28"/>
        </w:rPr>
        <w:t xml:space="preserve"> студентов колледжа в мероприятиях, организуемых социальными партнерами</w:t>
      </w:r>
      <w:r w:rsidRPr="004F22DB">
        <w:rPr>
          <w:sz w:val="28"/>
          <w:szCs w:val="28"/>
        </w:rPr>
        <w:t xml:space="preserve">.  </w:t>
      </w:r>
      <w:r>
        <w:rPr>
          <w:sz w:val="28"/>
          <w:szCs w:val="28"/>
        </w:rPr>
        <w:t xml:space="preserve">       </w:t>
      </w:r>
    </w:p>
    <w:p w:rsidR="00AB3E7C" w:rsidRDefault="00AB3E7C" w:rsidP="003970DF">
      <w:pPr>
        <w:pStyle w:val="a4"/>
        <w:spacing w:line="240" w:lineRule="atLeast"/>
        <w:contextualSpacing/>
        <w:jc w:val="both"/>
        <w:rPr>
          <w:sz w:val="28"/>
          <w:szCs w:val="28"/>
        </w:rPr>
      </w:pPr>
      <w:r>
        <w:rPr>
          <w:sz w:val="28"/>
          <w:szCs w:val="28"/>
        </w:rPr>
        <w:t xml:space="preserve">    Эффективной формой сотрудничества является п</w:t>
      </w:r>
      <w:r w:rsidRPr="001632AA">
        <w:rPr>
          <w:sz w:val="28"/>
          <w:szCs w:val="28"/>
        </w:rPr>
        <w:t xml:space="preserve">ривлечение специалистов организаций – социальных партнеров для </w:t>
      </w:r>
      <w:r>
        <w:rPr>
          <w:sz w:val="28"/>
          <w:szCs w:val="28"/>
        </w:rPr>
        <w:t xml:space="preserve">реализации </w:t>
      </w:r>
      <w:r w:rsidRPr="001632AA">
        <w:rPr>
          <w:sz w:val="28"/>
          <w:szCs w:val="28"/>
        </w:rPr>
        <w:t>профессиональных модулей</w:t>
      </w:r>
      <w:r>
        <w:rPr>
          <w:sz w:val="28"/>
          <w:szCs w:val="28"/>
        </w:rPr>
        <w:t xml:space="preserve">  ОПОП.</w:t>
      </w:r>
    </w:p>
    <w:p w:rsidR="00AB3E7C" w:rsidRDefault="00AB3E7C" w:rsidP="00EC6B50">
      <w:pPr>
        <w:pStyle w:val="a4"/>
        <w:spacing w:line="240" w:lineRule="atLeast"/>
        <w:contextualSpacing/>
        <w:jc w:val="both"/>
        <w:rPr>
          <w:sz w:val="28"/>
          <w:szCs w:val="28"/>
        </w:rPr>
      </w:pPr>
      <w:r>
        <w:rPr>
          <w:sz w:val="28"/>
          <w:szCs w:val="28"/>
        </w:rPr>
        <w:t xml:space="preserve">   Планируется активное в</w:t>
      </w:r>
      <w:r w:rsidRPr="001632AA">
        <w:rPr>
          <w:sz w:val="28"/>
          <w:szCs w:val="28"/>
        </w:rPr>
        <w:t>ыявление проблемных областей деятельности базовых организаций и  формирование тематики курсовых и дипломных работ в соответствии с выявленными проблемами</w:t>
      </w:r>
      <w:r>
        <w:rPr>
          <w:sz w:val="28"/>
          <w:szCs w:val="28"/>
        </w:rPr>
        <w:t>.</w:t>
      </w:r>
    </w:p>
    <w:p w:rsidR="00AB3E7C" w:rsidRDefault="00AB3E7C" w:rsidP="00EC6B50">
      <w:pPr>
        <w:pStyle w:val="a4"/>
        <w:spacing w:line="240" w:lineRule="atLeast"/>
        <w:contextualSpacing/>
        <w:jc w:val="both"/>
        <w:rPr>
          <w:sz w:val="28"/>
          <w:szCs w:val="28"/>
        </w:rPr>
      </w:pPr>
      <w:r>
        <w:rPr>
          <w:sz w:val="28"/>
          <w:szCs w:val="28"/>
        </w:rPr>
        <w:t xml:space="preserve">  С</w:t>
      </w:r>
      <w:r w:rsidRPr="001632AA">
        <w:rPr>
          <w:sz w:val="28"/>
          <w:szCs w:val="28"/>
        </w:rPr>
        <w:t>пециалист</w:t>
      </w:r>
      <w:r>
        <w:rPr>
          <w:sz w:val="28"/>
          <w:szCs w:val="28"/>
        </w:rPr>
        <w:t>ы</w:t>
      </w:r>
      <w:r w:rsidRPr="001632AA">
        <w:rPr>
          <w:sz w:val="28"/>
          <w:szCs w:val="28"/>
        </w:rPr>
        <w:t xml:space="preserve"> организаций </w:t>
      </w:r>
      <w:r>
        <w:rPr>
          <w:sz w:val="28"/>
          <w:szCs w:val="28"/>
        </w:rPr>
        <w:t>будут п</w:t>
      </w:r>
      <w:r w:rsidRPr="001632AA">
        <w:rPr>
          <w:sz w:val="28"/>
          <w:szCs w:val="28"/>
        </w:rPr>
        <w:t>ривле</w:t>
      </w:r>
      <w:r>
        <w:rPr>
          <w:sz w:val="28"/>
          <w:szCs w:val="28"/>
        </w:rPr>
        <w:t xml:space="preserve">каться </w:t>
      </w:r>
      <w:r w:rsidRPr="001632AA">
        <w:rPr>
          <w:sz w:val="28"/>
          <w:szCs w:val="28"/>
        </w:rPr>
        <w:t xml:space="preserve">для руководства </w:t>
      </w:r>
      <w:r>
        <w:rPr>
          <w:sz w:val="28"/>
          <w:szCs w:val="28"/>
        </w:rPr>
        <w:t xml:space="preserve">производственными  </w:t>
      </w:r>
      <w:r w:rsidRPr="001632AA">
        <w:rPr>
          <w:sz w:val="28"/>
          <w:szCs w:val="28"/>
        </w:rPr>
        <w:t xml:space="preserve">практиками, </w:t>
      </w:r>
      <w:r>
        <w:rPr>
          <w:sz w:val="28"/>
          <w:szCs w:val="28"/>
        </w:rPr>
        <w:t xml:space="preserve">курсовыми и  </w:t>
      </w:r>
      <w:r w:rsidRPr="001632AA">
        <w:rPr>
          <w:sz w:val="28"/>
          <w:szCs w:val="28"/>
        </w:rPr>
        <w:t>дипломными работами</w:t>
      </w:r>
      <w:r>
        <w:rPr>
          <w:sz w:val="28"/>
          <w:szCs w:val="28"/>
        </w:rPr>
        <w:t xml:space="preserve"> студентов, </w:t>
      </w:r>
      <w:r w:rsidRPr="001632AA">
        <w:rPr>
          <w:sz w:val="28"/>
          <w:szCs w:val="28"/>
        </w:rPr>
        <w:t xml:space="preserve"> для   оценки  качества  обучения выпускников в процессе ГИА</w:t>
      </w:r>
      <w:r>
        <w:rPr>
          <w:sz w:val="28"/>
          <w:szCs w:val="28"/>
        </w:rPr>
        <w:t>.</w:t>
      </w:r>
    </w:p>
    <w:p w:rsidR="0086318E" w:rsidRDefault="00AB3E7C" w:rsidP="0086318E">
      <w:pPr>
        <w:pStyle w:val="a4"/>
        <w:spacing w:line="240" w:lineRule="atLeast"/>
        <w:contextualSpacing/>
        <w:jc w:val="both"/>
        <w:rPr>
          <w:sz w:val="28"/>
          <w:szCs w:val="28"/>
        </w:rPr>
      </w:pPr>
      <w:r>
        <w:rPr>
          <w:sz w:val="28"/>
          <w:szCs w:val="28"/>
        </w:rPr>
        <w:t xml:space="preserve">   Предполагается осуществление комплексной </w:t>
      </w:r>
      <w:r w:rsidRPr="00EC6B50">
        <w:rPr>
          <w:sz w:val="28"/>
          <w:szCs w:val="28"/>
        </w:rPr>
        <w:t>оценки качества</w:t>
      </w:r>
      <w:r w:rsidRPr="001632AA">
        <w:rPr>
          <w:sz w:val="28"/>
          <w:szCs w:val="28"/>
        </w:rPr>
        <w:t xml:space="preserve"> обучения </w:t>
      </w:r>
      <w:r>
        <w:rPr>
          <w:sz w:val="28"/>
          <w:szCs w:val="28"/>
        </w:rPr>
        <w:t xml:space="preserve"> через о</w:t>
      </w:r>
      <w:r w:rsidRPr="001632AA">
        <w:rPr>
          <w:sz w:val="28"/>
          <w:szCs w:val="28"/>
        </w:rPr>
        <w:t>ткрыт</w:t>
      </w:r>
      <w:r>
        <w:rPr>
          <w:sz w:val="28"/>
          <w:szCs w:val="28"/>
        </w:rPr>
        <w:t xml:space="preserve">ую </w:t>
      </w:r>
      <w:r w:rsidRPr="001632AA">
        <w:rPr>
          <w:sz w:val="28"/>
          <w:szCs w:val="28"/>
        </w:rPr>
        <w:t xml:space="preserve"> защит</w:t>
      </w:r>
      <w:r>
        <w:rPr>
          <w:sz w:val="28"/>
          <w:szCs w:val="28"/>
        </w:rPr>
        <w:t>у</w:t>
      </w:r>
      <w:r w:rsidRPr="001632AA">
        <w:rPr>
          <w:sz w:val="28"/>
          <w:szCs w:val="28"/>
        </w:rPr>
        <w:t xml:space="preserve"> отчетов по производственной практике обучающихся</w:t>
      </w:r>
      <w:r>
        <w:rPr>
          <w:sz w:val="28"/>
          <w:szCs w:val="28"/>
        </w:rPr>
        <w:t>,</w:t>
      </w:r>
      <w:r w:rsidRPr="001632AA">
        <w:rPr>
          <w:sz w:val="28"/>
          <w:szCs w:val="28"/>
        </w:rPr>
        <w:t xml:space="preserve"> в процессе </w:t>
      </w:r>
      <w:r>
        <w:rPr>
          <w:sz w:val="28"/>
          <w:szCs w:val="28"/>
        </w:rPr>
        <w:t>деятельности</w:t>
      </w:r>
      <w:r w:rsidRPr="001632AA">
        <w:rPr>
          <w:sz w:val="28"/>
          <w:szCs w:val="28"/>
        </w:rPr>
        <w:t xml:space="preserve">  совместных квалификационных комиссий при завершении  профессиональных модулей</w:t>
      </w:r>
      <w:r>
        <w:rPr>
          <w:sz w:val="28"/>
          <w:szCs w:val="28"/>
        </w:rPr>
        <w:t>, с</w:t>
      </w:r>
      <w:r w:rsidRPr="001632AA">
        <w:rPr>
          <w:sz w:val="28"/>
          <w:szCs w:val="28"/>
        </w:rPr>
        <w:t>оставлени</w:t>
      </w:r>
      <w:r>
        <w:rPr>
          <w:sz w:val="28"/>
          <w:szCs w:val="28"/>
        </w:rPr>
        <w:t>и</w:t>
      </w:r>
      <w:r w:rsidRPr="001632AA">
        <w:rPr>
          <w:sz w:val="28"/>
          <w:szCs w:val="28"/>
        </w:rPr>
        <w:t xml:space="preserve"> </w:t>
      </w:r>
      <w:r>
        <w:rPr>
          <w:sz w:val="28"/>
          <w:szCs w:val="28"/>
        </w:rPr>
        <w:t xml:space="preserve">и исследовании </w:t>
      </w:r>
      <w:r w:rsidRPr="001632AA">
        <w:rPr>
          <w:sz w:val="28"/>
          <w:szCs w:val="28"/>
        </w:rPr>
        <w:t xml:space="preserve">отзывов и характеристик с места практики </w:t>
      </w:r>
      <w:r>
        <w:rPr>
          <w:sz w:val="28"/>
          <w:szCs w:val="28"/>
        </w:rPr>
        <w:t>студентов.</w:t>
      </w:r>
    </w:p>
    <w:p w:rsidR="00AB3E7C" w:rsidRPr="00EF29C2" w:rsidRDefault="00AB3E7C" w:rsidP="0086318E">
      <w:pPr>
        <w:pStyle w:val="a4"/>
        <w:spacing w:line="240" w:lineRule="atLeast"/>
        <w:contextualSpacing/>
        <w:jc w:val="both"/>
        <w:rPr>
          <w:sz w:val="28"/>
          <w:szCs w:val="28"/>
        </w:rPr>
      </w:pPr>
      <w:r>
        <w:rPr>
          <w:sz w:val="28"/>
          <w:szCs w:val="28"/>
        </w:rPr>
        <w:t xml:space="preserve">   </w:t>
      </w:r>
      <w:r w:rsidRPr="00EF29C2">
        <w:rPr>
          <w:sz w:val="28"/>
          <w:szCs w:val="28"/>
        </w:rPr>
        <w:t>Оценку квалификационных требований</w:t>
      </w:r>
      <w:r>
        <w:rPr>
          <w:sz w:val="28"/>
          <w:szCs w:val="28"/>
        </w:rPr>
        <w:t xml:space="preserve"> </w:t>
      </w:r>
      <w:r w:rsidRPr="00EF29C2">
        <w:rPr>
          <w:sz w:val="28"/>
          <w:szCs w:val="28"/>
        </w:rPr>
        <w:t>работодателей и степени соответствия знаний и умений выпускников потребностям</w:t>
      </w:r>
      <w:r>
        <w:rPr>
          <w:sz w:val="28"/>
          <w:szCs w:val="28"/>
        </w:rPr>
        <w:t xml:space="preserve">  </w:t>
      </w:r>
      <w:r w:rsidRPr="00EF29C2">
        <w:rPr>
          <w:sz w:val="28"/>
          <w:szCs w:val="28"/>
        </w:rPr>
        <w:t>рынка труда</w:t>
      </w:r>
      <w:r>
        <w:rPr>
          <w:sz w:val="28"/>
          <w:szCs w:val="28"/>
        </w:rPr>
        <w:t xml:space="preserve"> </w:t>
      </w:r>
      <w:r w:rsidRPr="00EF29C2">
        <w:rPr>
          <w:sz w:val="28"/>
          <w:szCs w:val="28"/>
        </w:rPr>
        <w:t xml:space="preserve"> </w:t>
      </w:r>
      <w:r>
        <w:rPr>
          <w:sz w:val="28"/>
          <w:szCs w:val="28"/>
        </w:rPr>
        <w:t xml:space="preserve">предполагается </w:t>
      </w:r>
      <w:r w:rsidRPr="00EF29C2">
        <w:rPr>
          <w:sz w:val="28"/>
          <w:szCs w:val="28"/>
        </w:rPr>
        <w:t>проводит</w:t>
      </w:r>
      <w:r>
        <w:rPr>
          <w:sz w:val="28"/>
          <w:szCs w:val="28"/>
        </w:rPr>
        <w:t>ь</w:t>
      </w:r>
      <w:r w:rsidRPr="00EF29C2">
        <w:rPr>
          <w:sz w:val="28"/>
          <w:szCs w:val="28"/>
        </w:rPr>
        <w:t>, используя простейшие социологические приемы и методы (анкетирование, интервьюирование).</w:t>
      </w:r>
    </w:p>
    <w:p w:rsidR="00AB3E7C" w:rsidRDefault="00AB3E7C" w:rsidP="00EC6B50">
      <w:pPr>
        <w:pStyle w:val="a4"/>
        <w:spacing w:line="240" w:lineRule="atLeast"/>
        <w:contextualSpacing/>
        <w:jc w:val="both"/>
        <w:rPr>
          <w:sz w:val="28"/>
          <w:szCs w:val="28"/>
        </w:rPr>
      </w:pPr>
      <w:r>
        <w:rPr>
          <w:color w:val="333366"/>
          <w:sz w:val="28"/>
          <w:szCs w:val="28"/>
        </w:rPr>
        <w:t xml:space="preserve">   </w:t>
      </w:r>
      <w:r w:rsidRPr="00203812">
        <w:rPr>
          <w:sz w:val="28"/>
          <w:szCs w:val="28"/>
        </w:rPr>
        <w:t>Перед прохождением каждого из видов практики по специальност</w:t>
      </w:r>
      <w:r>
        <w:rPr>
          <w:sz w:val="28"/>
          <w:szCs w:val="28"/>
        </w:rPr>
        <w:t>ям подготовки</w:t>
      </w:r>
      <w:r w:rsidRPr="00203812">
        <w:rPr>
          <w:sz w:val="28"/>
          <w:szCs w:val="28"/>
        </w:rPr>
        <w:t xml:space="preserve"> будут разработаны  </w:t>
      </w:r>
      <w:r w:rsidRPr="00BA26FD">
        <w:rPr>
          <w:sz w:val="28"/>
          <w:szCs w:val="28"/>
        </w:rPr>
        <w:t>методические рекомендации</w:t>
      </w:r>
      <w:r w:rsidRPr="007D50A7">
        <w:rPr>
          <w:color w:val="FF0000"/>
          <w:sz w:val="28"/>
          <w:szCs w:val="28"/>
        </w:rPr>
        <w:t xml:space="preserve"> </w:t>
      </w:r>
      <w:r w:rsidRPr="00DE6658">
        <w:rPr>
          <w:sz w:val="28"/>
          <w:szCs w:val="28"/>
        </w:rPr>
        <w:t xml:space="preserve">«Организационно-методическое  обеспечение  производственной  практики», </w:t>
      </w:r>
      <w:r>
        <w:rPr>
          <w:sz w:val="28"/>
          <w:szCs w:val="28"/>
        </w:rPr>
        <w:t>которые пройдут р</w:t>
      </w:r>
      <w:r w:rsidRPr="001632AA">
        <w:rPr>
          <w:sz w:val="28"/>
          <w:szCs w:val="28"/>
        </w:rPr>
        <w:t xml:space="preserve">ецензирование </w:t>
      </w:r>
      <w:r>
        <w:rPr>
          <w:sz w:val="28"/>
          <w:szCs w:val="28"/>
        </w:rPr>
        <w:t xml:space="preserve"> специалистами  </w:t>
      </w:r>
      <w:r w:rsidRPr="001632AA">
        <w:rPr>
          <w:sz w:val="28"/>
          <w:szCs w:val="28"/>
        </w:rPr>
        <w:t>социальных партнеров</w:t>
      </w:r>
      <w:r w:rsidRPr="00203812">
        <w:rPr>
          <w:sz w:val="28"/>
          <w:szCs w:val="28"/>
        </w:rPr>
        <w:t>.</w:t>
      </w:r>
      <w:r>
        <w:rPr>
          <w:sz w:val="28"/>
          <w:szCs w:val="28"/>
        </w:rPr>
        <w:t xml:space="preserve"> </w:t>
      </w:r>
      <w:r w:rsidRPr="00464A60">
        <w:rPr>
          <w:sz w:val="28"/>
          <w:szCs w:val="28"/>
        </w:rPr>
        <w:t>П</w:t>
      </w:r>
      <w:r>
        <w:rPr>
          <w:sz w:val="28"/>
          <w:szCs w:val="28"/>
        </w:rPr>
        <w:t>ланируется п</w:t>
      </w:r>
      <w:r w:rsidRPr="00464A60">
        <w:rPr>
          <w:sz w:val="28"/>
          <w:szCs w:val="28"/>
        </w:rPr>
        <w:t xml:space="preserve">роведение смотра-конкурса </w:t>
      </w:r>
      <w:r>
        <w:rPr>
          <w:sz w:val="28"/>
          <w:szCs w:val="28"/>
        </w:rPr>
        <w:t>м</w:t>
      </w:r>
      <w:r w:rsidRPr="00464A60">
        <w:rPr>
          <w:sz w:val="28"/>
          <w:szCs w:val="28"/>
        </w:rPr>
        <w:t>етодических рекомендаций «Организационно-методическое обеспечение производственной практики»</w:t>
      </w:r>
      <w:r>
        <w:rPr>
          <w:sz w:val="28"/>
          <w:szCs w:val="28"/>
        </w:rPr>
        <w:t xml:space="preserve"> (по каждой из реализуемых в колледже специальностей).</w:t>
      </w:r>
    </w:p>
    <w:p w:rsidR="00AB3E7C" w:rsidRDefault="00AB3E7C" w:rsidP="00EC6B50">
      <w:pPr>
        <w:pStyle w:val="a4"/>
        <w:spacing w:line="240" w:lineRule="atLeast"/>
        <w:contextualSpacing/>
        <w:jc w:val="both"/>
        <w:rPr>
          <w:sz w:val="28"/>
          <w:szCs w:val="28"/>
        </w:rPr>
      </w:pPr>
      <w:r w:rsidRPr="00EC6B50">
        <w:rPr>
          <w:sz w:val="28"/>
          <w:szCs w:val="28"/>
        </w:rPr>
        <w:t xml:space="preserve">      Информирование</w:t>
      </w:r>
      <w:r w:rsidRPr="002E784B">
        <w:rPr>
          <w:sz w:val="28"/>
          <w:szCs w:val="28"/>
        </w:rPr>
        <w:t xml:space="preserve"> о деятельности субъектов </w:t>
      </w:r>
      <w:r>
        <w:rPr>
          <w:sz w:val="28"/>
          <w:szCs w:val="28"/>
        </w:rPr>
        <w:t xml:space="preserve">социального </w:t>
      </w:r>
      <w:r w:rsidRPr="002E784B">
        <w:rPr>
          <w:sz w:val="28"/>
          <w:szCs w:val="28"/>
        </w:rPr>
        <w:t xml:space="preserve">партнерства </w:t>
      </w:r>
      <w:r>
        <w:rPr>
          <w:sz w:val="28"/>
          <w:szCs w:val="28"/>
        </w:rPr>
        <w:t>планируется о</w:t>
      </w:r>
      <w:r w:rsidRPr="002E784B">
        <w:rPr>
          <w:sz w:val="28"/>
          <w:szCs w:val="28"/>
        </w:rPr>
        <w:t>рганиз</w:t>
      </w:r>
      <w:r>
        <w:rPr>
          <w:sz w:val="28"/>
          <w:szCs w:val="28"/>
        </w:rPr>
        <w:t xml:space="preserve">овывать  через </w:t>
      </w:r>
      <w:r w:rsidRPr="002E784B">
        <w:rPr>
          <w:sz w:val="28"/>
          <w:szCs w:val="28"/>
        </w:rPr>
        <w:t xml:space="preserve"> </w:t>
      </w:r>
      <w:r>
        <w:rPr>
          <w:sz w:val="28"/>
          <w:szCs w:val="28"/>
        </w:rPr>
        <w:t xml:space="preserve">совместные совещания, </w:t>
      </w:r>
      <w:proofErr w:type="spellStart"/>
      <w:proofErr w:type="gramStart"/>
      <w:r>
        <w:rPr>
          <w:sz w:val="28"/>
          <w:szCs w:val="28"/>
        </w:rPr>
        <w:t>пиар-акции</w:t>
      </w:r>
      <w:proofErr w:type="spellEnd"/>
      <w:proofErr w:type="gramEnd"/>
      <w:r>
        <w:rPr>
          <w:sz w:val="28"/>
          <w:szCs w:val="28"/>
        </w:rPr>
        <w:t xml:space="preserve"> и </w:t>
      </w:r>
      <w:r w:rsidRPr="002E784B">
        <w:rPr>
          <w:sz w:val="28"/>
          <w:szCs w:val="28"/>
        </w:rPr>
        <w:t>освещени</w:t>
      </w:r>
      <w:r>
        <w:rPr>
          <w:sz w:val="28"/>
          <w:szCs w:val="28"/>
        </w:rPr>
        <w:t xml:space="preserve">я </w:t>
      </w:r>
      <w:r w:rsidRPr="002E784B">
        <w:rPr>
          <w:sz w:val="28"/>
          <w:szCs w:val="28"/>
        </w:rPr>
        <w:t xml:space="preserve"> в СМИ</w:t>
      </w:r>
      <w:r>
        <w:rPr>
          <w:sz w:val="28"/>
          <w:szCs w:val="28"/>
        </w:rPr>
        <w:t>: радио Дубовского района, сайт колледжа, печатные издания («Сельская новь», «Капля в море», «Наша газета»)</w:t>
      </w:r>
      <w:r w:rsidRPr="002E784B">
        <w:rPr>
          <w:sz w:val="28"/>
          <w:szCs w:val="28"/>
        </w:rPr>
        <w:t xml:space="preserve">. </w:t>
      </w:r>
    </w:p>
    <w:p w:rsidR="00AB3E7C" w:rsidRDefault="00AB3E7C" w:rsidP="00EC6B50">
      <w:pPr>
        <w:pStyle w:val="a4"/>
        <w:spacing w:line="240" w:lineRule="atLeast"/>
        <w:contextualSpacing/>
        <w:jc w:val="both"/>
        <w:rPr>
          <w:sz w:val="28"/>
          <w:szCs w:val="28"/>
        </w:rPr>
      </w:pPr>
      <w:r>
        <w:rPr>
          <w:sz w:val="28"/>
          <w:szCs w:val="28"/>
        </w:rPr>
        <w:t xml:space="preserve">   В</w:t>
      </w:r>
      <w:r w:rsidRPr="00C77250">
        <w:rPr>
          <w:sz w:val="28"/>
          <w:szCs w:val="28"/>
        </w:rPr>
        <w:t xml:space="preserve"> учебных кабинетах </w:t>
      </w:r>
      <w:r>
        <w:rPr>
          <w:sz w:val="28"/>
          <w:szCs w:val="28"/>
        </w:rPr>
        <w:t>о</w:t>
      </w:r>
      <w:r w:rsidRPr="00C77250">
        <w:rPr>
          <w:sz w:val="28"/>
          <w:szCs w:val="28"/>
        </w:rPr>
        <w:t>формл</w:t>
      </w:r>
      <w:r>
        <w:rPr>
          <w:sz w:val="28"/>
          <w:szCs w:val="28"/>
        </w:rPr>
        <w:t>яются</w:t>
      </w:r>
      <w:r w:rsidRPr="00C77250">
        <w:rPr>
          <w:sz w:val="28"/>
          <w:szCs w:val="28"/>
        </w:rPr>
        <w:t xml:space="preserve"> стенд</w:t>
      </w:r>
      <w:r>
        <w:rPr>
          <w:sz w:val="28"/>
          <w:szCs w:val="28"/>
        </w:rPr>
        <w:t>ы</w:t>
      </w:r>
      <w:r w:rsidRPr="00C77250">
        <w:rPr>
          <w:sz w:val="28"/>
          <w:szCs w:val="28"/>
        </w:rPr>
        <w:t xml:space="preserve"> с различными рубриками, которые обеспечивают систематическую и многофункциональную связь студентов с конкретн</w:t>
      </w:r>
      <w:r>
        <w:rPr>
          <w:sz w:val="28"/>
          <w:szCs w:val="28"/>
        </w:rPr>
        <w:t xml:space="preserve">ой организацией </w:t>
      </w:r>
      <w:r w:rsidRPr="00DE6658">
        <w:rPr>
          <w:color w:val="000000"/>
          <w:sz w:val="28"/>
          <w:szCs w:val="28"/>
        </w:rPr>
        <w:t xml:space="preserve"> </w:t>
      </w:r>
      <w:r w:rsidRPr="001F6561">
        <w:rPr>
          <w:color w:val="000000"/>
          <w:sz w:val="28"/>
          <w:szCs w:val="28"/>
        </w:rPr>
        <w:t>региональной выставке «Образование Волгоградской области»</w:t>
      </w:r>
      <w:r w:rsidRPr="001F6561">
        <w:rPr>
          <w:sz w:val="28"/>
          <w:szCs w:val="28"/>
        </w:rPr>
        <w:t>.</w:t>
      </w:r>
      <w:r w:rsidRPr="00DE6658">
        <w:rPr>
          <w:sz w:val="28"/>
          <w:szCs w:val="28"/>
        </w:rPr>
        <w:t xml:space="preserve"> </w:t>
      </w:r>
    </w:p>
    <w:p w:rsidR="00AB3E7C" w:rsidRDefault="00AB3E7C" w:rsidP="001835C4">
      <w:pPr>
        <w:autoSpaceDE w:val="0"/>
        <w:autoSpaceDN w:val="0"/>
        <w:adjustRightInd w:val="0"/>
        <w:spacing w:after="0" w:line="240" w:lineRule="auto"/>
        <w:jc w:val="both"/>
        <w:rPr>
          <w:rFonts w:ascii="Times New Roman" w:hAnsi="Times New Roman"/>
          <w:sz w:val="28"/>
          <w:szCs w:val="28"/>
        </w:rPr>
      </w:pPr>
      <w:r w:rsidRPr="007713E6">
        <w:rPr>
          <w:rFonts w:ascii="Times New Roman" w:hAnsi="Times New Roman"/>
          <w:b/>
          <w:i/>
          <w:sz w:val="28"/>
          <w:szCs w:val="28"/>
        </w:rPr>
        <w:t>Результатом</w:t>
      </w:r>
      <w:r w:rsidRPr="007713E6">
        <w:rPr>
          <w:rFonts w:ascii="Times New Roman" w:hAnsi="Times New Roman"/>
          <w:sz w:val="28"/>
          <w:szCs w:val="28"/>
        </w:rPr>
        <w:t xml:space="preserve"> успешного  </w:t>
      </w:r>
      <w:proofErr w:type="gramStart"/>
      <w:r w:rsidRPr="007713E6">
        <w:rPr>
          <w:rFonts w:ascii="Times New Roman" w:hAnsi="Times New Roman"/>
          <w:sz w:val="28"/>
          <w:szCs w:val="28"/>
        </w:rPr>
        <w:t xml:space="preserve">завершения </w:t>
      </w:r>
      <w:r>
        <w:rPr>
          <w:rFonts w:ascii="Times New Roman" w:hAnsi="Times New Roman"/>
          <w:sz w:val="28"/>
          <w:szCs w:val="28"/>
        </w:rPr>
        <w:t>третье</w:t>
      </w:r>
      <w:r w:rsidRPr="007713E6">
        <w:rPr>
          <w:rFonts w:ascii="Times New Roman" w:hAnsi="Times New Roman"/>
          <w:sz w:val="28"/>
          <w:szCs w:val="28"/>
        </w:rPr>
        <w:t xml:space="preserve">го этапа реализации проекта  социального </w:t>
      </w:r>
      <w:r>
        <w:rPr>
          <w:rFonts w:ascii="Times New Roman" w:hAnsi="Times New Roman"/>
          <w:sz w:val="28"/>
          <w:szCs w:val="28"/>
        </w:rPr>
        <w:t xml:space="preserve"> </w:t>
      </w:r>
      <w:r w:rsidRPr="007713E6">
        <w:rPr>
          <w:rFonts w:ascii="Times New Roman" w:hAnsi="Times New Roman"/>
          <w:sz w:val="28"/>
          <w:szCs w:val="28"/>
        </w:rPr>
        <w:t>партнерства</w:t>
      </w:r>
      <w:proofErr w:type="gramEnd"/>
      <w:r>
        <w:rPr>
          <w:rFonts w:ascii="Times New Roman" w:hAnsi="Times New Roman"/>
          <w:sz w:val="28"/>
          <w:szCs w:val="28"/>
        </w:rPr>
        <w:t xml:space="preserve"> </w:t>
      </w:r>
      <w:r w:rsidRPr="007713E6">
        <w:rPr>
          <w:rFonts w:ascii="Times New Roman" w:hAnsi="Times New Roman"/>
          <w:sz w:val="28"/>
          <w:szCs w:val="28"/>
        </w:rPr>
        <w:t xml:space="preserve"> должно  стать следующее:</w:t>
      </w:r>
    </w:p>
    <w:p w:rsidR="00AB3E7C" w:rsidRDefault="00AB3E7C" w:rsidP="00B71DBD">
      <w:pPr>
        <w:pStyle w:val="a4"/>
        <w:spacing w:line="240" w:lineRule="atLeast"/>
        <w:contextualSpacing/>
        <w:jc w:val="both"/>
        <w:rPr>
          <w:sz w:val="28"/>
          <w:szCs w:val="28"/>
        </w:rPr>
      </w:pPr>
      <w:r>
        <w:rPr>
          <w:sz w:val="28"/>
          <w:szCs w:val="28"/>
        </w:rPr>
        <w:lastRenderedPageBreak/>
        <w:t>- совместная разр</w:t>
      </w:r>
      <w:r w:rsidRPr="009E43FB">
        <w:rPr>
          <w:sz w:val="28"/>
          <w:szCs w:val="28"/>
        </w:rPr>
        <w:t>абот</w:t>
      </w:r>
      <w:r>
        <w:rPr>
          <w:sz w:val="28"/>
          <w:szCs w:val="28"/>
        </w:rPr>
        <w:t>к</w:t>
      </w:r>
      <w:r w:rsidRPr="009E43FB">
        <w:rPr>
          <w:sz w:val="28"/>
          <w:szCs w:val="28"/>
        </w:rPr>
        <w:t>а</w:t>
      </w:r>
      <w:r>
        <w:rPr>
          <w:sz w:val="28"/>
          <w:szCs w:val="28"/>
        </w:rPr>
        <w:t xml:space="preserve"> </w:t>
      </w:r>
      <w:r w:rsidRPr="00A87EAB">
        <w:rPr>
          <w:sz w:val="28"/>
          <w:szCs w:val="28"/>
        </w:rPr>
        <w:t>Программ по учебной и производственной практик</w:t>
      </w:r>
      <w:r>
        <w:rPr>
          <w:sz w:val="28"/>
          <w:szCs w:val="28"/>
        </w:rPr>
        <w:t>ам</w:t>
      </w:r>
      <w:r w:rsidRPr="00A87EAB">
        <w:rPr>
          <w:sz w:val="28"/>
          <w:szCs w:val="28"/>
        </w:rPr>
        <w:t xml:space="preserve"> по специальностям, реализующимся в соответствии  ФГОС СПО с учетом пожеланий социальных партнеров</w:t>
      </w:r>
      <w:r>
        <w:rPr>
          <w:sz w:val="28"/>
          <w:szCs w:val="28"/>
        </w:rPr>
        <w:t>;</w:t>
      </w:r>
    </w:p>
    <w:p w:rsidR="00AB3E7C" w:rsidRDefault="00AB3E7C" w:rsidP="00B71DBD">
      <w:pPr>
        <w:pStyle w:val="a4"/>
        <w:spacing w:line="240" w:lineRule="atLeast"/>
        <w:contextualSpacing/>
        <w:jc w:val="both"/>
        <w:rPr>
          <w:sz w:val="28"/>
          <w:szCs w:val="28"/>
        </w:rPr>
      </w:pPr>
      <w:r>
        <w:rPr>
          <w:sz w:val="28"/>
          <w:szCs w:val="28"/>
        </w:rPr>
        <w:t>- последующая к</w:t>
      </w:r>
      <w:r w:rsidRPr="002E784B">
        <w:rPr>
          <w:sz w:val="28"/>
          <w:szCs w:val="28"/>
        </w:rPr>
        <w:t>оррекция</w:t>
      </w:r>
      <w:r>
        <w:rPr>
          <w:sz w:val="28"/>
          <w:szCs w:val="28"/>
        </w:rPr>
        <w:t xml:space="preserve"> и </w:t>
      </w:r>
      <w:r w:rsidRPr="002E784B">
        <w:rPr>
          <w:sz w:val="28"/>
          <w:szCs w:val="28"/>
        </w:rPr>
        <w:t xml:space="preserve"> </w:t>
      </w:r>
      <w:r>
        <w:rPr>
          <w:sz w:val="28"/>
          <w:szCs w:val="28"/>
        </w:rPr>
        <w:t>р</w:t>
      </w:r>
      <w:r w:rsidRPr="001632AA">
        <w:rPr>
          <w:sz w:val="28"/>
          <w:szCs w:val="28"/>
        </w:rPr>
        <w:t>ецензирование работодателями</w:t>
      </w:r>
      <w:r>
        <w:rPr>
          <w:sz w:val="28"/>
          <w:szCs w:val="28"/>
        </w:rPr>
        <w:t xml:space="preserve"> рабочих программ по учебной и производственной практикам; </w:t>
      </w:r>
    </w:p>
    <w:p w:rsidR="00AB3E7C" w:rsidRDefault="00AB3E7C" w:rsidP="00B71DBD">
      <w:pPr>
        <w:pStyle w:val="a4"/>
        <w:spacing w:line="240" w:lineRule="atLeast"/>
        <w:contextualSpacing/>
        <w:jc w:val="both"/>
        <w:rPr>
          <w:sz w:val="28"/>
          <w:szCs w:val="28"/>
        </w:rPr>
      </w:pPr>
      <w:r>
        <w:rPr>
          <w:sz w:val="28"/>
          <w:szCs w:val="28"/>
        </w:rPr>
        <w:t xml:space="preserve">- уточнение </w:t>
      </w:r>
      <w:r w:rsidRPr="00EF29C2">
        <w:rPr>
          <w:sz w:val="28"/>
          <w:szCs w:val="28"/>
        </w:rPr>
        <w:t>должностны</w:t>
      </w:r>
      <w:r>
        <w:rPr>
          <w:sz w:val="28"/>
          <w:szCs w:val="28"/>
        </w:rPr>
        <w:t xml:space="preserve">х  инструкций руководителей практики; </w:t>
      </w:r>
    </w:p>
    <w:p w:rsidR="00AB3E7C" w:rsidRDefault="00AB3E7C" w:rsidP="003C60B2">
      <w:pPr>
        <w:pStyle w:val="a4"/>
        <w:spacing w:line="240" w:lineRule="atLeast"/>
        <w:contextualSpacing/>
        <w:jc w:val="both"/>
        <w:rPr>
          <w:sz w:val="28"/>
          <w:szCs w:val="28"/>
        </w:rPr>
      </w:pPr>
      <w:r>
        <w:rPr>
          <w:sz w:val="28"/>
          <w:szCs w:val="28"/>
        </w:rPr>
        <w:t>- проведение обучающего</w:t>
      </w:r>
      <w:r w:rsidRPr="009E3580">
        <w:rPr>
          <w:sz w:val="28"/>
          <w:szCs w:val="28"/>
        </w:rPr>
        <w:t xml:space="preserve"> семинар</w:t>
      </w:r>
      <w:r>
        <w:rPr>
          <w:sz w:val="28"/>
          <w:szCs w:val="28"/>
        </w:rPr>
        <w:t>а</w:t>
      </w:r>
      <w:r w:rsidRPr="009E3580">
        <w:rPr>
          <w:sz w:val="28"/>
          <w:szCs w:val="28"/>
        </w:rPr>
        <w:t xml:space="preserve">  для руководителей практики «</w:t>
      </w:r>
      <w:r w:rsidRPr="001F6561">
        <w:rPr>
          <w:sz w:val="28"/>
          <w:szCs w:val="28"/>
        </w:rPr>
        <w:t>Развитие системы социального партнерства в колледже»;</w:t>
      </w:r>
    </w:p>
    <w:p w:rsidR="00AB3E7C" w:rsidRDefault="00AB3E7C" w:rsidP="003C60B2">
      <w:pPr>
        <w:pStyle w:val="a4"/>
        <w:spacing w:line="240" w:lineRule="atLeast"/>
        <w:contextualSpacing/>
        <w:jc w:val="both"/>
        <w:rPr>
          <w:sz w:val="28"/>
          <w:szCs w:val="28"/>
        </w:rPr>
      </w:pPr>
      <w:r>
        <w:rPr>
          <w:sz w:val="28"/>
          <w:szCs w:val="28"/>
        </w:rPr>
        <w:t xml:space="preserve">- проведение </w:t>
      </w:r>
      <w:r w:rsidRPr="000E30B6">
        <w:rPr>
          <w:sz w:val="28"/>
          <w:szCs w:val="28"/>
        </w:rPr>
        <w:t>кругл</w:t>
      </w:r>
      <w:r>
        <w:rPr>
          <w:sz w:val="28"/>
          <w:szCs w:val="28"/>
        </w:rPr>
        <w:t>ого</w:t>
      </w:r>
      <w:r w:rsidRPr="000E30B6">
        <w:rPr>
          <w:sz w:val="28"/>
          <w:szCs w:val="28"/>
        </w:rPr>
        <w:t xml:space="preserve"> стол</w:t>
      </w:r>
      <w:r>
        <w:rPr>
          <w:sz w:val="28"/>
          <w:szCs w:val="28"/>
        </w:rPr>
        <w:t>а</w:t>
      </w:r>
      <w:r w:rsidRPr="000E30B6">
        <w:rPr>
          <w:sz w:val="28"/>
          <w:szCs w:val="28"/>
        </w:rPr>
        <w:t xml:space="preserve"> с представителями учреждений  (специалистами и руководителями) </w:t>
      </w:r>
      <w:r w:rsidRPr="001F6561">
        <w:rPr>
          <w:sz w:val="28"/>
          <w:szCs w:val="28"/>
        </w:rPr>
        <w:t>«Роль учреждений  в развитии социального партнерства колледжа»</w:t>
      </w:r>
      <w:r>
        <w:rPr>
          <w:sz w:val="28"/>
          <w:szCs w:val="28"/>
        </w:rPr>
        <w:t>;</w:t>
      </w:r>
    </w:p>
    <w:p w:rsidR="00AB3E7C" w:rsidRDefault="00AB3E7C" w:rsidP="003C60B2">
      <w:pPr>
        <w:pStyle w:val="a4"/>
        <w:spacing w:line="240" w:lineRule="atLeast"/>
        <w:contextualSpacing/>
        <w:jc w:val="both"/>
        <w:rPr>
          <w:color w:val="000000"/>
          <w:sz w:val="28"/>
          <w:szCs w:val="28"/>
        </w:rPr>
      </w:pPr>
      <w:r>
        <w:rPr>
          <w:sz w:val="28"/>
          <w:szCs w:val="28"/>
        </w:rPr>
        <w:t xml:space="preserve">- </w:t>
      </w:r>
      <w:r w:rsidRPr="001F6561">
        <w:rPr>
          <w:color w:val="000000"/>
          <w:sz w:val="28"/>
          <w:szCs w:val="28"/>
        </w:rPr>
        <w:t>участие в региональной выставке «Образование Волгоградской области»</w:t>
      </w:r>
      <w:r>
        <w:rPr>
          <w:color w:val="000000"/>
          <w:sz w:val="28"/>
          <w:szCs w:val="28"/>
        </w:rPr>
        <w:t>;</w:t>
      </w:r>
    </w:p>
    <w:p w:rsidR="00AB3E7C" w:rsidRDefault="00AB3E7C" w:rsidP="003C60B2">
      <w:pPr>
        <w:pStyle w:val="a4"/>
        <w:spacing w:line="240" w:lineRule="atLeast"/>
        <w:contextualSpacing/>
        <w:jc w:val="both"/>
        <w:rPr>
          <w:sz w:val="28"/>
          <w:szCs w:val="28"/>
        </w:rPr>
      </w:pPr>
      <w:r>
        <w:rPr>
          <w:color w:val="000000"/>
          <w:sz w:val="28"/>
          <w:szCs w:val="28"/>
        </w:rPr>
        <w:t>- п</w:t>
      </w:r>
      <w:r>
        <w:rPr>
          <w:sz w:val="28"/>
          <w:szCs w:val="28"/>
        </w:rPr>
        <w:t>о</w:t>
      </w:r>
      <w:r w:rsidRPr="001632AA">
        <w:rPr>
          <w:sz w:val="28"/>
          <w:szCs w:val="28"/>
        </w:rPr>
        <w:t xml:space="preserve">вышение уровня методической подготовки руководителей практики </w:t>
      </w:r>
      <w:r>
        <w:rPr>
          <w:sz w:val="28"/>
          <w:szCs w:val="28"/>
        </w:rPr>
        <w:t xml:space="preserve"> </w:t>
      </w:r>
      <w:r w:rsidRPr="001632AA">
        <w:rPr>
          <w:sz w:val="28"/>
          <w:szCs w:val="28"/>
        </w:rPr>
        <w:t xml:space="preserve">через сотрудничество с ГОУ ВПО ВГПУ, ВГАПК </w:t>
      </w:r>
      <w:proofErr w:type="gramStart"/>
      <w:r w:rsidRPr="001632AA">
        <w:rPr>
          <w:sz w:val="28"/>
          <w:szCs w:val="28"/>
        </w:rPr>
        <w:t>ПРО</w:t>
      </w:r>
      <w:proofErr w:type="gramEnd"/>
      <w:r>
        <w:rPr>
          <w:sz w:val="28"/>
          <w:szCs w:val="28"/>
        </w:rPr>
        <w:t>;</w:t>
      </w:r>
    </w:p>
    <w:p w:rsidR="00AB3E7C" w:rsidRDefault="00AB3E7C" w:rsidP="003C60B2">
      <w:pPr>
        <w:pStyle w:val="a4"/>
        <w:spacing w:line="240" w:lineRule="atLeast"/>
        <w:contextualSpacing/>
        <w:jc w:val="both"/>
        <w:rPr>
          <w:sz w:val="28"/>
          <w:szCs w:val="28"/>
        </w:rPr>
      </w:pPr>
      <w:r>
        <w:rPr>
          <w:sz w:val="28"/>
          <w:szCs w:val="28"/>
        </w:rPr>
        <w:t>-</w:t>
      </w:r>
      <w:r w:rsidRPr="001632AA">
        <w:rPr>
          <w:sz w:val="28"/>
          <w:szCs w:val="28"/>
        </w:rPr>
        <w:t xml:space="preserve"> участие руководителей практики в курсовой подготовке, мероприятиях УМО Совета </w:t>
      </w:r>
      <w:r>
        <w:rPr>
          <w:sz w:val="28"/>
          <w:szCs w:val="28"/>
        </w:rPr>
        <w:t xml:space="preserve"> </w:t>
      </w:r>
      <w:r w:rsidRPr="001632AA">
        <w:rPr>
          <w:sz w:val="28"/>
          <w:szCs w:val="28"/>
        </w:rPr>
        <w:t>директоров</w:t>
      </w:r>
      <w:r>
        <w:rPr>
          <w:sz w:val="28"/>
          <w:szCs w:val="28"/>
        </w:rPr>
        <w:t xml:space="preserve"> </w:t>
      </w:r>
      <w:r w:rsidRPr="001632AA">
        <w:rPr>
          <w:sz w:val="28"/>
          <w:szCs w:val="28"/>
        </w:rPr>
        <w:t xml:space="preserve"> </w:t>
      </w:r>
      <w:proofErr w:type="spellStart"/>
      <w:r w:rsidRPr="001632AA">
        <w:rPr>
          <w:sz w:val="28"/>
          <w:szCs w:val="28"/>
        </w:rPr>
        <w:t>ССУЗов</w:t>
      </w:r>
      <w:proofErr w:type="spellEnd"/>
      <w:r w:rsidRPr="001632AA">
        <w:rPr>
          <w:sz w:val="28"/>
          <w:szCs w:val="28"/>
        </w:rPr>
        <w:t xml:space="preserve"> </w:t>
      </w:r>
      <w:r>
        <w:rPr>
          <w:sz w:val="28"/>
          <w:szCs w:val="28"/>
        </w:rPr>
        <w:t xml:space="preserve">  </w:t>
      </w:r>
      <w:r w:rsidRPr="001632AA">
        <w:rPr>
          <w:sz w:val="28"/>
          <w:szCs w:val="28"/>
        </w:rPr>
        <w:t xml:space="preserve">Волгоградской </w:t>
      </w:r>
      <w:r>
        <w:rPr>
          <w:sz w:val="28"/>
          <w:szCs w:val="28"/>
        </w:rPr>
        <w:t xml:space="preserve">  </w:t>
      </w:r>
      <w:r w:rsidRPr="001632AA">
        <w:rPr>
          <w:sz w:val="28"/>
          <w:szCs w:val="28"/>
        </w:rPr>
        <w:t>области</w:t>
      </w:r>
      <w:r>
        <w:rPr>
          <w:sz w:val="28"/>
          <w:szCs w:val="28"/>
        </w:rPr>
        <w:t>;</w:t>
      </w:r>
      <w:r w:rsidRPr="001632AA">
        <w:rPr>
          <w:sz w:val="28"/>
          <w:szCs w:val="28"/>
        </w:rPr>
        <w:t xml:space="preserve">   </w:t>
      </w:r>
    </w:p>
    <w:p w:rsidR="00AB3E7C" w:rsidRDefault="00AB3E7C" w:rsidP="003C60B2">
      <w:pPr>
        <w:pStyle w:val="a4"/>
        <w:spacing w:line="240" w:lineRule="atLeast"/>
        <w:contextualSpacing/>
        <w:jc w:val="both"/>
        <w:rPr>
          <w:sz w:val="28"/>
          <w:szCs w:val="28"/>
        </w:rPr>
      </w:pPr>
      <w:r>
        <w:rPr>
          <w:sz w:val="28"/>
          <w:szCs w:val="28"/>
        </w:rPr>
        <w:t>- организация</w:t>
      </w:r>
      <w:r w:rsidRPr="000F32F7">
        <w:rPr>
          <w:sz w:val="28"/>
          <w:szCs w:val="28"/>
        </w:rPr>
        <w:t xml:space="preserve"> договоренност</w:t>
      </w:r>
      <w:r>
        <w:rPr>
          <w:sz w:val="28"/>
          <w:szCs w:val="28"/>
        </w:rPr>
        <w:t>и</w:t>
      </w:r>
      <w:r w:rsidRPr="000F32F7">
        <w:rPr>
          <w:sz w:val="28"/>
          <w:szCs w:val="28"/>
        </w:rPr>
        <w:t xml:space="preserve"> с руководителями базовых учреждений о п</w:t>
      </w:r>
      <w:r>
        <w:rPr>
          <w:sz w:val="28"/>
          <w:szCs w:val="28"/>
        </w:rPr>
        <w:t>овышении</w:t>
      </w:r>
      <w:r w:rsidRPr="001632AA">
        <w:rPr>
          <w:sz w:val="28"/>
          <w:szCs w:val="28"/>
        </w:rPr>
        <w:t xml:space="preserve"> квалификации преподавател</w:t>
      </w:r>
      <w:r>
        <w:rPr>
          <w:sz w:val="28"/>
          <w:szCs w:val="28"/>
        </w:rPr>
        <w:t>ями</w:t>
      </w:r>
      <w:r w:rsidRPr="001632AA">
        <w:rPr>
          <w:sz w:val="28"/>
          <w:szCs w:val="28"/>
        </w:rPr>
        <w:t xml:space="preserve"> специальных  дисциплин</w:t>
      </w:r>
      <w:r>
        <w:rPr>
          <w:sz w:val="28"/>
          <w:szCs w:val="28"/>
        </w:rPr>
        <w:t xml:space="preserve"> и руководителями практики  в процессе проведения технической учебы в конкретных организациях  (совместно со специалистами базовых учреждений);</w:t>
      </w:r>
    </w:p>
    <w:p w:rsidR="00AB3E7C" w:rsidRDefault="00AB3E7C" w:rsidP="003C60B2">
      <w:pPr>
        <w:pStyle w:val="a4"/>
        <w:spacing w:line="240" w:lineRule="atLeast"/>
        <w:contextualSpacing/>
        <w:jc w:val="both"/>
        <w:rPr>
          <w:sz w:val="28"/>
          <w:szCs w:val="28"/>
        </w:rPr>
      </w:pPr>
      <w:r>
        <w:rPr>
          <w:sz w:val="28"/>
          <w:szCs w:val="28"/>
        </w:rPr>
        <w:t xml:space="preserve">-   организация </w:t>
      </w:r>
      <w:r w:rsidRPr="001632AA">
        <w:rPr>
          <w:sz w:val="28"/>
          <w:szCs w:val="28"/>
        </w:rPr>
        <w:t>взаимодействи</w:t>
      </w:r>
      <w:r>
        <w:rPr>
          <w:sz w:val="28"/>
          <w:szCs w:val="28"/>
        </w:rPr>
        <w:t xml:space="preserve">я на </w:t>
      </w:r>
      <w:r w:rsidRPr="001632AA">
        <w:rPr>
          <w:sz w:val="28"/>
          <w:szCs w:val="28"/>
        </w:rPr>
        <w:t xml:space="preserve">уровне </w:t>
      </w:r>
      <w:r w:rsidRPr="00B16C07">
        <w:rPr>
          <w:sz w:val="28"/>
          <w:szCs w:val="28"/>
        </w:rPr>
        <w:t xml:space="preserve">обучающихся </w:t>
      </w:r>
      <w:r>
        <w:rPr>
          <w:sz w:val="28"/>
          <w:szCs w:val="28"/>
        </w:rPr>
        <w:t>путем</w:t>
      </w:r>
      <w:r w:rsidRPr="001632AA">
        <w:rPr>
          <w:sz w:val="28"/>
          <w:szCs w:val="28"/>
        </w:rPr>
        <w:t xml:space="preserve">  </w:t>
      </w:r>
      <w:r>
        <w:rPr>
          <w:sz w:val="28"/>
          <w:szCs w:val="28"/>
        </w:rPr>
        <w:t>п</w:t>
      </w:r>
      <w:r w:rsidRPr="001632AA">
        <w:rPr>
          <w:sz w:val="28"/>
          <w:szCs w:val="28"/>
        </w:rPr>
        <w:t>роведени</w:t>
      </w:r>
      <w:r>
        <w:rPr>
          <w:sz w:val="28"/>
          <w:szCs w:val="28"/>
        </w:rPr>
        <w:t>я</w:t>
      </w:r>
      <w:r w:rsidRPr="001632AA">
        <w:rPr>
          <w:sz w:val="28"/>
          <w:szCs w:val="28"/>
        </w:rPr>
        <w:t xml:space="preserve"> экскурсионных занятий</w:t>
      </w:r>
      <w:r>
        <w:rPr>
          <w:sz w:val="28"/>
          <w:szCs w:val="28"/>
        </w:rPr>
        <w:t xml:space="preserve"> для будущих практикантов с целью</w:t>
      </w:r>
      <w:r w:rsidRPr="001632AA">
        <w:rPr>
          <w:sz w:val="28"/>
          <w:szCs w:val="28"/>
        </w:rPr>
        <w:t xml:space="preserve"> ознакомления с деятельностью учреждения</w:t>
      </w:r>
      <w:r>
        <w:rPr>
          <w:sz w:val="28"/>
          <w:szCs w:val="28"/>
        </w:rPr>
        <w:t>;</w:t>
      </w:r>
    </w:p>
    <w:p w:rsidR="00AB3E7C" w:rsidRDefault="00AB3E7C" w:rsidP="003C60B2">
      <w:pPr>
        <w:pStyle w:val="a4"/>
        <w:spacing w:line="240" w:lineRule="atLeast"/>
        <w:contextualSpacing/>
        <w:jc w:val="both"/>
        <w:rPr>
          <w:sz w:val="28"/>
          <w:szCs w:val="28"/>
        </w:rPr>
      </w:pPr>
      <w:r>
        <w:rPr>
          <w:sz w:val="28"/>
          <w:szCs w:val="28"/>
        </w:rPr>
        <w:t>- п</w:t>
      </w:r>
      <w:r w:rsidRPr="001632AA">
        <w:rPr>
          <w:sz w:val="28"/>
          <w:szCs w:val="28"/>
        </w:rPr>
        <w:t>ривлечени</w:t>
      </w:r>
      <w:r>
        <w:rPr>
          <w:sz w:val="28"/>
          <w:szCs w:val="28"/>
        </w:rPr>
        <w:t>е</w:t>
      </w:r>
      <w:r w:rsidRPr="001632AA">
        <w:rPr>
          <w:sz w:val="28"/>
          <w:szCs w:val="28"/>
        </w:rPr>
        <w:t xml:space="preserve"> </w:t>
      </w:r>
      <w:r>
        <w:rPr>
          <w:sz w:val="28"/>
          <w:szCs w:val="28"/>
        </w:rPr>
        <w:t>ведущих</w:t>
      </w:r>
      <w:r w:rsidRPr="001632AA">
        <w:rPr>
          <w:sz w:val="28"/>
          <w:szCs w:val="28"/>
        </w:rPr>
        <w:t xml:space="preserve"> специалистов</w:t>
      </w:r>
      <w:r>
        <w:rPr>
          <w:sz w:val="28"/>
          <w:szCs w:val="28"/>
        </w:rPr>
        <w:t xml:space="preserve"> базовых </w:t>
      </w:r>
      <w:r w:rsidRPr="001632AA">
        <w:rPr>
          <w:sz w:val="28"/>
          <w:szCs w:val="28"/>
        </w:rPr>
        <w:t>организаци</w:t>
      </w:r>
      <w:r>
        <w:rPr>
          <w:sz w:val="28"/>
          <w:szCs w:val="28"/>
        </w:rPr>
        <w:t>й</w:t>
      </w:r>
      <w:r w:rsidRPr="001632AA">
        <w:rPr>
          <w:sz w:val="28"/>
          <w:szCs w:val="28"/>
        </w:rPr>
        <w:t xml:space="preserve"> для проведения обзорных лекций и воспитательных мероприятий</w:t>
      </w:r>
      <w:r>
        <w:rPr>
          <w:sz w:val="28"/>
          <w:szCs w:val="28"/>
        </w:rPr>
        <w:t xml:space="preserve"> с </w:t>
      </w:r>
      <w:proofErr w:type="gramStart"/>
      <w:r w:rsidRPr="001632AA">
        <w:rPr>
          <w:sz w:val="28"/>
          <w:szCs w:val="28"/>
        </w:rPr>
        <w:t>обучающимися</w:t>
      </w:r>
      <w:proofErr w:type="gramEnd"/>
      <w:r>
        <w:rPr>
          <w:sz w:val="28"/>
          <w:szCs w:val="28"/>
        </w:rPr>
        <w:t>;</w:t>
      </w:r>
    </w:p>
    <w:p w:rsidR="00AB3E7C" w:rsidRDefault="00AB3E7C" w:rsidP="003C60B2">
      <w:pPr>
        <w:pStyle w:val="a4"/>
        <w:spacing w:line="240" w:lineRule="atLeast"/>
        <w:contextualSpacing/>
        <w:jc w:val="both"/>
        <w:rPr>
          <w:sz w:val="28"/>
          <w:szCs w:val="28"/>
        </w:rPr>
      </w:pPr>
      <w:r>
        <w:rPr>
          <w:sz w:val="28"/>
          <w:szCs w:val="28"/>
        </w:rPr>
        <w:t>- организация  для практикантов</w:t>
      </w:r>
      <w:r w:rsidRPr="001632AA">
        <w:rPr>
          <w:sz w:val="28"/>
          <w:szCs w:val="28"/>
        </w:rPr>
        <w:t xml:space="preserve"> мастер-класс</w:t>
      </w:r>
      <w:r>
        <w:rPr>
          <w:sz w:val="28"/>
          <w:szCs w:val="28"/>
        </w:rPr>
        <w:t xml:space="preserve">ов </w:t>
      </w:r>
      <w:r w:rsidRPr="001632AA">
        <w:rPr>
          <w:sz w:val="28"/>
          <w:szCs w:val="28"/>
        </w:rPr>
        <w:t xml:space="preserve"> специалист</w:t>
      </w:r>
      <w:r>
        <w:rPr>
          <w:sz w:val="28"/>
          <w:szCs w:val="28"/>
        </w:rPr>
        <w:t xml:space="preserve">ов  и </w:t>
      </w:r>
      <w:r w:rsidRPr="001632AA">
        <w:rPr>
          <w:sz w:val="28"/>
          <w:szCs w:val="28"/>
        </w:rPr>
        <w:t xml:space="preserve">встреч </w:t>
      </w:r>
      <w:r>
        <w:rPr>
          <w:sz w:val="28"/>
          <w:szCs w:val="28"/>
        </w:rPr>
        <w:t xml:space="preserve">с  </w:t>
      </w:r>
      <w:r w:rsidRPr="001632AA">
        <w:rPr>
          <w:sz w:val="28"/>
          <w:szCs w:val="28"/>
        </w:rPr>
        <w:t>руководств</w:t>
      </w:r>
      <w:r>
        <w:rPr>
          <w:sz w:val="28"/>
          <w:szCs w:val="28"/>
        </w:rPr>
        <w:t>ом</w:t>
      </w:r>
      <w:r w:rsidRPr="001632AA">
        <w:rPr>
          <w:sz w:val="28"/>
          <w:szCs w:val="28"/>
        </w:rPr>
        <w:t xml:space="preserve"> </w:t>
      </w:r>
      <w:r>
        <w:rPr>
          <w:sz w:val="28"/>
          <w:szCs w:val="28"/>
        </w:rPr>
        <w:t xml:space="preserve"> базовых </w:t>
      </w:r>
      <w:r w:rsidRPr="001632AA">
        <w:rPr>
          <w:sz w:val="28"/>
          <w:szCs w:val="28"/>
        </w:rPr>
        <w:t>организаци</w:t>
      </w:r>
      <w:r>
        <w:rPr>
          <w:sz w:val="28"/>
          <w:szCs w:val="28"/>
        </w:rPr>
        <w:t>й;</w:t>
      </w:r>
    </w:p>
    <w:p w:rsidR="00AB3E7C" w:rsidRDefault="00AB3E7C" w:rsidP="003C60B2">
      <w:pPr>
        <w:pStyle w:val="a4"/>
        <w:spacing w:line="240" w:lineRule="atLeast"/>
        <w:contextualSpacing/>
        <w:jc w:val="both"/>
        <w:rPr>
          <w:sz w:val="28"/>
          <w:szCs w:val="28"/>
        </w:rPr>
      </w:pPr>
      <w:r>
        <w:rPr>
          <w:sz w:val="28"/>
          <w:szCs w:val="28"/>
        </w:rPr>
        <w:t xml:space="preserve">- определение условий </w:t>
      </w:r>
      <w:r w:rsidRPr="001632AA">
        <w:rPr>
          <w:sz w:val="28"/>
          <w:szCs w:val="28"/>
        </w:rPr>
        <w:t>участи</w:t>
      </w:r>
      <w:r>
        <w:rPr>
          <w:sz w:val="28"/>
          <w:szCs w:val="28"/>
        </w:rPr>
        <w:t>я</w:t>
      </w:r>
      <w:r w:rsidRPr="001632AA">
        <w:rPr>
          <w:sz w:val="28"/>
          <w:szCs w:val="28"/>
        </w:rPr>
        <w:t xml:space="preserve"> </w:t>
      </w:r>
      <w:r>
        <w:rPr>
          <w:sz w:val="28"/>
          <w:szCs w:val="28"/>
        </w:rPr>
        <w:t>с</w:t>
      </w:r>
      <w:r w:rsidRPr="001632AA">
        <w:rPr>
          <w:sz w:val="28"/>
          <w:szCs w:val="28"/>
        </w:rPr>
        <w:t>пециалист</w:t>
      </w:r>
      <w:r>
        <w:rPr>
          <w:sz w:val="28"/>
          <w:szCs w:val="28"/>
        </w:rPr>
        <w:t xml:space="preserve">ов  и  </w:t>
      </w:r>
      <w:r w:rsidRPr="001632AA">
        <w:rPr>
          <w:sz w:val="28"/>
          <w:szCs w:val="28"/>
        </w:rPr>
        <w:t xml:space="preserve">руководства </w:t>
      </w:r>
      <w:r>
        <w:rPr>
          <w:sz w:val="28"/>
          <w:szCs w:val="28"/>
        </w:rPr>
        <w:t xml:space="preserve"> базовых </w:t>
      </w:r>
      <w:r w:rsidRPr="001632AA">
        <w:rPr>
          <w:sz w:val="28"/>
          <w:szCs w:val="28"/>
        </w:rPr>
        <w:t>организаци</w:t>
      </w:r>
      <w:r>
        <w:rPr>
          <w:sz w:val="28"/>
          <w:szCs w:val="28"/>
        </w:rPr>
        <w:t>й</w:t>
      </w:r>
      <w:r w:rsidRPr="001632AA">
        <w:rPr>
          <w:sz w:val="28"/>
          <w:szCs w:val="28"/>
        </w:rPr>
        <w:t xml:space="preserve"> в выставках, фестивалях, КТД, совместны</w:t>
      </w:r>
      <w:r>
        <w:rPr>
          <w:sz w:val="28"/>
          <w:szCs w:val="28"/>
        </w:rPr>
        <w:t xml:space="preserve">х </w:t>
      </w:r>
      <w:r w:rsidRPr="001632AA">
        <w:rPr>
          <w:sz w:val="28"/>
          <w:szCs w:val="28"/>
        </w:rPr>
        <w:t xml:space="preserve"> проект</w:t>
      </w:r>
      <w:r>
        <w:rPr>
          <w:sz w:val="28"/>
          <w:szCs w:val="28"/>
        </w:rPr>
        <w:t>ах (</w:t>
      </w:r>
      <w:r w:rsidRPr="0072757C">
        <w:rPr>
          <w:i/>
          <w:sz w:val="28"/>
          <w:szCs w:val="28"/>
        </w:rPr>
        <w:t>«Финансовая грамотность молодежи – будущее России» (программа финансово-экономического просвещения будущих специалистов во внеурочной деятельности в учреждении среднего профессионального образования)</w:t>
      </w:r>
      <w:r>
        <w:rPr>
          <w:i/>
          <w:sz w:val="28"/>
          <w:szCs w:val="28"/>
        </w:rPr>
        <w:t>;</w:t>
      </w:r>
      <w:r>
        <w:rPr>
          <w:sz w:val="28"/>
          <w:szCs w:val="28"/>
        </w:rPr>
        <w:t xml:space="preserve"> </w:t>
      </w:r>
    </w:p>
    <w:p w:rsidR="00AB3E7C" w:rsidRDefault="00AB3E7C" w:rsidP="003C60B2">
      <w:pPr>
        <w:pStyle w:val="a4"/>
        <w:spacing w:line="240" w:lineRule="atLeast"/>
        <w:contextualSpacing/>
        <w:jc w:val="both"/>
        <w:rPr>
          <w:sz w:val="28"/>
          <w:szCs w:val="28"/>
        </w:rPr>
      </w:pPr>
      <w:r>
        <w:rPr>
          <w:sz w:val="28"/>
          <w:szCs w:val="28"/>
        </w:rPr>
        <w:t>-  п</w:t>
      </w:r>
      <w:r w:rsidRPr="00C77250">
        <w:rPr>
          <w:sz w:val="28"/>
          <w:szCs w:val="28"/>
        </w:rPr>
        <w:t>р</w:t>
      </w:r>
      <w:r>
        <w:rPr>
          <w:sz w:val="28"/>
          <w:szCs w:val="28"/>
        </w:rPr>
        <w:t>ивлечение работодателей к пр</w:t>
      </w:r>
      <w:r w:rsidRPr="00C77250">
        <w:rPr>
          <w:sz w:val="28"/>
          <w:szCs w:val="28"/>
        </w:rPr>
        <w:t>оведени</w:t>
      </w:r>
      <w:r>
        <w:rPr>
          <w:sz w:val="28"/>
          <w:szCs w:val="28"/>
        </w:rPr>
        <w:t>ю</w:t>
      </w:r>
      <w:r w:rsidRPr="00C77250">
        <w:rPr>
          <w:sz w:val="28"/>
          <w:szCs w:val="28"/>
        </w:rPr>
        <w:t xml:space="preserve"> </w:t>
      </w:r>
      <w:r>
        <w:rPr>
          <w:sz w:val="28"/>
          <w:szCs w:val="28"/>
        </w:rPr>
        <w:t xml:space="preserve">научно-практических и итоговых студенческих </w:t>
      </w:r>
      <w:r w:rsidRPr="004F22DB">
        <w:rPr>
          <w:sz w:val="28"/>
          <w:szCs w:val="28"/>
        </w:rPr>
        <w:t>конференций</w:t>
      </w:r>
      <w:r>
        <w:rPr>
          <w:sz w:val="28"/>
          <w:szCs w:val="28"/>
        </w:rPr>
        <w:t>;</w:t>
      </w:r>
      <w:r w:rsidRPr="004F22DB">
        <w:rPr>
          <w:sz w:val="28"/>
          <w:szCs w:val="28"/>
        </w:rPr>
        <w:t xml:space="preserve">  </w:t>
      </w:r>
      <w:r>
        <w:rPr>
          <w:sz w:val="28"/>
          <w:szCs w:val="28"/>
        </w:rPr>
        <w:t xml:space="preserve">       </w:t>
      </w:r>
    </w:p>
    <w:p w:rsidR="00AB3E7C" w:rsidRDefault="00AB3E7C" w:rsidP="003C60B2">
      <w:pPr>
        <w:pStyle w:val="a4"/>
        <w:spacing w:line="240" w:lineRule="atLeast"/>
        <w:contextualSpacing/>
        <w:jc w:val="both"/>
        <w:rPr>
          <w:sz w:val="28"/>
          <w:szCs w:val="28"/>
        </w:rPr>
      </w:pPr>
      <w:r>
        <w:rPr>
          <w:sz w:val="28"/>
          <w:szCs w:val="28"/>
        </w:rPr>
        <w:t xml:space="preserve"> - п</w:t>
      </w:r>
      <w:r w:rsidRPr="001632AA">
        <w:rPr>
          <w:sz w:val="28"/>
          <w:szCs w:val="28"/>
        </w:rPr>
        <w:t xml:space="preserve">ривлечение специалистов организаций – социальных партнеров для </w:t>
      </w:r>
      <w:r>
        <w:rPr>
          <w:sz w:val="28"/>
          <w:szCs w:val="28"/>
        </w:rPr>
        <w:t xml:space="preserve">реализации </w:t>
      </w:r>
      <w:r w:rsidRPr="001632AA">
        <w:rPr>
          <w:sz w:val="28"/>
          <w:szCs w:val="28"/>
        </w:rPr>
        <w:t>профессиональных модулей</w:t>
      </w:r>
      <w:r>
        <w:rPr>
          <w:sz w:val="28"/>
          <w:szCs w:val="28"/>
        </w:rPr>
        <w:t xml:space="preserve">  ОПОП;</w:t>
      </w:r>
    </w:p>
    <w:p w:rsidR="00AB3E7C" w:rsidRDefault="00AB3E7C" w:rsidP="003C60B2">
      <w:pPr>
        <w:pStyle w:val="a4"/>
        <w:spacing w:line="240" w:lineRule="atLeast"/>
        <w:contextualSpacing/>
        <w:jc w:val="both"/>
        <w:rPr>
          <w:sz w:val="28"/>
          <w:szCs w:val="28"/>
        </w:rPr>
      </w:pPr>
      <w:r>
        <w:rPr>
          <w:sz w:val="28"/>
          <w:szCs w:val="28"/>
        </w:rPr>
        <w:t>-  в</w:t>
      </w:r>
      <w:r w:rsidRPr="001632AA">
        <w:rPr>
          <w:sz w:val="28"/>
          <w:szCs w:val="28"/>
        </w:rPr>
        <w:t>ыявление проблемных областей деятельности базовых организаций и  формирование тематики курсовых и дипломных работ в соответствии с выявленными проблемами</w:t>
      </w:r>
      <w:r>
        <w:rPr>
          <w:sz w:val="28"/>
          <w:szCs w:val="28"/>
        </w:rPr>
        <w:t>;</w:t>
      </w:r>
    </w:p>
    <w:p w:rsidR="00AB3E7C" w:rsidRDefault="00AB3E7C" w:rsidP="003C60B2">
      <w:pPr>
        <w:pStyle w:val="a4"/>
        <w:spacing w:line="240" w:lineRule="atLeast"/>
        <w:contextualSpacing/>
        <w:jc w:val="both"/>
        <w:rPr>
          <w:sz w:val="28"/>
          <w:szCs w:val="28"/>
        </w:rPr>
      </w:pPr>
      <w:r>
        <w:rPr>
          <w:sz w:val="28"/>
          <w:szCs w:val="28"/>
        </w:rPr>
        <w:t>- п</w:t>
      </w:r>
      <w:r w:rsidRPr="001632AA">
        <w:rPr>
          <w:sz w:val="28"/>
          <w:szCs w:val="28"/>
        </w:rPr>
        <w:t>ривле</w:t>
      </w:r>
      <w:r>
        <w:rPr>
          <w:sz w:val="28"/>
          <w:szCs w:val="28"/>
        </w:rPr>
        <w:t>чение с</w:t>
      </w:r>
      <w:r w:rsidRPr="001632AA">
        <w:rPr>
          <w:sz w:val="28"/>
          <w:szCs w:val="28"/>
        </w:rPr>
        <w:t>пециалист</w:t>
      </w:r>
      <w:r>
        <w:rPr>
          <w:sz w:val="28"/>
          <w:szCs w:val="28"/>
        </w:rPr>
        <w:t>ов</w:t>
      </w:r>
      <w:r w:rsidRPr="001632AA">
        <w:rPr>
          <w:sz w:val="28"/>
          <w:szCs w:val="28"/>
        </w:rPr>
        <w:t xml:space="preserve"> организаций </w:t>
      </w:r>
      <w:r>
        <w:rPr>
          <w:sz w:val="28"/>
          <w:szCs w:val="28"/>
        </w:rPr>
        <w:t>к</w:t>
      </w:r>
      <w:r w:rsidRPr="001632AA">
        <w:rPr>
          <w:sz w:val="28"/>
          <w:szCs w:val="28"/>
        </w:rPr>
        <w:t xml:space="preserve"> руководств</w:t>
      </w:r>
      <w:r>
        <w:rPr>
          <w:sz w:val="28"/>
          <w:szCs w:val="28"/>
        </w:rPr>
        <w:t xml:space="preserve">у </w:t>
      </w:r>
      <w:r w:rsidRPr="001632AA">
        <w:rPr>
          <w:sz w:val="28"/>
          <w:szCs w:val="28"/>
        </w:rPr>
        <w:t xml:space="preserve"> </w:t>
      </w:r>
      <w:r>
        <w:rPr>
          <w:sz w:val="28"/>
          <w:szCs w:val="28"/>
        </w:rPr>
        <w:t xml:space="preserve">производственными  </w:t>
      </w:r>
      <w:r w:rsidRPr="001632AA">
        <w:rPr>
          <w:sz w:val="28"/>
          <w:szCs w:val="28"/>
        </w:rPr>
        <w:t xml:space="preserve">практиками, </w:t>
      </w:r>
      <w:r>
        <w:rPr>
          <w:sz w:val="28"/>
          <w:szCs w:val="28"/>
        </w:rPr>
        <w:t xml:space="preserve">курсовыми и  </w:t>
      </w:r>
      <w:r w:rsidRPr="001632AA">
        <w:rPr>
          <w:sz w:val="28"/>
          <w:szCs w:val="28"/>
        </w:rPr>
        <w:t>дипломными работами</w:t>
      </w:r>
      <w:r>
        <w:rPr>
          <w:sz w:val="28"/>
          <w:szCs w:val="28"/>
        </w:rPr>
        <w:t xml:space="preserve"> студентов;</w:t>
      </w:r>
    </w:p>
    <w:p w:rsidR="00AB3E7C" w:rsidRDefault="00AB3E7C" w:rsidP="003C60B2">
      <w:pPr>
        <w:pStyle w:val="a4"/>
        <w:spacing w:line="240" w:lineRule="atLeast"/>
        <w:contextualSpacing/>
        <w:jc w:val="both"/>
        <w:rPr>
          <w:sz w:val="28"/>
          <w:szCs w:val="28"/>
        </w:rPr>
      </w:pPr>
      <w:r>
        <w:rPr>
          <w:sz w:val="28"/>
          <w:szCs w:val="28"/>
        </w:rPr>
        <w:lastRenderedPageBreak/>
        <w:t>-</w:t>
      </w:r>
      <w:r w:rsidRPr="00AE21A3">
        <w:rPr>
          <w:sz w:val="28"/>
          <w:szCs w:val="28"/>
        </w:rPr>
        <w:t xml:space="preserve"> </w:t>
      </w:r>
      <w:r>
        <w:rPr>
          <w:sz w:val="28"/>
          <w:szCs w:val="28"/>
        </w:rPr>
        <w:t>п</w:t>
      </w:r>
      <w:r w:rsidRPr="001632AA">
        <w:rPr>
          <w:sz w:val="28"/>
          <w:szCs w:val="28"/>
        </w:rPr>
        <w:t>ривле</w:t>
      </w:r>
      <w:r>
        <w:rPr>
          <w:sz w:val="28"/>
          <w:szCs w:val="28"/>
        </w:rPr>
        <w:t>чение руководителей и с</w:t>
      </w:r>
      <w:r w:rsidRPr="001632AA">
        <w:rPr>
          <w:sz w:val="28"/>
          <w:szCs w:val="28"/>
        </w:rPr>
        <w:t>пециалист</w:t>
      </w:r>
      <w:r>
        <w:rPr>
          <w:sz w:val="28"/>
          <w:szCs w:val="28"/>
        </w:rPr>
        <w:t>ов</w:t>
      </w:r>
      <w:r w:rsidRPr="001632AA">
        <w:rPr>
          <w:sz w:val="28"/>
          <w:szCs w:val="28"/>
        </w:rPr>
        <w:t xml:space="preserve"> организаций </w:t>
      </w:r>
      <w:r>
        <w:rPr>
          <w:sz w:val="28"/>
          <w:szCs w:val="28"/>
        </w:rPr>
        <w:t xml:space="preserve">к </w:t>
      </w:r>
      <w:r w:rsidRPr="001632AA">
        <w:rPr>
          <w:sz w:val="28"/>
          <w:szCs w:val="28"/>
        </w:rPr>
        <w:t xml:space="preserve"> </w:t>
      </w:r>
      <w:r>
        <w:rPr>
          <w:sz w:val="28"/>
          <w:szCs w:val="28"/>
        </w:rPr>
        <w:t xml:space="preserve"> оценке</w:t>
      </w:r>
      <w:r w:rsidRPr="001632AA">
        <w:rPr>
          <w:sz w:val="28"/>
          <w:szCs w:val="28"/>
        </w:rPr>
        <w:t xml:space="preserve">  качества  обучения выпускников в процессе ГИА</w:t>
      </w:r>
      <w:r>
        <w:rPr>
          <w:sz w:val="28"/>
          <w:szCs w:val="28"/>
        </w:rPr>
        <w:t>;</w:t>
      </w:r>
    </w:p>
    <w:p w:rsidR="00AB3E7C" w:rsidRDefault="00AB3E7C" w:rsidP="003C60B2">
      <w:pPr>
        <w:pStyle w:val="a4"/>
        <w:spacing w:line="240" w:lineRule="atLeast"/>
        <w:contextualSpacing/>
        <w:jc w:val="both"/>
        <w:rPr>
          <w:sz w:val="28"/>
          <w:szCs w:val="28"/>
        </w:rPr>
      </w:pPr>
      <w:r>
        <w:rPr>
          <w:sz w:val="28"/>
          <w:szCs w:val="28"/>
        </w:rPr>
        <w:t>-</w:t>
      </w:r>
      <w:r w:rsidRPr="00203812">
        <w:rPr>
          <w:sz w:val="28"/>
          <w:szCs w:val="28"/>
        </w:rPr>
        <w:t xml:space="preserve"> разработ</w:t>
      </w:r>
      <w:r>
        <w:rPr>
          <w:sz w:val="28"/>
          <w:szCs w:val="28"/>
        </w:rPr>
        <w:t>к</w:t>
      </w:r>
      <w:r w:rsidRPr="00203812">
        <w:rPr>
          <w:sz w:val="28"/>
          <w:szCs w:val="28"/>
        </w:rPr>
        <w:t xml:spa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l="28"/>
        </w:rPr>
        <w:t>й</w:t>
      </w:r>
      <w:r w:rsidRPr="007D50A7">
        <w:rPr>
          <w:color w:val="FF0000"/>
          <w:sz w:val="28"/>
          <w:szCs w:val="28"/>
        </w:rPr>
        <w:t xml:space="preserve"> </w:t>
      </w:r>
      <w:r w:rsidRPr="00DE6658">
        <w:rPr>
          <w:sz w:val="28"/>
          <w:szCs w:val="28"/>
        </w:rPr>
        <w:t>«Организационно-методическое  обеспечение  производственной  практики»</w:t>
      </w:r>
      <w:r>
        <w:rPr>
          <w:sz w:val="28"/>
          <w:szCs w:val="28"/>
        </w:rPr>
        <w:t>;</w:t>
      </w:r>
    </w:p>
    <w:p w:rsidR="00AB3E7C" w:rsidRDefault="00AB3E7C" w:rsidP="003C60B2">
      <w:pPr>
        <w:pStyle w:val="a4"/>
        <w:spacing w:line="240" w:lineRule="atLeast"/>
        <w:contextualSpacing/>
        <w:jc w:val="both"/>
        <w:rPr>
          <w:sz w:val="28"/>
          <w:szCs w:val="28"/>
        </w:rPr>
      </w:pPr>
      <w:r>
        <w:rPr>
          <w:sz w:val="28"/>
          <w:szCs w:val="28"/>
        </w:rPr>
        <w:t>- р</w:t>
      </w:r>
      <w:r w:rsidRPr="001632AA">
        <w:rPr>
          <w:sz w:val="28"/>
          <w:szCs w:val="28"/>
        </w:rPr>
        <w:t xml:space="preserve">ецензирование </w:t>
      </w:r>
      <w:r>
        <w:rPr>
          <w:sz w:val="28"/>
          <w:szCs w:val="28"/>
        </w:rPr>
        <w:t xml:space="preserve"> специалистами  </w:t>
      </w:r>
      <w:r w:rsidRPr="001632AA">
        <w:rPr>
          <w:sz w:val="28"/>
          <w:szCs w:val="28"/>
        </w:rPr>
        <w:t>социальных партнеров</w:t>
      </w:r>
      <w:r>
        <w:rPr>
          <w:sz w:val="28"/>
          <w:szCs w:val="28"/>
        </w:rPr>
        <w:t xml:space="preserve"> </w:t>
      </w:r>
      <w:r w:rsidRPr="00BA26FD">
        <w:rPr>
          <w:sz w:val="28"/>
          <w:szCs w:val="28"/>
        </w:rPr>
        <w:t>методически</w:t>
      </w:r>
      <w:r>
        <w:rPr>
          <w:sz w:val="28"/>
          <w:szCs w:val="28"/>
        </w:rPr>
        <w:t>х</w:t>
      </w:r>
      <w:r w:rsidRPr="00BA26FD">
        <w:rPr>
          <w:sz w:val="28"/>
          <w:szCs w:val="28"/>
        </w:rPr>
        <w:t xml:space="preserve"> рекомендаци</w:t>
      </w:r>
      <w:r>
        <w:rPr>
          <w:sz w:val="28"/>
          <w:szCs w:val="28"/>
        </w:rPr>
        <w:t>й</w:t>
      </w:r>
      <w:r w:rsidRPr="007D50A7">
        <w:rPr>
          <w:color w:val="FF0000"/>
          <w:sz w:val="28"/>
          <w:szCs w:val="28"/>
        </w:rPr>
        <w:t xml:space="preserve"> </w:t>
      </w:r>
      <w:r w:rsidRPr="00DE6658">
        <w:rPr>
          <w:sz w:val="28"/>
          <w:szCs w:val="28"/>
        </w:rPr>
        <w:t>«Организационно-методическое  обеспечение  производственной  практики»</w:t>
      </w:r>
      <w:r>
        <w:rPr>
          <w:sz w:val="28"/>
          <w:szCs w:val="28"/>
        </w:rPr>
        <w:t>;</w:t>
      </w:r>
    </w:p>
    <w:p w:rsidR="00AB3E7C" w:rsidRDefault="00AB3E7C" w:rsidP="003C60B2">
      <w:pPr>
        <w:pStyle w:val="a4"/>
        <w:spacing w:line="240" w:lineRule="atLeast"/>
        <w:contextualSpacing/>
        <w:jc w:val="both"/>
        <w:rPr>
          <w:sz w:val="28"/>
          <w:szCs w:val="28"/>
        </w:rPr>
      </w:pPr>
      <w:r>
        <w:rPr>
          <w:sz w:val="28"/>
          <w:szCs w:val="28"/>
        </w:rPr>
        <w:t>-</w:t>
      </w:r>
      <w:r w:rsidRPr="00EC6B50">
        <w:rPr>
          <w:sz w:val="28"/>
          <w:szCs w:val="28"/>
        </w:rPr>
        <w:t xml:space="preserve">  </w:t>
      </w:r>
      <w:r>
        <w:rPr>
          <w:sz w:val="28"/>
          <w:szCs w:val="28"/>
        </w:rPr>
        <w:t>и</w:t>
      </w:r>
      <w:r w:rsidRPr="00EC6B50">
        <w:rPr>
          <w:sz w:val="28"/>
          <w:szCs w:val="28"/>
        </w:rPr>
        <w:t>нформирование</w:t>
      </w:r>
      <w:r w:rsidRPr="002E784B">
        <w:rPr>
          <w:sz w:val="28"/>
          <w:szCs w:val="28"/>
        </w:rPr>
        <w:t xml:space="preserve"> о деятельности субъектов </w:t>
      </w:r>
      <w:r>
        <w:rPr>
          <w:sz w:val="28"/>
          <w:szCs w:val="28"/>
        </w:rPr>
        <w:t xml:space="preserve">социального </w:t>
      </w:r>
      <w:r w:rsidRPr="002E784B">
        <w:rPr>
          <w:sz w:val="28"/>
          <w:szCs w:val="28"/>
        </w:rPr>
        <w:t xml:space="preserve">партнерства </w:t>
      </w:r>
      <w:r>
        <w:rPr>
          <w:sz w:val="28"/>
          <w:szCs w:val="28"/>
        </w:rPr>
        <w:t xml:space="preserve"> через </w:t>
      </w:r>
      <w:r w:rsidRPr="002E784B">
        <w:rPr>
          <w:sz w:val="28"/>
          <w:szCs w:val="28"/>
        </w:rPr>
        <w:t xml:space="preserve"> </w:t>
      </w:r>
      <w:r>
        <w:rPr>
          <w:sz w:val="28"/>
          <w:szCs w:val="28"/>
        </w:rPr>
        <w:t xml:space="preserve">совместные совещания, </w:t>
      </w:r>
      <w:proofErr w:type="spellStart"/>
      <w:proofErr w:type="gramStart"/>
      <w:r>
        <w:rPr>
          <w:sz w:val="28"/>
          <w:szCs w:val="28"/>
        </w:rPr>
        <w:t>пиар-акции</w:t>
      </w:r>
      <w:proofErr w:type="spellEnd"/>
      <w:proofErr w:type="gramEnd"/>
      <w:r>
        <w:rPr>
          <w:sz w:val="28"/>
          <w:szCs w:val="28"/>
        </w:rPr>
        <w:t xml:space="preserve"> и </w:t>
      </w:r>
      <w:r w:rsidRPr="002E784B">
        <w:rPr>
          <w:sz w:val="28"/>
          <w:szCs w:val="28"/>
        </w:rPr>
        <w:t>освещени</w:t>
      </w:r>
      <w:r>
        <w:rPr>
          <w:sz w:val="28"/>
          <w:szCs w:val="28"/>
        </w:rPr>
        <w:t xml:space="preserve">я </w:t>
      </w:r>
      <w:r w:rsidRPr="002E784B">
        <w:rPr>
          <w:sz w:val="28"/>
          <w:szCs w:val="28"/>
        </w:rPr>
        <w:t xml:space="preserve"> в СМИ</w:t>
      </w:r>
      <w:r>
        <w:rPr>
          <w:sz w:val="28"/>
          <w:szCs w:val="28"/>
        </w:rPr>
        <w:t>;</w:t>
      </w:r>
    </w:p>
    <w:p w:rsidR="00AB3E7C" w:rsidRDefault="00AB3E7C" w:rsidP="003C60B2">
      <w:pPr>
        <w:pStyle w:val="a4"/>
        <w:spacing w:line="240" w:lineRule="atLeast"/>
        <w:contextualSpacing/>
        <w:jc w:val="both"/>
        <w:rPr>
          <w:sz w:val="28"/>
          <w:szCs w:val="28"/>
        </w:rPr>
      </w:pPr>
      <w:r>
        <w:rPr>
          <w:sz w:val="28"/>
          <w:szCs w:val="28"/>
        </w:rPr>
        <w:t>- о</w:t>
      </w:r>
      <w:r w:rsidRPr="00C77250">
        <w:rPr>
          <w:sz w:val="28"/>
          <w:szCs w:val="28"/>
        </w:rPr>
        <w:t>формл</w:t>
      </w:r>
      <w:r>
        <w:rPr>
          <w:sz w:val="28"/>
          <w:szCs w:val="28"/>
        </w:rPr>
        <w:t>ение в</w:t>
      </w:r>
      <w:r w:rsidRPr="00C77250">
        <w:rPr>
          <w:sz w:val="28"/>
          <w:szCs w:val="28"/>
        </w:rPr>
        <w:t xml:space="preserve"> учебных кабинетах стенд</w:t>
      </w:r>
      <w:r>
        <w:rPr>
          <w:sz w:val="28"/>
          <w:szCs w:val="28"/>
        </w:rPr>
        <w:t>ов</w:t>
      </w:r>
      <w:r w:rsidRPr="00C77250">
        <w:rPr>
          <w:sz w:val="28"/>
          <w:szCs w:val="28"/>
        </w:rPr>
        <w:t xml:space="preserve"> с различными рубриками,  обеспечива</w:t>
      </w:r>
      <w:r>
        <w:rPr>
          <w:sz w:val="28"/>
          <w:szCs w:val="28"/>
        </w:rPr>
        <w:t>ющими</w:t>
      </w:r>
      <w:r w:rsidRPr="00C77250">
        <w:rPr>
          <w:sz w:val="28"/>
          <w:szCs w:val="28"/>
        </w:rPr>
        <w:t xml:space="preserve"> систематическую и многофункциональную связь студентов с конкретн</w:t>
      </w:r>
      <w:r>
        <w:rPr>
          <w:sz w:val="28"/>
          <w:szCs w:val="28"/>
        </w:rPr>
        <w:t>ой организацией</w:t>
      </w:r>
      <w:r w:rsidRPr="001F6561">
        <w:rPr>
          <w:sz w:val="28"/>
          <w:szCs w:val="28"/>
        </w:rPr>
        <w:t>.</w:t>
      </w:r>
      <w:r w:rsidRPr="00DE6658">
        <w:rPr>
          <w:sz w:val="28"/>
          <w:szCs w:val="28"/>
        </w:rPr>
        <w:t xml:space="preserve"> </w:t>
      </w:r>
    </w:p>
    <w:p w:rsidR="00AB3E7C" w:rsidRDefault="00AB3E7C" w:rsidP="007608B4">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w:t>
      </w:r>
      <w:r w:rsidRPr="00D03819">
        <w:rPr>
          <w:rFonts w:ascii="Times New Roman" w:hAnsi="Times New Roman"/>
          <w:b/>
          <w:bCs/>
          <w:sz w:val="28"/>
          <w:szCs w:val="28"/>
        </w:rPr>
        <w:t>На четвертом этапе</w:t>
      </w:r>
      <w:r w:rsidRPr="00D03819">
        <w:rPr>
          <w:rFonts w:ascii="Times New Roman" w:hAnsi="Times New Roman"/>
          <w:sz w:val="28"/>
          <w:szCs w:val="28"/>
        </w:rPr>
        <w:t xml:space="preserve"> </w:t>
      </w:r>
      <w:r w:rsidRPr="00D03819">
        <w:rPr>
          <w:rFonts w:ascii="Times New Roman" w:hAnsi="Times New Roman"/>
          <w:b/>
          <w:sz w:val="28"/>
          <w:szCs w:val="28"/>
        </w:rPr>
        <w:t xml:space="preserve">– </w:t>
      </w:r>
      <w:proofErr w:type="spellStart"/>
      <w:r w:rsidRPr="00D03819">
        <w:rPr>
          <w:rFonts w:ascii="Times New Roman" w:hAnsi="Times New Roman"/>
          <w:b/>
          <w:bCs/>
          <w:color w:val="000000"/>
          <w:sz w:val="28"/>
          <w:szCs w:val="28"/>
        </w:rPr>
        <w:t>системообразующем</w:t>
      </w:r>
      <w:proofErr w:type="spellEnd"/>
      <w:r w:rsidRPr="0016234B">
        <w:rPr>
          <w:rFonts w:ascii="Times New Roman" w:hAnsi="Times New Roman"/>
          <w:b/>
          <w:bCs/>
          <w:color w:val="000000"/>
          <w:sz w:val="28"/>
          <w:szCs w:val="28"/>
        </w:rPr>
        <w:t xml:space="preserve"> </w:t>
      </w:r>
      <w:r w:rsidRPr="00293C55">
        <w:rPr>
          <w:rFonts w:ascii="Times New Roman" w:hAnsi="Times New Roman"/>
          <w:sz w:val="28"/>
          <w:szCs w:val="28"/>
        </w:rPr>
        <w:t xml:space="preserve"> (201</w:t>
      </w:r>
      <w:r w:rsidR="00890CAF">
        <w:rPr>
          <w:rFonts w:ascii="Times New Roman" w:hAnsi="Times New Roman"/>
          <w:sz w:val="28"/>
          <w:szCs w:val="28"/>
        </w:rPr>
        <w:t>4</w:t>
      </w:r>
      <w:r w:rsidRPr="00293C55">
        <w:rPr>
          <w:rFonts w:ascii="Times New Roman" w:hAnsi="Times New Roman"/>
          <w:sz w:val="28"/>
          <w:szCs w:val="28"/>
        </w:rPr>
        <w:t>/201</w:t>
      </w:r>
      <w:r w:rsidR="00890CAF">
        <w:rPr>
          <w:rFonts w:ascii="Times New Roman" w:hAnsi="Times New Roman"/>
          <w:sz w:val="28"/>
          <w:szCs w:val="28"/>
        </w:rPr>
        <w:t>5</w:t>
      </w:r>
      <w:r w:rsidRPr="00293C55">
        <w:rPr>
          <w:rFonts w:ascii="Times New Roman" w:hAnsi="Times New Roman"/>
          <w:sz w:val="28"/>
          <w:szCs w:val="28"/>
        </w:rPr>
        <w:t xml:space="preserve"> </w:t>
      </w:r>
      <w:proofErr w:type="spellStart"/>
      <w:r w:rsidRPr="00293C55">
        <w:rPr>
          <w:rFonts w:ascii="Times New Roman" w:hAnsi="Times New Roman"/>
          <w:sz w:val="28"/>
          <w:szCs w:val="28"/>
        </w:rPr>
        <w:t>уч</w:t>
      </w:r>
      <w:proofErr w:type="spellEnd"/>
      <w:r w:rsidRPr="00293C55">
        <w:rPr>
          <w:rFonts w:ascii="Times New Roman" w:hAnsi="Times New Roman"/>
          <w:sz w:val="28"/>
          <w:szCs w:val="28"/>
        </w:rPr>
        <w:t>. год)</w:t>
      </w:r>
      <w:r w:rsidRPr="006578C4">
        <w:rPr>
          <w:sz w:val="28"/>
          <w:szCs w:val="28"/>
        </w:rPr>
        <w:t xml:space="preserve"> </w:t>
      </w:r>
      <w:r>
        <w:rPr>
          <w:rFonts w:ascii="Times New Roman" w:hAnsi="Times New Roman"/>
          <w:sz w:val="28"/>
          <w:szCs w:val="28"/>
        </w:rPr>
        <w:t xml:space="preserve"> </w:t>
      </w:r>
      <w:r w:rsidRPr="009D7474">
        <w:rPr>
          <w:rFonts w:ascii="Times New Roman" w:hAnsi="Times New Roman"/>
          <w:sz w:val="28"/>
          <w:szCs w:val="28"/>
        </w:rPr>
        <w:t>определ</w:t>
      </w:r>
      <w:r>
        <w:rPr>
          <w:rFonts w:ascii="Times New Roman" w:hAnsi="Times New Roman"/>
          <w:sz w:val="28"/>
          <w:szCs w:val="28"/>
        </w:rPr>
        <w:t>яются</w:t>
      </w:r>
      <w:r w:rsidRPr="009D7474">
        <w:rPr>
          <w:rFonts w:ascii="Times New Roman" w:hAnsi="Times New Roman"/>
          <w:sz w:val="28"/>
          <w:szCs w:val="28"/>
        </w:rPr>
        <w:t xml:space="preserve"> эффективные </w:t>
      </w:r>
      <w:r>
        <w:rPr>
          <w:rFonts w:ascii="Times New Roman" w:hAnsi="Times New Roman"/>
          <w:sz w:val="28"/>
          <w:szCs w:val="28"/>
        </w:rPr>
        <w:t xml:space="preserve">варианты </w:t>
      </w:r>
      <w:r w:rsidRPr="009D7474">
        <w:rPr>
          <w:rFonts w:ascii="Times New Roman" w:hAnsi="Times New Roman"/>
          <w:sz w:val="28"/>
          <w:szCs w:val="28"/>
        </w:rPr>
        <w:t xml:space="preserve">модели организации производственной  практики  </w:t>
      </w:r>
      <w:r>
        <w:rPr>
          <w:rFonts w:ascii="Times New Roman" w:hAnsi="Times New Roman"/>
          <w:sz w:val="28"/>
          <w:szCs w:val="28"/>
        </w:rPr>
        <w:t xml:space="preserve">согласно специфике каждой из реализуемых в колледже специальностей.     </w:t>
      </w:r>
    </w:p>
    <w:p w:rsidR="00AB3E7C" w:rsidRDefault="00AB3E7C" w:rsidP="007608B4">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Основным направлением является организация деятельности экспертов по экспертной оценке эффективности социального партнерства. Осуществляется к</w:t>
      </w:r>
      <w:r w:rsidRPr="001632AA">
        <w:rPr>
          <w:rFonts w:ascii="Times New Roman" w:hAnsi="Times New Roman"/>
          <w:sz w:val="28"/>
          <w:szCs w:val="28"/>
        </w:rPr>
        <w:t>орректировка учебных планов, программ  с целью  формирования  новых результатов</w:t>
      </w:r>
      <w:r>
        <w:rPr>
          <w:rFonts w:ascii="Times New Roman" w:hAnsi="Times New Roman"/>
          <w:sz w:val="28"/>
          <w:szCs w:val="28"/>
        </w:rPr>
        <w:t>.</w:t>
      </w:r>
    </w:p>
    <w:p w:rsidR="00AB3E7C" w:rsidRDefault="00AB3E7C" w:rsidP="007608B4">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w:t>
      </w:r>
      <w:r w:rsidR="00F63855">
        <w:rPr>
          <w:rFonts w:ascii="Times New Roman" w:hAnsi="Times New Roman"/>
          <w:sz w:val="28"/>
          <w:szCs w:val="28"/>
        </w:rPr>
        <w:t>Э</w:t>
      </w:r>
      <w:r w:rsidR="00F63855" w:rsidRPr="006578C4">
        <w:rPr>
          <w:rFonts w:ascii="Times New Roman" w:hAnsi="Times New Roman"/>
          <w:sz w:val="28"/>
          <w:szCs w:val="28"/>
        </w:rPr>
        <w:t>ффективност</w:t>
      </w:r>
      <w:r w:rsidR="00F63855">
        <w:rPr>
          <w:rFonts w:ascii="Times New Roman" w:hAnsi="Times New Roman"/>
          <w:sz w:val="28"/>
          <w:szCs w:val="28"/>
        </w:rPr>
        <w:t>ь</w:t>
      </w:r>
      <w:r w:rsidR="00F63855" w:rsidRPr="006578C4">
        <w:rPr>
          <w:rFonts w:ascii="Times New Roman" w:hAnsi="Times New Roman"/>
          <w:sz w:val="28"/>
          <w:szCs w:val="28"/>
        </w:rPr>
        <w:t xml:space="preserve"> социального партнерства</w:t>
      </w:r>
      <w:r w:rsidR="00F63855">
        <w:rPr>
          <w:rFonts w:ascii="Times New Roman" w:hAnsi="Times New Roman"/>
          <w:sz w:val="28"/>
          <w:szCs w:val="28"/>
        </w:rPr>
        <w:t xml:space="preserve"> о</w:t>
      </w:r>
      <w:r>
        <w:rPr>
          <w:rFonts w:ascii="Times New Roman" w:hAnsi="Times New Roman"/>
          <w:sz w:val="28"/>
          <w:szCs w:val="28"/>
        </w:rPr>
        <w:t>пределя</w:t>
      </w:r>
      <w:r w:rsidR="00F63855">
        <w:rPr>
          <w:rFonts w:ascii="Times New Roman" w:hAnsi="Times New Roman"/>
          <w:sz w:val="28"/>
          <w:szCs w:val="28"/>
        </w:rPr>
        <w:t>ется на основе ряда</w:t>
      </w:r>
      <w:r w:rsidRPr="006578C4">
        <w:rPr>
          <w:rFonts w:ascii="Times New Roman" w:hAnsi="Times New Roman"/>
          <w:sz w:val="28"/>
          <w:szCs w:val="28"/>
        </w:rPr>
        <w:t xml:space="preserve"> индикатор</w:t>
      </w:r>
      <w:r w:rsidR="00F63855">
        <w:rPr>
          <w:rFonts w:ascii="Times New Roman" w:hAnsi="Times New Roman"/>
          <w:sz w:val="28"/>
          <w:szCs w:val="28"/>
        </w:rPr>
        <w:t>ов</w:t>
      </w:r>
      <w:r>
        <w:rPr>
          <w:rFonts w:ascii="Times New Roman" w:hAnsi="Times New Roman"/>
          <w:sz w:val="28"/>
          <w:szCs w:val="28"/>
        </w:rPr>
        <w:t xml:space="preserve">. Организация </w:t>
      </w:r>
      <w:r w:rsidRPr="006578C4">
        <w:rPr>
          <w:rFonts w:ascii="Times New Roman" w:hAnsi="Times New Roman"/>
          <w:sz w:val="28"/>
          <w:szCs w:val="28"/>
        </w:rPr>
        <w:t xml:space="preserve">  </w:t>
      </w:r>
      <w:r>
        <w:rPr>
          <w:rFonts w:ascii="Times New Roman" w:hAnsi="Times New Roman"/>
          <w:sz w:val="28"/>
          <w:szCs w:val="28"/>
        </w:rPr>
        <w:t>экспертизы предполагает  проведение</w:t>
      </w:r>
      <w:r w:rsidRPr="006578C4">
        <w:rPr>
          <w:rFonts w:ascii="Times New Roman" w:hAnsi="Times New Roman"/>
          <w:sz w:val="28"/>
          <w:szCs w:val="28"/>
        </w:rPr>
        <w:t xml:space="preserve">   опрос</w:t>
      </w:r>
      <w:r>
        <w:rPr>
          <w:rFonts w:ascii="Times New Roman" w:hAnsi="Times New Roman"/>
          <w:sz w:val="28"/>
          <w:szCs w:val="28"/>
        </w:rPr>
        <w:t>а</w:t>
      </w:r>
      <w:r w:rsidRPr="006578C4">
        <w:rPr>
          <w:rFonts w:ascii="Times New Roman" w:hAnsi="Times New Roman"/>
          <w:sz w:val="28"/>
          <w:szCs w:val="28"/>
        </w:rPr>
        <w:t xml:space="preserve"> работодателей</w:t>
      </w:r>
      <w:r>
        <w:rPr>
          <w:rFonts w:ascii="Times New Roman" w:hAnsi="Times New Roman"/>
          <w:sz w:val="28"/>
          <w:szCs w:val="28"/>
        </w:rPr>
        <w:t>. Р</w:t>
      </w:r>
      <w:r w:rsidRPr="008B4973">
        <w:rPr>
          <w:rFonts w:ascii="Times New Roman" w:hAnsi="Times New Roman"/>
          <w:sz w:val="28"/>
          <w:szCs w:val="28"/>
        </w:rPr>
        <w:t>азраб</w:t>
      </w:r>
      <w:r>
        <w:rPr>
          <w:rFonts w:ascii="Times New Roman" w:hAnsi="Times New Roman"/>
          <w:sz w:val="28"/>
          <w:szCs w:val="28"/>
        </w:rPr>
        <w:t>атываются</w:t>
      </w:r>
      <w:r w:rsidRPr="008B4973">
        <w:rPr>
          <w:rFonts w:ascii="Times New Roman" w:hAnsi="Times New Roman"/>
          <w:sz w:val="28"/>
          <w:szCs w:val="28"/>
        </w:rPr>
        <w:t xml:space="preserve"> рекомендаци</w:t>
      </w:r>
      <w:r>
        <w:rPr>
          <w:rFonts w:ascii="Times New Roman" w:hAnsi="Times New Roman"/>
          <w:sz w:val="28"/>
          <w:szCs w:val="28"/>
        </w:rPr>
        <w:t>и</w:t>
      </w:r>
      <w:r w:rsidRPr="008B4973">
        <w:rPr>
          <w:rFonts w:ascii="Times New Roman" w:hAnsi="Times New Roman"/>
          <w:sz w:val="28"/>
          <w:szCs w:val="28"/>
        </w:rPr>
        <w:t xml:space="preserve"> по организации взаимодействия субъектов социального партнерства в </w:t>
      </w:r>
      <w:r>
        <w:rPr>
          <w:rFonts w:ascii="Times New Roman" w:hAnsi="Times New Roman"/>
          <w:sz w:val="28"/>
          <w:szCs w:val="28"/>
        </w:rPr>
        <w:t xml:space="preserve">области </w:t>
      </w:r>
      <w:r w:rsidRPr="008B4973">
        <w:rPr>
          <w:rFonts w:ascii="Times New Roman" w:hAnsi="Times New Roman"/>
          <w:sz w:val="28"/>
          <w:szCs w:val="28"/>
        </w:rPr>
        <w:t>оценк</w:t>
      </w:r>
      <w:r>
        <w:rPr>
          <w:rFonts w:ascii="Times New Roman" w:hAnsi="Times New Roman"/>
          <w:sz w:val="28"/>
          <w:szCs w:val="28"/>
        </w:rPr>
        <w:t>и</w:t>
      </w:r>
      <w:r w:rsidRPr="008B4973">
        <w:rPr>
          <w:rFonts w:ascii="Times New Roman" w:hAnsi="Times New Roman"/>
          <w:sz w:val="28"/>
          <w:szCs w:val="28"/>
        </w:rPr>
        <w:t xml:space="preserve"> качества подготовки специалистов и учебно-программной документации</w:t>
      </w:r>
      <w:r>
        <w:rPr>
          <w:rFonts w:ascii="Times New Roman" w:hAnsi="Times New Roman"/>
          <w:sz w:val="28"/>
          <w:szCs w:val="28"/>
        </w:rPr>
        <w:t>.</w:t>
      </w:r>
    </w:p>
    <w:p w:rsidR="00AB3E7C" w:rsidRPr="000717E9" w:rsidRDefault="00AB3E7C" w:rsidP="007608B4">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Разрабатывается м</w:t>
      </w:r>
      <w:r w:rsidRPr="00EC1B20">
        <w:rPr>
          <w:rFonts w:ascii="Times New Roman" w:hAnsi="Times New Roman"/>
          <w:sz w:val="28"/>
          <w:szCs w:val="28"/>
        </w:rPr>
        <w:t>астер-класс</w:t>
      </w:r>
      <w:r w:rsidRPr="002159BC">
        <w:rPr>
          <w:rFonts w:ascii="Times New Roman" w:hAnsi="Times New Roman"/>
          <w:i/>
          <w:sz w:val="28"/>
          <w:szCs w:val="28"/>
        </w:rPr>
        <w:t xml:space="preserve">  </w:t>
      </w:r>
      <w:r w:rsidRPr="000717E9">
        <w:rPr>
          <w:rFonts w:ascii="Times New Roman" w:hAnsi="Times New Roman"/>
          <w:sz w:val="28"/>
          <w:szCs w:val="28"/>
        </w:rPr>
        <w:t>для студентов колледжа 4-го курса «Социальное партнерство: помощь выпускнику в трудоустройстве».</w:t>
      </w:r>
    </w:p>
    <w:p w:rsidR="00AB3E7C" w:rsidRPr="00C77250" w:rsidRDefault="00AB3E7C" w:rsidP="007608B4">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r w:rsidRPr="00C77250">
        <w:rPr>
          <w:rFonts w:ascii="Times New Roman" w:hAnsi="Times New Roman"/>
          <w:sz w:val="28"/>
          <w:szCs w:val="28"/>
        </w:rPr>
        <w:t xml:space="preserve">В организации процесса </w:t>
      </w:r>
      <w:r>
        <w:rPr>
          <w:rFonts w:ascii="Times New Roman" w:hAnsi="Times New Roman"/>
          <w:sz w:val="28"/>
          <w:szCs w:val="28"/>
        </w:rPr>
        <w:t>экспертной оценки</w:t>
      </w:r>
      <w:r w:rsidRPr="00C77250">
        <w:rPr>
          <w:rFonts w:ascii="Times New Roman" w:hAnsi="Times New Roman"/>
          <w:sz w:val="28"/>
          <w:szCs w:val="28"/>
        </w:rPr>
        <w:t xml:space="preserve"> </w:t>
      </w:r>
      <w:r>
        <w:rPr>
          <w:rFonts w:ascii="Times New Roman" w:hAnsi="Times New Roman"/>
          <w:sz w:val="28"/>
          <w:szCs w:val="28"/>
        </w:rPr>
        <w:t>социального партнерства</w:t>
      </w:r>
      <w:r w:rsidRPr="00C77250">
        <w:rPr>
          <w:rFonts w:ascii="Times New Roman" w:hAnsi="Times New Roman"/>
          <w:sz w:val="28"/>
          <w:szCs w:val="28"/>
        </w:rPr>
        <w:t xml:space="preserve"> </w:t>
      </w:r>
      <w:r>
        <w:rPr>
          <w:rFonts w:ascii="Times New Roman" w:hAnsi="Times New Roman"/>
          <w:sz w:val="28"/>
          <w:szCs w:val="28"/>
        </w:rPr>
        <w:t xml:space="preserve">главным </w:t>
      </w:r>
      <w:r w:rsidRPr="00C77250">
        <w:rPr>
          <w:rFonts w:ascii="Times New Roman" w:hAnsi="Times New Roman"/>
          <w:sz w:val="28"/>
          <w:szCs w:val="28"/>
        </w:rPr>
        <w:t xml:space="preserve">элементом </w:t>
      </w:r>
      <w:r>
        <w:rPr>
          <w:rFonts w:ascii="Times New Roman" w:hAnsi="Times New Roman"/>
          <w:sz w:val="28"/>
          <w:szCs w:val="28"/>
        </w:rPr>
        <w:t xml:space="preserve">анализа </w:t>
      </w:r>
      <w:r w:rsidRPr="00C77250">
        <w:rPr>
          <w:rFonts w:ascii="Times New Roman" w:hAnsi="Times New Roman"/>
          <w:sz w:val="28"/>
          <w:szCs w:val="28"/>
        </w:rPr>
        <w:t>выступает про</w:t>
      </w:r>
      <w:r>
        <w:rPr>
          <w:rFonts w:ascii="Times New Roman" w:hAnsi="Times New Roman"/>
          <w:sz w:val="28"/>
          <w:szCs w:val="28"/>
        </w:rPr>
        <w:t>изводственная</w:t>
      </w:r>
      <w:r w:rsidRPr="00C77250">
        <w:rPr>
          <w:rFonts w:ascii="Times New Roman" w:hAnsi="Times New Roman"/>
          <w:sz w:val="28"/>
          <w:szCs w:val="28"/>
        </w:rPr>
        <w:t xml:space="preserve"> практика, предполагающая предварительную теоретическую подготовку обучаемых, </w:t>
      </w:r>
      <w:r>
        <w:rPr>
          <w:rFonts w:ascii="Times New Roman" w:hAnsi="Times New Roman"/>
          <w:sz w:val="28"/>
          <w:szCs w:val="28"/>
        </w:rPr>
        <w:t xml:space="preserve">согласование с </w:t>
      </w:r>
      <w:r w:rsidRPr="00C77250">
        <w:rPr>
          <w:rFonts w:ascii="Times New Roman" w:hAnsi="Times New Roman"/>
          <w:sz w:val="28"/>
          <w:szCs w:val="28"/>
        </w:rPr>
        <w:t>представителями предприятий</w:t>
      </w:r>
      <w:r>
        <w:rPr>
          <w:rFonts w:ascii="Times New Roman" w:hAnsi="Times New Roman"/>
          <w:sz w:val="28"/>
          <w:szCs w:val="28"/>
        </w:rPr>
        <w:t xml:space="preserve"> </w:t>
      </w:r>
      <w:r w:rsidRPr="00C77250">
        <w:rPr>
          <w:rFonts w:ascii="Times New Roman" w:hAnsi="Times New Roman"/>
          <w:sz w:val="28"/>
          <w:szCs w:val="28"/>
        </w:rPr>
        <w:t>содержани</w:t>
      </w:r>
      <w:r>
        <w:rPr>
          <w:rFonts w:ascii="Times New Roman" w:hAnsi="Times New Roman"/>
          <w:sz w:val="28"/>
          <w:szCs w:val="28"/>
        </w:rPr>
        <w:t>я</w:t>
      </w:r>
      <w:r w:rsidRPr="00C77250">
        <w:rPr>
          <w:rFonts w:ascii="Times New Roman" w:hAnsi="Times New Roman"/>
          <w:sz w:val="28"/>
          <w:szCs w:val="28"/>
        </w:rPr>
        <w:t xml:space="preserve"> и форм контроля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будущих специалистов</w:t>
      </w:r>
      <w:r w:rsidRPr="00C77250">
        <w:rPr>
          <w:rFonts w:ascii="Times New Roman" w:hAnsi="Times New Roman"/>
          <w:sz w:val="28"/>
          <w:szCs w:val="28"/>
        </w:rPr>
        <w:t>.</w:t>
      </w:r>
    </w:p>
    <w:p w:rsidR="00AB3E7C" w:rsidRDefault="00AB3E7C" w:rsidP="00CE620E">
      <w:pPr>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C77250">
        <w:rPr>
          <w:rFonts w:ascii="Times New Roman" w:hAnsi="Times New Roman"/>
          <w:sz w:val="28"/>
          <w:szCs w:val="28"/>
        </w:rPr>
        <w:t>От преподавателей треб</w:t>
      </w:r>
      <w:r>
        <w:rPr>
          <w:rFonts w:ascii="Times New Roman" w:hAnsi="Times New Roman"/>
          <w:sz w:val="28"/>
          <w:szCs w:val="28"/>
        </w:rPr>
        <w:t>уется</w:t>
      </w:r>
      <w:r w:rsidRPr="00C77250">
        <w:rPr>
          <w:rFonts w:ascii="Times New Roman" w:hAnsi="Times New Roman"/>
          <w:sz w:val="28"/>
          <w:szCs w:val="28"/>
        </w:rPr>
        <w:t xml:space="preserve"> умение пе</w:t>
      </w:r>
      <w:r>
        <w:rPr>
          <w:rFonts w:ascii="Times New Roman" w:hAnsi="Times New Roman"/>
          <w:sz w:val="28"/>
          <w:szCs w:val="28"/>
        </w:rPr>
        <w:t>ревести на уровень педагогических категорий</w:t>
      </w:r>
      <w:r w:rsidRPr="00C77250">
        <w:rPr>
          <w:rFonts w:ascii="Times New Roman" w:hAnsi="Times New Roman"/>
          <w:sz w:val="28"/>
          <w:szCs w:val="28"/>
        </w:rPr>
        <w:t xml:space="preserve"> идею, высказанную заказчикам</w:t>
      </w:r>
      <w:r>
        <w:rPr>
          <w:rFonts w:ascii="Times New Roman" w:hAnsi="Times New Roman"/>
          <w:sz w:val="28"/>
          <w:szCs w:val="28"/>
        </w:rPr>
        <w:t xml:space="preserve">и образовательных услуг </w:t>
      </w:r>
      <w:r w:rsidRPr="00C77250">
        <w:rPr>
          <w:rFonts w:ascii="Times New Roman" w:hAnsi="Times New Roman"/>
          <w:sz w:val="28"/>
          <w:szCs w:val="28"/>
        </w:rPr>
        <w:t>в контексте преподаваемого предмета и дал</w:t>
      </w:r>
      <w:r>
        <w:rPr>
          <w:rFonts w:ascii="Times New Roman" w:hAnsi="Times New Roman"/>
          <w:sz w:val="28"/>
          <w:szCs w:val="28"/>
        </w:rPr>
        <w:t>ьн</w:t>
      </w:r>
      <w:r w:rsidRPr="00C77250">
        <w:rPr>
          <w:rFonts w:ascii="Times New Roman" w:hAnsi="Times New Roman"/>
          <w:sz w:val="28"/>
          <w:szCs w:val="28"/>
        </w:rPr>
        <w:t>е</w:t>
      </w:r>
      <w:r>
        <w:rPr>
          <w:rFonts w:ascii="Times New Roman" w:hAnsi="Times New Roman"/>
          <w:sz w:val="28"/>
          <w:szCs w:val="28"/>
        </w:rPr>
        <w:t xml:space="preserve">йшей </w:t>
      </w:r>
      <w:r w:rsidRPr="00C77250">
        <w:rPr>
          <w:rFonts w:ascii="Times New Roman" w:hAnsi="Times New Roman"/>
          <w:sz w:val="28"/>
          <w:szCs w:val="28"/>
        </w:rPr>
        <w:t xml:space="preserve"> реализ</w:t>
      </w:r>
      <w:r>
        <w:rPr>
          <w:rFonts w:ascii="Times New Roman" w:hAnsi="Times New Roman"/>
          <w:sz w:val="28"/>
          <w:szCs w:val="28"/>
        </w:rPr>
        <w:t>ации.</w:t>
      </w:r>
    </w:p>
    <w:p w:rsidR="00AB3E7C" w:rsidRDefault="00AB3E7C" w:rsidP="001F3C99">
      <w:pPr>
        <w:autoSpaceDE w:val="0"/>
        <w:autoSpaceDN w:val="0"/>
        <w:adjustRightInd w:val="0"/>
        <w:spacing w:after="0" w:line="240" w:lineRule="auto"/>
        <w:jc w:val="both"/>
        <w:rPr>
          <w:rFonts w:ascii="Times New Roman" w:hAnsi="Times New Roman"/>
          <w:b/>
          <w:i/>
          <w:sz w:val="28"/>
          <w:szCs w:val="28"/>
        </w:rPr>
      </w:pPr>
    </w:p>
    <w:p w:rsidR="00AB3E7C" w:rsidRDefault="00AB3E7C" w:rsidP="001F3C99">
      <w:pPr>
        <w:autoSpaceDE w:val="0"/>
        <w:autoSpaceDN w:val="0"/>
        <w:adjustRightInd w:val="0"/>
        <w:spacing w:after="0" w:line="240" w:lineRule="auto"/>
        <w:jc w:val="both"/>
        <w:rPr>
          <w:rFonts w:ascii="Times New Roman" w:hAnsi="Times New Roman"/>
          <w:sz w:val="28"/>
          <w:szCs w:val="28"/>
        </w:rPr>
      </w:pPr>
      <w:r w:rsidRPr="007713E6">
        <w:rPr>
          <w:rFonts w:ascii="Times New Roman" w:hAnsi="Times New Roman"/>
          <w:b/>
          <w:i/>
          <w:sz w:val="28"/>
          <w:szCs w:val="28"/>
        </w:rPr>
        <w:t>Результатом</w:t>
      </w:r>
      <w:r w:rsidRPr="007713E6">
        <w:rPr>
          <w:rFonts w:ascii="Times New Roman" w:hAnsi="Times New Roman"/>
          <w:sz w:val="28"/>
          <w:szCs w:val="28"/>
        </w:rPr>
        <w:t xml:space="preserve"> успешного  </w:t>
      </w:r>
      <w:proofErr w:type="gramStart"/>
      <w:r w:rsidRPr="007713E6">
        <w:rPr>
          <w:rFonts w:ascii="Times New Roman" w:hAnsi="Times New Roman"/>
          <w:sz w:val="28"/>
          <w:szCs w:val="28"/>
        </w:rPr>
        <w:t xml:space="preserve">завершения </w:t>
      </w:r>
      <w:r>
        <w:rPr>
          <w:rFonts w:ascii="Times New Roman" w:hAnsi="Times New Roman"/>
          <w:sz w:val="28"/>
          <w:szCs w:val="28"/>
        </w:rPr>
        <w:t>четвертого</w:t>
      </w:r>
      <w:r w:rsidRPr="007713E6">
        <w:rPr>
          <w:rFonts w:ascii="Times New Roman" w:hAnsi="Times New Roman"/>
          <w:sz w:val="28"/>
          <w:szCs w:val="28"/>
        </w:rPr>
        <w:t xml:space="preserve"> этапа реализации проекта  социального </w:t>
      </w:r>
      <w:r>
        <w:rPr>
          <w:rFonts w:ascii="Times New Roman" w:hAnsi="Times New Roman"/>
          <w:sz w:val="28"/>
          <w:szCs w:val="28"/>
        </w:rPr>
        <w:t xml:space="preserve"> </w:t>
      </w:r>
      <w:r w:rsidRPr="007713E6">
        <w:rPr>
          <w:rFonts w:ascii="Times New Roman" w:hAnsi="Times New Roman"/>
          <w:sz w:val="28"/>
          <w:szCs w:val="28"/>
        </w:rPr>
        <w:t>партнерства</w:t>
      </w:r>
      <w:proofErr w:type="gramEnd"/>
      <w:r>
        <w:rPr>
          <w:rFonts w:ascii="Times New Roman" w:hAnsi="Times New Roman"/>
          <w:sz w:val="28"/>
          <w:szCs w:val="28"/>
        </w:rPr>
        <w:t xml:space="preserve"> </w:t>
      </w:r>
      <w:r w:rsidRPr="007713E6">
        <w:rPr>
          <w:rFonts w:ascii="Times New Roman" w:hAnsi="Times New Roman"/>
          <w:sz w:val="28"/>
          <w:szCs w:val="28"/>
        </w:rPr>
        <w:t xml:space="preserve"> должно  стать следующее:</w:t>
      </w:r>
    </w:p>
    <w:p w:rsidR="00AB3E7C" w:rsidRDefault="00AB3E7C" w:rsidP="001216E1">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организация деятельности экспертов по экспертной оценке эффективности социального партнерства;</w:t>
      </w:r>
    </w:p>
    <w:p w:rsidR="00AB3E7C" w:rsidRDefault="00AB3E7C" w:rsidP="001216E1">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к</w:t>
      </w:r>
      <w:r w:rsidRPr="001632AA">
        <w:rPr>
          <w:rFonts w:ascii="Times New Roman" w:hAnsi="Times New Roman"/>
          <w:sz w:val="28"/>
          <w:szCs w:val="28"/>
        </w:rPr>
        <w:t>орректировка учебных планов, программ  с целью  формирования  новых результатов</w:t>
      </w:r>
      <w:r>
        <w:rPr>
          <w:rFonts w:ascii="Times New Roman" w:hAnsi="Times New Roman"/>
          <w:sz w:val="28"/>
          <w:szCs w:val="28"/>
        </w:rPr>
        <w:t>;</w:t>
      </w:r>
    </w:p>
    <w:p w:rsidR="00AB3E7C" w:rsidRDefault="00AB3E7C" w:rsidP="001216E1">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определение</w:t>
      </w:r>
      <w:r w:rsidRPr="006578C4">
        <w:rPr>
          <w:rFonts w:ascii="Times New Roman" w:hAnsi="Times New Roman"/>
          <w:sz w:val="28"/>
          <w:szCs w:val="28"/>
        </w:rPr>
        <w:t xml:space="preserve"> индикатор</w:t>
      </w:r>
      <w:r>
        <w:rPr>
          <w:rFonts w:ascii="Times New Roman" w:hAnsi="Times New Roman"/>
          <w:sz w:val="28"/>
          <w:szCs w:val="28"/>
        </w:rPr>
        <w:t>ов</w:t>
      </w:r>
      <w:r w:rsidRPr="006578C4">
        <w:rPr>
          <w:rFonts w:ascii="Times New Roman" w:hAnsi="Times New Roman"/>
          <w:sz w:val="28"/>
          <w:szCs w:val="28"/>
        </w:rPr>
        <w:t xml:space="preserve"> измерения эффективности социального партнерства</w:t>
      </w:r>
      <w:r>
        <w:rPr>
          <w:rFonts w:ascii="Times New Roman" w:hAnsi="Times New Roman"/>
          <w:sz w:val="28"/>
          <w:szCs w:val="28"/>
        </w:rPr>
        <w:t>;</w:t>
      </w:r>
    </w:p>
    <w:p w:rsidR="00AB3E7C" w:rsidRPr="000717E9" w:rsidRDefault="00AB3E7C" w:rsidP="001216E1">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lastRenderedPageBreak/>
        <w:t>- разработка  м</w:t>
      </w:r>
      <w:r w:rsidRPr="00EC1B20">
        <w:rPr>
          <w:rFonts w:ascii="Times New Roman" w:hAnsi="Times New Roman"/>
          <w:sz w:val="28"/>
          <w:szCs w:val="28"/>
        </w:rPr>
        <w:t>астер-класс</w:t>
      </w:r>
      <w:r>
        <w:rPr>
          <w:rFonts w:ascii="Times New Roman" w:hAnsi="Times New Roman"/>
          <w:sz w:val="28"/>
          <w:szCs w:val="28"/>
        </w:rPr>
        <w:t>ов</w:t>
      </w:r>
      <w:r w:rsidRPr="002159BC">
        <w:rPr>
          <w:rFonts w:ascii="Times New Roman" w:hAnsi="Times New Roman"/>
          <w:i/>
          <w:sz w:val="28"/>
          <w:szCs w:val="28"/>
        </w:rPr>
        <w:t xml:space="preserve">  </w:t>
      </w:r>
      <w:r w:rsidRPr="000717E9">
        <w:rPr>
          <w:rFonts w:ascii="Times New Roman" w:hAnsi="Times New Roman"/>
          <w:sz w:val="28"/>
          <w:szCs w:val="28"/>
        </w:rPr>
        <w:t>для студентов колледжа 4-го курса «</w:t>
      </w:r>
      <w:r>
        <w:rPr>
          <w:rFonts w:ascii="Times New Roman" w:hAnsi="Times New Roman"/>
          <w:sz w:val="28"/>
          <w:szCs w:val="28"/>
        </w:rPr>
        <w:t>П</w:t>
      </w:r>
      <w:r w:rsidRPr="000717E9">
        <w:rPr>
          <w:rFonts w:ascii="Times New Roman" w:hAnsi="Times New Roman"/>
          <w:sz w:val="28"/>
          <w:szCs w:val="28"/>
        </w:rPr>
        <w:t>омощь выпускнику в трудоустройстве».</w:t>
      </w:r>
    </w:p>
    <w:p w:rsidR="00AB3E7C" w:rsidRDefault="00AB3E7C" w:rsidP="00CE620E">
      <w:pPr>
        <w:autoSpaceDE w:val="0"/>
        <w:autoSpaceDN w:val="0"/>
        <w:adjustRightInd w:val="0"/>
        <w:spacing w:after="0" w:line="240" w:lineRule="atLeast"/>
        <w:contextualSpacing/>
        <w:jc w:val="both"/>
        <w:rPr>
          <w:rFonts w:ascii="Times New Roman" w:hAnsi="Times New Roman"/>
          <w:sz w:val="28"/>
          <w:szCs w:val="28"/>
        </w:rPr>
      </w:pPr>
    </w:p>
    <w:p w:rsidR="00AB3E7C" w:rsidRPr="002159BC" w:rsidRDefault="00AB3E7C" w:rsidP="00CE620E">
      <w:pPr>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r w:rsidRPr="00997D93">
        <w:rPr>
          <w:rFonts w:ascii="Times New Roman" w:hAnsi="Times New Roman"/>
          <w:b/>
          <w:bCs/>
          <w:sz w:val="28"/>
          <w:szCs w:val="28"/>
        </w:rPr>
        <w:t>На пятом этапе</w:t>
      </w:r>
      <w:r w:rsidRPr="00997D93">
        <w:rPr>
          <w:rFonts w:ascii="Times New Roman" w:hAnsi="Times New Roman"/>
          <w:sz w:val="28"/>
          <w:szCs w:val="28"/>
        </w:rPr>
        <w:t xml:space="preserve"> -</w:t>
      </w:r>
      <w:r w:rsidRPr="00997D93">
        <w:rPr>
          <w:rFonts w:ascii="Times New Roman" w:hAnsi="Times New Roman"/>
          <w:b/>
          <w:bCs/>
          <w:sz w:val="28"/>
          <w:szCs w:val="28"/>
        </w:rPr>
        <w:t xml:space="preserve"> развитие проекта</w:t>
      </w:r>
      <w:r w:rsidRPr="00997D93">
        <w:rPr>
          <w:rFonts w:ascii="Times New Roman" w:hAnsi="Times New Roman"/>
          <w:sz w:val="28"/>
          <w:szCs w:val="28"/>
        </w:rPr>
        <w:t xml:space="preserve"> (201</w:t>
      </w:r>
      <w:r w:rsidR="00890CAF">
        <w:rPr>
          <w:rFonts w:ascii="Times New Roman" w:hAnsi="Times New Roman"/>
          <w:sz w:val="28"/>
          <w:szCs w:val="28"/>
        </w:rPr>
        <w:t>5</w:t>
      </w:r>
      <w:r w:rsidRPr="00997D93">
        <w:rPr>
          <w:rFonts w:ascii="Times New Roman" w:hAnsi="Times New Roman"/>
          <w:sz w:val="28"/>
          <w:szCs w:val="28"/>
        </w:rPr>
        <w:t>/201</w:t>
      </w:r>
      <w:r w:rsidR="00890CAF">
        <w:rPr>
          <w:rFonts w:ascii="Times New Roman" w:hAnsi="Times New Roman"/>
          <w:sz w:val="28"/>
          <w:szCs w:val="28"/>
        </w:rPr>
        <w:t>6</w:t>
      </w:r>
      <w:r w:rsidRPr="00997D93">
        <w:rPr>
          <w:rFonts w:ascii="Times New Roman" w:hAnsi="Times New Roman"/>
          <w:sz w:val="28"/>
          <w:szCs w:val="28"/>
        </w:rPr>
        <w:t xml:space="preserve"> </w:t>
      </w:r>
      <w:proofErr w:type="spellStart"/>
      <w:r w:rsidRPr="00997D93">
        <w:rPr>
          <w:rFonts w:ascii="Times New Roman" w:hAnsi="Times New Roman"/>
          <w:sz w:val="28"/>
          <w:szCs w:val="28"/>
        </w:rPr>
        <w:t>уч</w:t>
      </w:r>
      <w:proofErr w:type="spellEnd"/>
      <w:r w:rsidRPr="00997D93">
        <w:rPr>
          <w:rFonts w:ascii="Times New Roman" w:hAnsi="Times New Roman"/>
          <w:sz w:val="28"/>
          <w:szCs w:val="28"/>
        </w:rPr>
        <w:t>.</w:t>
      </w:r>
      <w:r>
        <w:rPr>
          <w:rFonts w:ascii="Times New Roman" w:hAnsi="Times New Roman"/>
          <w:sz w:val="28"/>
          <w:szCs w:val="28"/>
        </w:rPr>
        <w:t xml:space="preserve"> </w:t>
      </w:r>
      <w:r w:rsidRPr="00997D93">
        <w:rPr>
          <w:rFonts w:ascii="Times New Roman" w:hAnsi="Times New Roman"/>
          <w:sz w:val="28"/>
          <w:szCs w:val="28"/>
        </w:rPr>
        <w:t xml:space="preserve">год) будет осуществлено  </w:t>
      </w:r>
      <w:r w:rsidRPr="002159BC">
        <w:rPr>
          <w:rFonts w:ascii="Times New Roman" w:hAnsi="Times New Roman"/>
          <w:sz w:val="28"/>
          <w:szCs w:val="28"/>
        </w:rPr>
        <w:t xml:space="preserve">обобщение результатов </w:t>
      </w:r>
      <w:r>
        <w:rPr>
          <w:rFonts w:ascii="Times New Roman" w:hAnsi="Times New Roman"/>
          <w:sz w:val="28"/>
          <w:szCs w:val="28"/>
        </w:rPr>
        <w:t xml:space="preserve">внедрения </w:t>
      </w:r>
      <w:r w:rsidRPr="002159BC">
        <w:rPr>
          <w:rFonts w:ascii="Times New Roman" w:hAnsi="Times New Roman"/>
          <w:sz w:val="28"/>
          <w:szCs w:val="28"/>
        </w:rPr>
        <w:t xml:space="preserve">Модели социального партнерства с целью определения эффективности управленческой деятельности по </w:t>
      </w:r>
      <w:r>
        <w:rPr>
          <w:rFonts w:ascii="Times New Roman" w:hAnsi="Times New Roman"/>
          <w:sz w:val="28"/>
          <w:szCs w:val="28"/>
        </w:rPr>
        <w:t>ее реализации</w:t>
      </w:r>
      <w:r w:rsidRPr="002159BC">
        <w:rPr>
          <w:rFonts w:ascii="Times New Roman" w:hAnsi="Times New Roman"/>
          <w:sz w:val="28"/>
          <w:szCs w:val="28"/>
        </w:rPr>
        <w:t>.</w:t>
      </w:r>
    </w:p>
    <w:p w:rsidR="00AB3E7C" w:rsidRPr="002159BC" w:rsidRDefault="00AB3E7C" w:rsidP="007608B4">
      <w:pPr>
        <w:shd w:val="clear" w:color="auto" w:fill="FFFFFF"/>
        <w:spacing w:after="332" w:line="240" w:lineRule="atLeast"/>
        <w:contextualSpacing/>
        <w:jc w:val="both"/>
        <w:rPr>
          <w:rFonts w:ascii="Times New Roman" w:hAnsi="Times New Roman"/>
          <w:sz w:val="28"/>
          <w:szCs w:val="28"/>
        </w:rPr>
      </w:pPr>
      <w:r w:rsidRPr="002159BC">
        <w:rPr>
          <w:rFonts w:ascii="Times New Roman" w:hAnsi="Times New Roman"/>
          <w:sz w:val="28"/>
          <w:szCs w:val="28"/>
        </w:rPr>
        <w:t xml:space="preserve">    </w:t>
      </w:r>
      <w:r>
        <w:rPr>
          <w:rFonts w:ascii="Times New Roman" w:hAnsi="Times New Roman"/>
          <w:sz w:val="28"/>
          <w:szCs w:val="28"/>
        </w:rPr>
        <w:t>С</w:t>
      </w:r>
      <w:r w:rsidRPr="002159BC">
        <w:rPr>
          <w:rFonts w:ascii="Times New Roman" w:hAnsi="Times New Roman"/>
          <w:sz w:val="28"/>
          <w:szCs w:val="28"/>
        </w:rPr>
        <w:t>истем</w:t>
      </w:r>
      <w:r>
        <w:rPr>
          <w:rFonts w:ascii="Times New Roman" w:hAnsi="Times New Roman"/>
          <w:sz w:val="28"/>
          <w:szCs w:val="28"/>
        </w:rPr>
        <w:t>а</w:t>
      </w:r>
      <w:r w:rsidRPr="002159BC">
        <w:rPr>
          <w:rFonts w:ascii="Times New Roman" w:hAnsi="Times New Roman"/>
          <w:sz w:val="28"/>
          <w:szCs w:val="28"/>
        </w:rPr>
        <w:t xml:space="preserve"> мероприятий, осуществляемых в рамках социального партнерства</w:t>
      </w:r>
      <w:r>
        <w:rPr>
          <w:rFonts w:ascii="Times New Roman" w:hAnsi="Times New Roman"/>
          <w:sz w:val="28"/>
          <w:szCs w:val="28"/>
        </w:rPr>
        <w:t>,</w:t>
      </w:r>
      <w:r w:rsidRPr="002159BC">
        <w:rPr>
          <w:rFonts w:ascii="Times New Roman" w:hAnsi="Times New Roman"/>
          <w:color w:val="000000"/>
          <w:sz w:val="28"/>
          <w:szCs w:val="28"/>
        </w:rPr>
        <w:t xml:space="preserve"> предполагает с</w:t>
      </w:r>
      <w:r w:rsidRPr="002159BC">
        <w:rPr>
          <w:rFonts w:ascii="Times New Roman" w:hAnsi="Times New Roman"/>
          <w:sz w:val="28"/>
          <w:szCs w:val="28"/>
        </w:rPr>
        <w:t xml:space="preserve">оздание и </w:t>
      </w:r>
      <w:r w:rsidRPr="002159BC">
        <w:rPr>
          <w:rFonts w:ascii="Times New Roman" w:hAnsi="Times New Roman"/>
          <w:color w:val="000000"/>
          <w:sz w:val="28"/>
          <w:szCs w:val="28"/>
        </w:rPr>
        <w:t xml:space="preserve">укрепление  </w:t>
      </w:r>
      <w:r w:rsidRPr="002159BC">
        <w:rPr>
          <w:rFonts w:ascii="Times New Roman" w:hAnsi="Times New Roman"/>
          <w:sz w:val="28"/>
          <w:szCs w:val="28"/>
        </w:rPr>
        <w:t>устойчивых связей между колледжем и учреждениями – социальными партнерами, что приведет к  получению реальной картины потребности</w:t>
      </w:r>
      <w:r>
        <w:rPr>
          <w:rFonts w:ascii="Times New Roman" w:hAnsi="Times New Roman"/>
          <w:sz w:val="28"/>
          <w:szCs w:val="28"/>
        </w:rPr>
        <w:t xml:space="preserve"> в специалистах</w:t>
      </w:r>
      <w:r w:rsidRPr="002159BC">
        <w:rPr>
          <w:rFonts w:ascii="Times New Roman" w:hAnsi="Times New Roman"/>
          <w:sz w:val="28"/>
          <w:szCs w:val="28"/>
        </w:rPr>
        <w:t xml:space="preserve"> для Волгоградской области. </w:t>
      </w:r>
    </w:p>
    <w:p w:rsidR="00AB3E7C" w:rsidRPr="002159BC" w:rsidRDefault="00AB3E7C" w:rsidP="007608B4">
      <w:pPr>
        <w:shd w:val="clear" w:color="auto" w:fill="FFFFFF"/>
        <w:spacing w:after="332" w:line="240" w:lineRule="atLeast"/>
        <w:contextualSpacing/>
        <w:jc w:val="both"/>
        <w:rPr>
          <w:rFonts w:ascii="Times New Roman" w:hAnsi="Times New Roman"/>
          <w:sz w:val="28"/>
          <w:szCs w:val="28"/>
        </w:rPr>
      </w:pPr>
      <w:r w:rsidRPr="002159BC">
        <w:rPr>
          <w:rFonts w:ascii="Times New Roman" w:hAnsi="Times New Roman"/>
          <w:sz w:val="28"/>
          <w:szCs w:val="28"/>
        </w:rPr>
        <w:t xml:space="preserve">     Введение  мониторинга карьеры выпускников на основании сведений работодателей обеспечит более эффективный анализ  потребностей </w:t>
      </w:r>
      <w:r>
        <w:rPr>
          <w:rFonts w:ascii="Times New Roman" w:hAnsi="Times New Roman"/>
          <w:sz w:val="28"/>
          <w:szCs w:val="28"/>
        </w:rPr>
        <w:t xml:space="preserve">организаций и  </w:t>
      </w:r>
      <w:r w:rsidRPr="002159BC">
        <w:rPr>
          <w:rFonts w:ascii="Times New Roman" w:hAnsi="Times New Roman"/>
          <w:sz w:val="28"/>
          <w:szCs w:val="28"/>
        </w:rPr>
        <w:t>учреждений  в выпускниках колледжа.</w:t>
      </w:r>
    </w:p>
    <w:p w:rsidR="00AB3E7C" w:rsidRPr="002159BC" w:rsidRDefault="00AB3E7C" w:rsidP="007608B4">
      <w:pPr>
        <w:shd w:val="clear" w:color="auto" w:fill="FFFFFF"/>
        <w:spacing w:after="332" w:line="240" w:lineRule="atLeast"/>
        <w:contextualSpacing/>
        <w:jc w:val="both"/>
        <w:rPr>
          <w:rFonts w:ascii="Times New Roman" w:hAnsi="Times New Roman"/>
          <w:sz w:val="28"/>
          <w:szCs w:val="28"/>
        </w:rPr>
      </w:pPr>
      <w:r w:rsidRPr="002159BC">
        <w:rPr>
          <w:rFonts w:ascii="Times New Roman" w:hAnsi="Times New Roman"/>
          <w:sz w:val="28"/>
          <w:szCs w:val="28"/>
        </w:rPr>
        <w:t xml:space="preserve">    Расширение взаимодействия колледжа с организациями </w:t>
      </w:r>
      <w:r>
        <w:rPr>
          <w:rFonts w:ascii="Times New Roman" w:hAnsi="Times New Roman"/>
          <w:sz w:val="28"/>
          <w:szCs w:val="28"/>
        </w:rPr>
        <w:t>предоставит</w:t>
      </w:r>
      <w:r w:rsidRPr="002159BC">
        <w:rPr>
          <w:rFonts w:ascii="Times New Roman" w:hAnsi="Times New Roman"/>
          <w:sz w:val="28"/>
          <w:szCs w:val="28"/>
        </w:rPr>
        <w:t xml:space="preserve">  выпускникам колледжа </w:t>
      </w:r>
      <w:r>
        <w:rPr>
          <w:rFonts w:ascii="Times New Roman" w:hAnsi="Times New Roman"/>
          <w:sz w:val="28"/>
          <w:szCs w:val="28"/>
        </w:rPr>
        <w:t>возможности</w:t>
      </w:r>
      <w:r w:rsidRPr="002159BC">
        <w:rPr>
          <w:rFonts w:ascii="Times New Roman" w:hAnsi="Times New Roman"/>
          <w:sz w:val="28"/>
          <w:szCs w:val="28"/>
        </w:rPr>
        <w:t xml:space="preserve"> трудоустро</w:t>
      </w:r>
      <w:r>
        <w:rPr>
          <w:rFonts w:ascii="Times New Roman" w:hAnsi="Times New Roman"/>
          <w:sz w:val="28"/>
          <w:szCs w:val="28"/>
        </w:rPr>
        <w:t>йства</w:t>
      </w:r>
      <w:r w:rsidRPr="002159BC">
        <w:rPr>
          <w:rFonts w:ascii="Times New Roman" w:hAnsi="Times New Roman"/>
          <w:sz w:val="28"/>
          <w:szCs w:val="28"/>
        </w:rPr>
        <w:t xml:space="preserve"> на предприятиях социальных партнеров.</w:t>
      </w:r>
    </w:p>
    <w:p w:rsidR="00AB3E7C" w:rsidRPr="002159BC" w:rsidRDefault="00AB3E7C" w:rsidP="007608B4">
      <w:pPr>
        <w:shd w:val="clear" w:color="auto" w:fill="FFFFFF"/>
        <w:spacing w:after="332" w:line="240" w:lineRule="atLeast"/>
        <w:contextualSpacing/>
        <w:jc w:val="both"/>
        <w:rPr>
          <w:rFonts w:ascii="Times New Roman" w:hAnsi="Times New Roman"/>
          <w:b/>
          <w:sz w:val="28"/>
          <w:szCs w:val="28"/>
        </w:rPr>
      </w:pPr>
      <w:r w:rsidRPr="002159BC">
        <w:rPr>
          <w:rFonts w:ascii="Times New Roman" w:hAnsi="Times New Roman"/>
          <w:sz w:val="28"/>
          <w:szCs w:val="28"/>
        </w:rPr>
        <w:t xml:space="preserve">    </w:t>
      </w:r>
      <w:r>
        <w:rPr>
          <w:rFonts w:ascii="Times New Roman" w:hAnsi="Times New Roman"/>
          <w:sz w:val="28"/>
          <w:szCs w:val="28"/>
        </w:rPr>
        <w:t xml:space="preserve">Разработка </w:t>
      </w:r>
      <w:r w:rsidRPr="002159BC">
        <w:rPr>
          <w:rFonts w:ascii="Times New Roman" w:hAnsi="Times New Roman"/>
          <w:sz w:val="28"/>
          <w:szCs w:val="28"/>
        </w:rPr>
        <w:t xml:space="preserve"> «</w:t>
      </w:r>
      <w:r>
        <w:rPr>
          <w:rFonts w:ascii="Times New Roman" w:hAnsi="Times New Roman"/>
          <w:sz w:val="28"/>
          <w:szCs w:val="28"/>
        </w:rPr>
        <w:t>К</w:t>
      </w:r>
      <w:r w:rsidRPr="002159BC">
        <w:rPr>
          <w:rFonts w:ascii="Times New Roman" w:hAnsi="Times New Roman"/>
          <w:sz w:val="28"/>
          <w:szCs w:val="28"/>
        </w:rPr>
        <w:t>арт</w:t>
      </w:r>
      <w:r>
        <w:rPr>
          <w:rFonts w:ascii="Times New Roman" w:hAnsi="Times New Roman"/>
          <w:sz w:val="28"/>
          <w:szCs w:val="28"/>
        </w:rPr>
        <w:t>ы</w:t>
      </w:r>
      <w:r w:rsidRPr="002159BC">
        <w:rPr>
          <w:rFonts w:ascii="Times New Roman" w:hAnsi="Times New Roman"/>
          <w:sz w:val="28"/>
          <w:szCs w:val="28"/>
        </w:rPr>
        <w:t xml:space="preserve">  социального партнерства</w:t>
      </w:r>
      <w:r>
        <w:rPr>
          <w:rFonts w:ascii="Times New Roman" w:hAnsi="Times New Roman"/>
          <w:sz w:val="28"/>
          <w:szCs w:val="28"/>
        </w:rPr>
        <w:t xml:space="preserve"> колледжа</w:t>
      </w:r>
      <w:r w:rsidRPr="002159BC">
        <w:rPr>
          <w:rFonts w:ascii="Times New Roman" w:hAnsi="Times New Roman"/>
          <w:sz w:val="28"/>
          <w:szCs w:val="28"/>
        </w:rPr>
        <w:t>», на котор</w:t>
      </w:r>
      <w:r>
        <w:rPr>
          <w:rFonts w:ascii="Times New Roman" w:hAnsi="Times New Roman"/>
          <w:sz w:val="28"/>
          <w:szCs w:val="28"/>
        </w:rPr>
        <w:t>ой</w:t>
      </w:r>
      <w:r w:rsidRPr="002159BC">
        <w:rPr>
          <w:rFonts w:ascii="Times New Roman" w:hAnsi="Times New Roman"/>
          <w:sz w:val="28"/>
          <w:szCs w:val="28"/>
        </w:rPr>
        <w:t xml:space="preserve"> </w:t>
      </w:r>
      <w:r>
        <w:rPr>
          <w:rFonts w:ascii="Times New Roman" w:hAnsi="Times New Roman"/>
          <w:sz w:val="28"/>
          <w:szCs w:val="28"/>
        </w:rPr>
        <w:t>отмечены</w:t>
      </w:r>
      <w:r w:rsidRPr="002159BC">
        <w:rPr>
          <w:rFonts w:ascii="Times New Roman" w:hAnsi="Times New Roman"/>
          <w:sz w:val="28"/>
          <w:szCs w:val="28"/>
        </w:rPr>
        <w:t xml:space="preserve"> все  профессиональные  организации Дубовского района.   Обязательные  элементы карты:</w:t>
      </w:r>
    </w:p>
    <w:p w:rsidR="00AB3E7C" w:rsidRPr="00C77250" w:rsidRDefault="00AB3E7C" w:rsidP="007608B4">
      <w:pPr>
        <w:tabs>
          <w:tab w:val="num" w:pos="900"/>
        </w:tabs>
        <w:spacing w:line="240" w:lineRule="atLeast"/>
        <w:ind w:firstLine="567"/>
        <w:contextualSpacing/>
        <w:rPr>
          <w:rFonts w:ascii="Times New Roman" w:hAnsi="Times New Roman"/>
          <w:sz w:val="28"/>
          <w:szCs w:val="28"/>
        </w:rPr>
      </w:pPr>
      <w:r>
        <w:rPr>
          <w:rFonts w:ascii="Times New Roman" w:hAnsi="Times New Roman"/>
          <w:sz w:val="28"/>
          <w:szCs w:val="28"/>
        </w:rPr>
        <w:t>-</w:t>
      </w:r>
      <w:r w:rsidRPr="00C77250">
        <w:rPr>
          <w:rFonts w:ascii="Times New Roman" w:hAnsi="Times New Roman"/>
          <w:sz w:val="28"/>
          <w:szCs w:val="28"/>
        </w:rPr>
        <w:t xml:space="preserve"> общая характеристика района;</w:t>
      </w:r>
    </w:p>
    <w:p w:rsidR="00AB3E7C" w:rsidRPr="00C77250" w:rsidRDefault="00AB3E7C" w:rsidP="007608B4">
      <w:pPr>
        <w:tabs>
          <w:tab w:val="num" w:pos="900"/>
        </w:tabs>
        <w:spacing w:line="240" w:lineRule="atLeast"/>
        <w:ind w:firstLine="567"/>
        <w:contextualSpacing/>
        <w:rPr>
          <w:rFonts w:ascii="Times New Roman" w:hAnsi="Times New Roman"/>
          <w:sz w:val="28"/>
          <w:szCs w:val="28"/>
        </w:rPr>
      </w:pPr>
      <w:r>
        <w:rPr>
          <w:rFonts w:ascii="Times New Roman" w:hAnsi="Times New Roman"/>
          <w:sz w:val="28"/>
          <w:szCs w:val="28"/>
        </w:rPr>
        <w:t xml:space="preserve">- </w:t>
      </w:r>
      <w:r w:rsidRPr="00C77250">
        <w:rPr>
          <w:rFonts w:ascii="Times New Roman" w:hAnsi="Times New Roman"/>
          <w:sz w:val="28"/>
          <w:szCs w:val="28"/>
        </w:rPr>
        <w:t xml:space="preserve">расположение </w:t>
      </w:r>
      <w:r>
        <w:rPr>
          <w:rFonts w:ascii="Times New Roman" w:hAnsi="Times New Roman"/>
          <w:sz w:val="28"/>
          <w:szCs w:val="28"/>
        </w:rPr>
        <w:t xml:space="preserve">профессиональных </w:t>
      </w:r>
      <w:r w:rsidRPr="00C77250">
        <w:rPr>
          <w:rFonts w:ascii="Times New Roman" w:hAnsi="Times New Roman"/>
          <w:sz w:val="28"/>
          <w:szCs w:val="28"/>
        </w:rPr>
        <w:t>учреждений на карте района;</w:t>
      </w:r>
    </w:p>
    <w:p w:rsidR="00AB3E7C" w:rsidRPr="00C77250" w:rsidRDefault="00AB3E7C" w:rsidP="007608B4">
      <w:pPr>
        <w:tabs>
          <w:tab w:val="num" w:pos="900"/>
        </w:tabs>
        <w:spacing w:line="240" w:lineRule="atLeast"/>
        <w:ind w:firstLine="567"/>
        <w:contextualSpacing/>
        <w:rPr>
          <w:rFonts w:ascii="Times New Roman" w:hAnsi="Times New Roman"/>
          <w:sz w:val="28"/>
          <w:szCs w:val="28"/>
        </w:rPr>
      </w:pPr>
      <w:r>
        <w:rPr>
          <w:rFonts w:ascii="Times New Roman" w:hAnsi="Times New Roman"/>
          <w:sz w:val="28"/>
          <w:szCs w:val="28"/>
        </w:rPr>
        <w:t xml:space="preserve">- </w:t>
      </w:r>
      <w:r w:rsidRPr="00C77250">
        <w:rPr>
          <w:rFonts w:ascii="Times New Roman" w:hAnsi="Times New Roman"/>
          <w:sz w:val="28"/>
          <w:szCs w:val="28"/>
        </w:rPr>
        <w:t>визитная карточка каждого учреждения;</w:t>
      </w:r>
    </w:p>
    <w:p w:rsidR="00AB3E7C" w:rsidRPr="00C77250" w:rsidRDefault="00AB3E7C" w:rsidP="007608B4">
      <w:pPr>
        <w:tabs>
          <w:tab w:val="num" w:pos="900"/>
        </w:tabs>
        <w:spacing w:line="240" w:lineRule="atLeast"/>
        <w:ind w:firstLine="567"/>
        <w:contextualSpacing/>
        <w:rPr>
          <w:rFonts w:ascii="Times New Roman" w:hAnsi="Times New Roman"/>
          <w:sz w:val="28"/>
          <w:szCs w:val="28"/>
        </w:rPr>
      </w:pPr>
      <w:r>
        <w:rPr>
          <w:rFonts w:ascii="Times New Roman" w:hAnsi="Times New Roman"/>
          <w:sz w:val="28"/>
          <w:szCs w:val="28"/>
        </w:rPr>
        <w:t xml:space="preserve">- </w:t>
      </w:r>
      <w:r w:rsidRPr="00921837">
        <w:rPr>
          <w:rFonts w:ascii="Times New Roman" w:hAnsi="Times New Roman"/>
          <w:sz w:val="28"/>
          <w:szCs w:val="28"/>
        </w:rPr>
        <w:t>информация руководителей практики.</w:t>
      </w:r>
    </w:p>
    <w:p w:rsidR="00AB3E7C" w:rsidRPr="00C77250" w:rsidRDefault="00AB3E7C" w:rsidP="007608B4">
      <w:pPr>
        <w:spacing w:line="240" w:lineRule="atLeast"/>
        <w:ind w:firstLine="567"/>
        <w:contextualSpacing/>
        <w:jc w:val="both"/>
        <w:rPr>
          <w:rFonts w:ascii="Times New Roman" w:hAnsi="Times New Roman"/>
          <w:sz w:val="28"/>
          <w:szCs w:val="28"/>
        </w:rPr>
      </w:pPr>
      <w:r>
        <w:rPr>
          <w:rFonts w:ascii="Times New Roman" w:hAnsi="Times New Roman"/>
          <w:sz w:val="28"/>
          <w:szCs w:val="28"/>
        </w:rPr>
        <w:t>К</w:t>
      </w:r>
      <w:r w:rsidRPr="00C77250">
        <w:rPr>
          <w:rFonts w:ascii="Times New Roman" w:hAnsi="Times New Roman"/>
          <w:sz w:val="28"/>
          <w:szCs w:val="28"/>
        </w:rPr>
        <w:t xml:space="preserve">арта в электронном виде будет разработана </w:t>
      </w:r>
      <w:r>
        <w:rPr>
          <w:rFonts w:ascii="Times New Roman" w:hAnsi="Times New Roman"/>
          <w:sz w:val="28"/>
          <w:szCs w:val="28"/>
        </w:rPr>
        <w:t>к  сентябрю  201</w:t>
      </w:r>
      <w:r w:rsidR="00933382">
        <w:rPr>
          <w:rFonts w:ascii="Times New Roman" w:hAnsi="Times New Roman"/>
          <w:sz w:val="28"/>
          <w:szCs w:val="28"/>
        </w:rPr>
        <w:t>5</w:t>
      </w:r>
      <w:r w:rsidRPr="00C77250">
        <w:rPr>
          <w:rFonts w:ascii="Times New Roman" w:hAnsi="Times New Roman"/>
          <w:sz w:val="28"/>
          <w:szCs w:val="28"/>
        </w:rPr>
        <w:t xml:space="preserve"> г. </w:t>
      </w:r>
    </w:p>
    <w:p w:rsidR="00AB3E7C" w:rsidRPr="00C77250" w:rsidRDefault="00AB3E7C" w:rsidP="007608B4">
      <w:pPr>
        <w:spacing w:line="240" w:lineRule="atLeast"/>
        <w:ind w:firstLine="567"/>
        <w:contextualSpacing/>
        <w:jc w:val="both"/>
        <w:rPr>
          <w:rFonts w:ascii="Times New Roman" w:hAnsi="Times New Roman"/>
          <w:sz w:val="28"/>
          <w:szCs w:val="28"/>
        </w:rPr>
      </w:pPr>
      <w:r>
        <w:rPr>
          <w:rFonts w:ascii="Times New Roman" w:hAnsi="Times New Roman"/>
          <w:sz w:val="28"/>
          <w:szCs w:val="28"/>
        </w:rPr>
        <w:t>По итогам с</w:t>
      </w:r>
      <w:r w:rsidRPr="00C77250">
        <w:rPr>
          <w:rFonts w:ascii="Times New Roman" w:hAnsi="Times New Roman"/>
          <w:sz w:val="28"/>
          <w:szCs w:val="28"/>
        </w:rPr>
        <w:t>оздани</w:t>
      </w:r>
      <w:r>
        <w:rPr>
          <w:rFonts w:ascii="Times New Roman" w:hAnsi="Times New Roman"/>
          <w:sz w:val="28"/>
          <w:szCs w:val="28"/>
        </w:rPr>
        <w:t>я</w:t>
      </w:r>
      <w:r w:rsidRPr="00C77250">
        <w:rPr>
          <w:rFonts w:ascii="Times New Roman" w:hAnsi="Times New Roman"/>
          <w:sz w:val="28"/>
          <w:szCs w:val="28"/>
        </w:rPr>
        <w:t xml:space="preserve">  единой  информационной базы о</w:t>
      </w:r>
      <w:r>
        <w:rPr>
          <w:rFonts w:ascii="Times New Roman" w:hAnsi="Times New Roman"/>
          <w:sz w:val="28"/>
          <w:szCs w:val="28"/>
        </w:rPr>
        <w:t xml:space="preserve">б организациях </w:t>
      </w:r>
      <w:r w:rsidRPr="00C77250">
        <w:rPr>
          <w:rFonts w:ascii="Times New Roman" w:hAnsi="Times New Roman"/>
          <w:sz w:val="28"/>
          <w:szCs w:val="28"/>
        </w:rPr>
        <w:t xml:space="preserve"> Дубовского района, состоянии рынка труда, наиболее востреб</w:t>
      </w:r>
      <w:r>
        <w:rPr>
          <w:rFonts w:ascii="Times New Roman" w:hAnsi="Times New Roman"/>
          <w:sz w:val="28"/>
          <w:szCs w:val="28"/>
        </w:rPr>
        <w:t>ованных</w:t>
      </w:r>
      <w:r w:rsidRPr="00C77250">
        <w:rPr>
          <w:rFonts w:ascii="Times New Roman" w:hAnsi="Times New Roman"/>
          <w:sz w:val="28"/>
          <w:szCs w:val="28"/>
        </w:rPr>
        <w:t xml:space="preserve"> и перспективных профессиях, возможностях получения профессионального образования и трудоустройства предполагает</w:t>
      </w:r>
      <w:r>
        <w:rPr>
          <w:rFonts w:ascii="Times New Roman" w:hAnsi="Times New Roman"/>
          <w:sz w:val="28"/>
          <w:szCs w:val="28"/>
        </w:rPr>
        <w:t>ся</w:t>
      </w:r>
      <w:r w:rsidRPr="00C77250">
        <w:rPr>
          <w:rFonts w:ascii="Times New Roman" w:hAnsi="Times New Roman"/>
          <w:sz w:val="28"/>
          <w:szCs w:val="28"/>
        </w:rPr>
        <w:t xml:space="preserve"> издание информационного справочника, содержащего сведения о</w:t>
      </w:r>
      <w:r>
        <w:rPr>
          <w:rFonts w:ascii="Times New Roman" w:hAnsi="Times New Roman"/>
          <w:sz w:val="28"/>
          <w:szCs w:val="28"/>
        </w:rPr>
        <w:t>б организациях</w:t>
      </w:r>
      <w:r w:rsidRPr="00C77250">
        <w:rPr>
          <w:rFonts w:ascii="Times New Roman" w:hAnsi="Times New Roman"/>
          <w:sz w:val="28"/>
          <w:szCs w:val="28"/>
        </w:rPr>
        <w:t xml:space="preserve"> города и района:</w:t>
      </w:r>
    </w:p>
    <w:p w:rsidR="00AB3E7C" w:rsidRPr="00C77250" w:rsidRDefault="00AB3E7C" w:rsidP="007608B4">
      <w:pPr>
        <w:tabs>
          <w:tab w:val="num" w:pos="900"/>
        </w:tabs>
        <w:spacing w:line="240" w:lineRule="atLeast"/>
        <w:ind w:firstLine="567"/>
        <w:contextualSpacing/>
        <w:rPr>
          <w:rFonts w:ascii="Times New Roman" w:hAnsi="Times New Roman"/>
          <w:sz w:val="28"/>
          <w:szCs w:val="28"/>
        </w:rPr>
      </w:pPr>
      <w:r>
        <w:rPr>
          <w:rFonts w:ascii="Times New Roman" w:hAnsi="Times New Roman"/>
          <w:sz w:val="28"/>
          <w:szCs w:val="28"/>
        </w:rPr>
        <w:t xml:space="preserve">- </w:t>
      </w:r>
      <w:r w:rsidRPr="00C77250">
        <w:rPr>
          <w:rFonts w:ascii="Times New Roman" w:hAnsi="Times New Roman"/>
          <w:sz w:val="28"/>
          <w:szCs w:val="28"/>
        </w:rPr>
        <w:t xml:space="preserve">краткая история </w:t>
      </w:r>
      <w:r>
        <w:rPr>
          <w:rFonts w:ascii="Times New Roman" w:hAnsi="Times New Roman"/>
          <w:sz w:val="28"/>
          <w:szCs w:val="28"/>
        </w:rPr>
        <w:t>организации</w:t>
      </w:r>
      <w:r w:rsidRPr="00C77250">
        <w:rPr>
          <w:rFonts w:ascii="Times New Roman" w:hAnsi="Times New Roman"/>
          <w:sz w:val="28"/>
          <w:szCs w:val="28"/>
        </w:rPr>
        <w:t>;</w:t>
      </w:r>
    </w:p>
    <w:p w:rsidR="00AB3E7C" w:rsidRPr="00C77250" w:rsidRDefault="00AB3E7C" w:rsidP="007608B4">
      <w:pPr>
        <w:tabs>
          <w:tab w:val="num" w:pos="900"/>
        </w:tabs>
        <w:spacing w:line="240" w:lineRule="atLeast"/>
        <w:ind w:firstLine="567"/>
        <w:contextualSpacing/>
        <w:rPr>
          <w:rFonts w:ascii="Times New Roman" w:hAnsi="Times New Roman"/>
          <w:sz w:val="28"/>
          <w:szCs w:val="28"/>
        </w:rPr>
      </w:pPr>
      <w:r>
        <w:rPr>
          <w:rFonts w:ascii="Times New Roman" w:hAnsi="Times New Roman"/>
          <w:sz w:val="28"/>
          <w:szCs w:val="28"/>
        </w:rPr>
        <w:t xml:space="preserve">- </w:t>
      </w:r>
      <w:r w:rsidRPr="00C77250">
        <w:rPr>
          <w:rFonts w:ascii="Times New Roman" w:hAnsi="Times New Roman"/>
          <w:sz w:val="28"/>
          <w:szCs w:val="28"/>
        </w:rPr>
        <w:t>перспективы ее развития;</w:t>
      </w:r>
    </w:p>
    <w:p w:rsidR="00AB3E7C" w:rsidRPr="00C77250" w:rsidRDefault="00AB3E7C" w:rsidP="007608B4">
      <w:pPr>
        <w:tabs>
          <w:tab w:val="num" w:pos="900"/>
        </w:tabs>
        <w:spacing w:line="240" w:lineRule="atLeast"/>
        <w:ind w:firstLine="567"/>
        <w:contextualSpacing/>
        <w:rPr>
          <w:rFonts w:ascii="Times New Roman" w:hAnsi="Times New Roman"/>
          <w:sz w:val="28"/>
          <w:szCs w:val="28"/>
        </w:rPr>
      </w:pPr>
      <w:r>
        <w:rPr>
          <w:rFonts w:ascii="Times New Roman" w:hAnsi="Times New Roman"/>
          <w:sz w:val="28"/>
          <w:szCs w:val="28"/>
        </w:rPr>
        <w:t xml:space="preserve">- </w:t>
      </w:r>
      <w:r w:rsidRPr="00C77250">
        <w:rPr>
          <w:rFonts w:ascii="Times New Roman" w:hAnsi="Times New Roman"/>
          <w:sz w:val="28"/>
          <w:szCs w:val="28"/>
        </w:rPr>
        <w:t xml:space="preserve">профессии, востребованные </w:t>
      </w:r>
      <w:r>
        <w:rPr>
          <w:rFonts w:ascii="Times New Roman" w:hAnsi="Times New Roman"/>
          <w:sz w:val="28"/>
          <w:szCs w:val="28"/>
        </w:rPr>
        <w:t>в</w:t>
      </w:r>
      <w:r w:rsidRPr="00C77250">
        <w:rPr>
          <w:rFonts w:ascii="Times New Roman" w:hAnsi="Times New Roman"/>
          <w:sz w:val="28"/>
          <w:szCs w:val="28"/>
        </w:rPr>
        <w:t xml:space="preserve"> данно</w:t>
      </w:r>
      <w:r>
        <w:rPr>
          <w:rFonts w:ascii="Times New Roman" w:hAnsi="Times New Roman"/>
          <w:sz w:val="28"/>
          <w:szCs w:val="28"/>
        </w:rPr>
        <w:t>й организации</w:t>
      </w:r>
      <w:r w:rsidRPr="00C77250">
        <w:rPr>
          <w:rFonts w:ascii="Times New Roman" w:hAnsi="Times New Roman"/>
          <w:sz w:val="28"/>
          <w:szCs w:val="28"/>
        </w:rPr>
        <w:t>;</w:t>
      </w:r>
    </w:p>
    <w:p w:rsidR="00AB3E7C" w:rsidRPr="00C77250" w:rsidRDefault="00AB3E7C" w:rsidP="007608B4">
      <w:pPr>
        <w:tabs>
          <w:tab w:val="num" w:pos="900"/>
        </w:tabs>
        <w:spacing w:line="240" w:lineRule="atLeast"/>
        <w:ind w:firstLine="567"/>
        <w:contextualSpacing/>
        <w:rPr>
          <w:rFonts w:ascii="Times New Roman" w:hAnsi="Times New Roman"/>
          <w:sz w:val="28"/>
          <w:szCs w:val="28"/>
        </w:rPr>
      </w:pPr>
      <w:r>
        <w:rPr>
          <w:rFonts w:ascii="Times New Roman" w:hAnsi="Times New Roman"/>
          <w:sz w:val="28"/>
          <w:szCs w:val="28"/>
        </w:rPr>
        <w:t xml:space="preserve">- </w:t>
      </w:r>
      <w:r w:rsidRPr="00C77250">
        <w:rPr>
          <w:rFonts w:ascii="Times New Roman" w:hAnsi="Times New Roman"/>
          <w:sz w:val="28"/>
          <w:szCs w:val="28"/>
        </w:rPr>
        <w:t>условия труда в каждом конкретном случае;</w:t>
      </w:r>
    </w:p>
    <w:p w:rsidR="00AB3E7C" w:rsidRDefault="00AB3E7C" w:rsidP="007608B4">
      <w:pPr>
        <w:tabs>
          <w:tab w:val="num" w:pos="900"/>
        </w:tabs>
        <w:spacing w:line="240" w:lineRule="atLeast"/>
        <w:ind w:firstLine="567"/>
        <w:contextualSpacing/>
        <w:rPr>
          <w:rFonts w:ascii="Times New Roman" w:hAnsi="Times New Roman"/>
          <w:sz w:val="28"/>
          <w:szCs w:val="28"/>
        </w:rPr>
      </w:pPr>
      <w:r>
        <w:rPr>
          <w:rFonts w:ascii="Times New Roman" w:hAnsi="Times New Roman"/>
          <w:sz w:val="28"/>
          <w:szCs w:val="28"/>
        </w:rPr>
        <w:t xml:space="preserve">- </w:t>
      </w:r>
      <w:r w:rsidRPr="00C77250">
        <w:rPr>
          <w:rFonts w:ascii="Times New Roman" w:hAnsi="Times New Roman"/>
          <w:sz w:val="28"/>
          <w:szCs w:val="28"/>
        </w:rPr>
        <w:t>специальности, необходимые данно</w:t>
      </w:r>
      <w:r>
        <w:rPr>
          <w:rFonts w:ascii="Times New Roman" w:hAnsi="Times New Roman"/>
          <w:sz w:val="28"/>
          <w:szCs w:val="28"/>
        </w:rPr>
        <w:t>й организации</w:t>
      </w:r>
      <w:r w:rsidRPr="00C77250">
        <w:rPr>
          <w:rFonts w:ascii="Times New Roman" w:hAnsi="Times New Roman"/>
          <w:sz w:val="28"/>
          <w:szCs w:val="28"/>
        </w:rPr>
        <w:t>.</w:t>
      </w:r>
    </w:p>
    <w:p w:rsidR="00AB3E7C" w:rsidRDefault="00AB3E7C" w:rsidP="001F3C99">
      <w:pPr>
        <w:autoSpaceDE w:val="0"/>
        <w:autoSpaceDN w:val="0"/>
        <w:adjustRightInd w:val="0"/>
        <w:spacing w:after="0" w:line="240" w:lineRule="auto"/>
        <w:jc w:val="both"/>
        <w:rPr>
          <w:rFonts w:ascii="Times New Roman" w:hAnsi="Times New Roman"/>
          <w:b/>
          <w:i/>
          <w:sz w:val="28"/>
          <w:szCs w:val="28"/>
        </w:rPr>
      </w:pPr>
    </w:p>
    <w:p w:rsidR="00AB3E7C" w:rsidRDefault="00AB3E7C" w:rsidP="001F3C99">
      <w:pPr>
        <w:autoSpaceDE w:val="0"/>
        <w:autoSpaceDN w:val="0"/>
        <w:adjustRightInd w:val="0"/>
        <w:spacing w:after="0" w:line="240" w:lineRule="auto"/>
        <w:jc w:val="both"/>
        <w:rPr>
          <w:rFonts w:ascii="Times New Roman" w:hAnsi="Times New Roman"/>
          <w:sz w:val="28"/>
          <w:szCs w:val="28"/>
        </w:rPr>
      </w:pPr>
      <w:r w:rsidRPr="007713E6">
        <w:rPr>
          <w:rFonts w:ascii="Times New Roman" w:hAnsi="Times New Roman"/>
          <w:b/>
          <w:i/>
          <w:sz w:val="28"/>
          <w:szCs w:val="28"/>
        </w:rPr>
        <w:t>Результатом</w:t>
      </w:r>
      <w:r w:rsidRPr="007713E6">
        <w:rPr>
          <w:rFonts w:ascii="Times New Roman" w:hAnsi="Times New Roman"/>
          <w:sz w:val="28"/>
          <w:szCs w:val="28"/>
        </w:rPr>
        <w:t xml:space="preserve"> успешного  </w:t>
      </w:r>
      <w:proofErr w:type="gramStart"/>
      <w:r w:rsidRPr="007713E6">
        <w:rPr>
          <w:rFonts w:ascii="Times New Roman" w:hAnsi="Times New Roman"/>
          <w:sz w:val="28"/>
          <w:szCs w:val="28"/>
        </w:rPr>
        <w:t xml:space="preserve">завершения </w:t>
      </w:r>
      <w:r>
        <w:rPr>
          <w:rFonts w:ascii="Times New Roman" w:hAnsi="Times New Roman"/>
          <w:sz w:val="28"/>
          <w:szCs w:val="28"/>
        </w:rPr>
        <w:t>пятог</w:t>
      </w:r>
      <w:r w:rsidRPr="007713E6">
        <w:rPr>
          <w:rFonts w:ascii="Times New Roman" w:hAnsi="Times New Roman"/>
          <w:sz w:val="28"/>
          <w:szCs w:val="28"/>
        </w:rPr>
        <w:t xml:space="preserve">о этапа реализации проекта  социального </w:t>
      </w:r>
      <w:r>
        <w:rPr>
          <w:rFonts w:ascii="Times New Roman" w:hAnsi="Times New Roman"/>
          <w:sz w:val="28"/>
          <w:szCs w:val="28"/>
        </w:rPr>
        <w:t xml:space="preserve"> </w:t>
      </w:r>
      <w:r w:rsidRPr="007713E6">
        <w:rPr>
          <w:rFonts w:ascii="Times New Roman" w:hAnsi="Times New Roman"/>
          <w:sz w:val="28"/>
          <w:szCs w:val="28"/>
        </w:rPr>
        <w:t>партнерства</w:t>
      </w:r>
      <w:proofErr w:type="gramEnd"/>
      <w:r>
        <w:rPr>
          <w:rFonts w:ascii="Times New Roman" w:hAnsi="Times New Roman"/>
          <w:sz w:val="28"/>
          <w:szCs w:val="28"/>
        </w:rPr>
        <w:t xml:space="preserve"> </w:t>
      </w:r>
      <w:r w:rsidRPr="007713E6">
        <w:rPr>
          <w:rFonts w:ascii="Times New Roman" w:hAnsi="Times New Roman"/>
          <w:sz w:val="28"/>
          <w:szCs w:val="28"/>
        </w:rPr>
        <w:t xml:space="preserve"> должно  стать следующее:</w:t>
      </w:r>
    </w:p>
    <w:p w:rsidR="00AB3E7C" w:rsidRDefault="00AB3E7C" w:rsidP="004D788D">
      <w:pPr>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w:t>
      </w:r>
      <w:r w:rsidRPr="00997D93">
        <w:rPr>
          <w:rFonts w:ascii="Times New Roman" w:hAnsi="Times New Roman"/>
          <w:sz w:val="28"/>
          <w:szCs w:val="28"/>
        </w:rPr>
        <w:t xml:space="preserve">  </w:t>
      </w:r>
      <w:r w:rsidRPr="002159BC">
        <w:rPr>
          <w:rFonts w:ascii="Times New Roman" w:hAnsi="Times New Roman"/>
          <w:sz w:val="28"/>
          <w:szCs w:val="28"/>
        </w:rPr>
        <w:t xml:space="preserve">обобщение результатов </w:t>
      </w:r>
      <w:r>
        <w:rPr>
          <w:rFonts w:ascii="Times New Roman" w:hAnsi="Times New Roman"/>
          <w:sz w:val="28"/>
          <w:szCs w:val="28"/>
        </w:rPr>
        <w:t xml:space="preserve">внедрения </w:t>
      </w:r>
      <w:r w:rsidRPr="002159BC">
        <w:rPr>
          <w:rFonts w:ascii="Times New Roman" w:hAnsi="Times New Roman"/>
          <w:sz w:val="28"/>
          <w:szCs w:val="28"/>
        </w:rPr>
        <w:t xml:space="preserve">Модели социального партнерства с целью определения эффективности управленческой деятельности по </w:t>
      </w:r>
      <w:r>
        <w:rPr>
          <w:rFonts w:ascii="Times New Roman" w:hAnsi="Times New Roman"/>
          <w:sz w:val="28"/>
          <w:szCs w:val="28"/>
        </w:rPr>
        <w:t>ее реализации;</w:t>
      </w:r>
    </w:p>
    <w:p w:rsidR="00AB3E7C" w:rsidRDefault="00AB3E7C" w:rsidP="004D788D">
      <w:pPr>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w:t>
      </w:r>
      <w:r w:rsidRPr="002159BC">
        <w:rPr>
          <w:rFonts w:ascii="Times New Roman" w:hAnsi="Times New Roman"/>
          <w:sz w:val="28"/>
          <w:szCs w:val="28"/>
        </w:rPr>
        <w:t xml:space="preserve"> </w:t>
      </w:r>
      <w:r w:rsidRPr="002159BC">
        <w:rPr>
          <w:rFonts w:ascii="Times New Roman" w:hAnsi="Times New Roman"/>
          <w:color w:val="000000"/>
          <w:sz w:val="28"/>
          <w:szCs w:val="28"/>
        </w:rPr>
        <w:t xml:space="preserve">укрепление  </w:t>
      </w:r>
      <w:r w:rsidRPr="002159BC">
        <w:rPr>
          <w:rFonts w:ascii="Times New Roman" w:hAnsi="Times New Roman"/>
          <w:sz w:val="28"/>
          <w:szCs w:val="28"/>
        </w:rPr>
        <w:t>устойчивых связей между колледжем и учреждениями – социальными партнерами</w:t>
      </w:r>
      <w:r>
        <w:rPr>
          <w:rFonts w:ascii="Times New Roman" w:hAnsi="Times New Roman"/>
          <w:sz w:val="28"/>
          <w:szCs w:val="28"/>
        </w:rPr>
        <w:t>;</w:t>
      </w:r>
    </w:p>
    <w:p w:rsidR="00AB3E7C" w:rsidRDefault="00AB3E7C" w:rsidP="004D788D">
      <w:pPr>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lastRenderedPageBreak/>
        <w:t>-</w:t>
      </w:r>
      <w:r w:rsidRPr="002159BC">
        <w:rPr>
          <w:rFonts w:ascii="Times New Roman" w:hAnsi="Times New Roman"/>
          <w:sz w:val="28"/>
          <w:szCs w:val="28"/>
        </w:rPr>
        <w:t xml:space="preserve"> получени</w:t>
      </w:r>
      <w:r>
        <w:rPr>
          <w:rFonts w:ascii="Times New Roman" w:hAnsi="Times New Roman"/>
          <w:sz w:val="28"/>
          <w:szCs w:val="28"/>
        </w:rPr>
        <w:t>е</w:t>
      </w:r>
      <w:r w:rsidRPr="002159BC">
        <w:rPr>
          <w:rFonts w:ascii="Times New Roman" w:hAnsi="Times New Roman"/>
          <w:sz w:val="28"/>
          <w:szCs w:val="28"/>
        </w:rPr>
        <w:t xml:space="preserve"> реальной картины потребности</w:t>
      </w:r>
      <w:r>
        <w:rPr>
          <w:rFonts w:ascii="Times New Roman" w:hAnsi="Times New Roman"/>
          <w:sz w:val="28"/>
          <w:szCs w:val="28"/>
        </w:rPr>
        <w:t xml:space="preserve"> в специалистах</w:t>
      </w:r>
      <w:r w:rsidRPr="002159BC">
        <w:rPr>
          <w:rFonts w:ascii="Times New Roman" w:hAnsi="Times New Roman"/>
          <w:sz w:val="28"/>
          <w:szCs w:val="28"/>
        </w:rPr>
        <w:t xml:space="preserve"> для Волгоградской области</w:t>
      </w:r>
      <w:r>
        <w:rPr>
          <w:rFonts w:ascii="Times New Roman" w:hAnsi="Times New Roman"/>
          <w:sz w:val="28"/>
          <w:szCs w:val="28"/>
        </w:rPr>
        <w:t>;</w:t>
      </w:r>
    </w:p>
    <w:p w:rsidR="00AB3E7C" w:rsidRDefault="00AB3E7C" w:rsidP="003C20CF">
      <w:pPr>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 про</w:t>
      </w:r>
      <w:r w:rsidRPr="002159BC">
        <w:rPr>
          <w:rFonts w:ascii="Times New Roman" w:hAnsi="Times New Roman"/>
          <w:sz w:val="28"/>
          <w:szCs w:val="28"/>
        </w:rPr>
        <w:t>ведение  мониторинга карьеры выпускников на основании сведений работодателей</w:t>
      </w:r>
      <w:r>
        <w:rPr>
          <w:rFonts w:ascii="Times New Roman" w:hAnsi="Times New Roman"/>
          <w:sz w:val="28"/>
          <w:szCs w:val="28"/>
        </w:rPr>
        <w:t>;</w:t>
      </w:r>
      <w:r w:rsidRPr="002159BC">
        <w:rPr>
          <w:rFonts w:ascii="Times New Roman" w:hAnsi="Times New Roman"/>
          <w:sz w:val="28"/>
          <w:szCs w:val="28"/>
        </w:rPr>
        <w:t xml:space="preserve"> </w:t>
      </w:r>
    </w:p>
    <w:p w:rsidR="00AB3E7C" w:rsidRPr="002159BC" w:rsidRDefault="00AB3E7C" w:rsidP="003C20CF">
      <w:pPr>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w:t>
      </w:r>
      <w:r w:rsidRPr="002159BC">
        <w:rPr>
          <w:rFonts w:ascii="Times New Roman" w:hAnsi="Times New Roman"/>
          <w:sz w:val="28"/>
          <w:szCs w:val="28"/>
        </w:rPr>
        <w:t xml:space="preserve"> анализ  потребностей </w:t>
      </w:r>
      <w:r>
        <w:rPr>
          <w:rFonts w:ascii="Times New Roman" w:hAnsi="Times New Roman"/>
          <w:sz w:val="28"/>
          <w:szCs w:val="28"/>
        </w:rPr>
        <w:t xml:space="preserve">организаций и  </w:t>
      </w:r>
      <w:r w:rsidRPr="002159BC">
        <w:rPr>
          <w:rFonts w:ascii="Times New Roman" w:hAnsi="Times New Roman"/>
          <w:sz w:val="28"/>
          <w:szCs w:val="28"/>
        </w:rPr>
        <w:t>учреждений  в выпускниках колледжа</w:t>
      </w:r>
      <w:r>
        <w:rPr>
          <w:rFonts w:ascii="Times New Roman" w:hAnsi="Times New Roman"/>
          <w:sz w:val="28"/>
          <w:szCs w:val="28"/>
        </w:rPr>
        <w:t>;</w:t>
      </w:r>
    </w:p>
    <w:p w:rsidR="00AB3E7C" w:rsidRPr="002159BC" w:rsidRDefault="00AB3E7C" w:rsidP="004D788D">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w:t>
      </w:r>
      <w:r w:rsidRPr="002159BC">
        <w:rPr>
          <w:rFonts w:ascii="Times New Roman" w:hAnsi="Times New Roman"/>
          <w:sz w:val="28"/>
          <w:szCs w:val="28"/>
        </w:rPr>
        <w:t xml:space="preserve"> </w:t>
      </w:r>
      <w:r>
        <w:rPr>
          <w:rFonts w:ascii="Times New Roman" w:hAnsi="Times New Roman"/>
          <w:sz w:val="28"/>
          <w:szCs w:val="28"/>
        </w:rPr>
        <w:t>предоставление</w:t>
      </w:r>
      <w:r w:rsidRPr="002159BC">
        <w:rPr>
          <w:rFonts w:ascii="Times New Roman" w:hAnsi="Times New Roman"/>
          <w:sz w:val="28"/>
          <w:szCs w:val="28"/>
        </w:rPr>
        <w:t xml:space="preserve">  выпускникам колледжа </w:t>
      </w:r>
      <w:r>
        <w:rPr>
          <w:rFonts w:ascii="Times New Roman" w:hAnsi="Times New Roman"/>
          <w:sz w:val="28"/>
          <w:szCs w:val="28"/>
        </w:rPr>
        <w:t>возможности</w:t>
      </w:r>
      <w:r w:rsidRPr="002159BC">
        <w:rPr>
          <w:rFonts w:ascii="Times New Roman" w:hAnsi="Times New Roman"/>
          <w:sz w:val="28"/>
          <w:szCs w:val="28"/>
        </w:rPr>
        <w:t xml:space="preserve"> трудоустро</w:t>
      </w:r>
      <w:r>
        <w:rPr>
          <w:rFonts w:ascii="Times New Roman" w:hAnsi="Times New Roman"/>
          <w:sz w:val="28"/>
          <w:szCs w:val="28"/>
        </w:rPr>
        <w:t>йства</w:t>
      </w:r>
      <w:r w:rsidRPr="002159BC">
        <w:rPr>
          <w:rFonts w:ascii="Times New Roman" w:hAnsi="Times New Roman"/>
          <w:sz w:val="28"/>
          <w:szCs w:val="28"/>
        </w:rPr>
        <w:t xml:space="preserve"> на предприятиях социальных партнеров</w:t>
      </w:r>
      <w:r>
        <w:rPr>
          <w:rFonts w:ascii="Times New Roman" w:hAnsi="Times New Roman"/>
          <w:sz w:val="28"/>
          <w:szCs w:val="28"/>
        </w:rPr>
        <w:t>;</w:t>
      </w:r>
    </w:p>
    <w:p w:rsidR="00AB3E7C" w:rsidRPr="00C77250" w:rsidRDefault="00AB3E7C" w:rsidP="005F7207">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разработка </w:t>
      </w:r>
      <w:r w:rsidRPr="002159BC">
        <w:rPr>
          <w:rFonts w:ascii="Times New Roman" w:hAnsi="Times New Roman"/>
          <w:sz w:val="28"/>
          <w:szCs w:val="28"/>
        </w:rPr>
        <w:t xml:space="preserve"> «</w:t>
      </w:r>
      <w:r>
        <w:rPr>
          <w:rFonts w:ascii="Times New Roman" w:hAnsi="Times New Roman"/>
          <w:sz w:val="28"/>
          <w:szCs w:val="28"/>
        </w:rPr>
        <w:t>К</w:t>
      </w:r>
      <w:r w:rsidRPr="002159BC">
        <w:rPr>
          <w:rFonts w:ascii="Times New Roman" w:hAnsi="Times New Roman"/>
          <w:sz w:val="28"/>
          <w:szCs w:val="28"/>
        </w:rPr>
        <w:t>арт</w:t>
      </w:r>
      <w:r>
        <w:rPr>
          <w:rFonts w:ascii="Times New Roman" w:hAnsi="Times New Roman"/>
          <w:sz w:val="28"/>
          <w:szCs w:val="28"/>
        </w:rPr>
        <w:t>ы</w:t>
      </w:r>
      <w:r w:rsidRPr="002159BC">
        <w:rPr>
          <w:rFonts w:ascii="Times New Roman" w:hAnsi="Times New Roman"/>
          <w:sz w:val="28"/>
          <w:szCs w:val="28"/>
        </w:rPr>
        <w:t xml:space="preserve">  социального партнерства</w:t>
      </w:r>
      <w:r>
        <w:rPr>
          <w:rFonts w:ascii="Times New Roman" w:hAnsi="Times New Roman"/>
          <w:sz w:val="28"/>
          <w:szCs w:val="28"/>
        </w:rPr>
        <w:t xml:space="preserve"> колледжа</w:t>
      </w:r>
      <w:r w:rsidRPr="002159BC">
        <w:rPr>
          <w:rFonts w:ascii="Times New Roman" w:hAnsi="Times New Roman"/>
          <w:sz w:val="28"/>
          <w:szCs w:val="28"/>
        </w:rPr>
        <w:t>»</w:t>
      </w:r>
      <w:r w:rsidRPr="00C77250">
        <w:rPr>
          <w:rFonts w:ascii="Times New Roman" w:hAnsi="Times New Roman"/>
          <w:sz w:val="28"/>
          <w:szCs w:val="28"/>
        </w:rPr>
        <w:t xml:space="preserve"> в электронном виде</w:t>
      </w:r>
      <w:r>
        <w:rPr>
          <w:rFonts w:ascii="Times New Roman" w:hAnsi="Times New Roman"/>
          <w:sz w:val="28"/>
          <w:szCs w:val="28"/>
        </w:rPr>
        <w:t>;</w:t>
      </w:r>
      <w:r w:rsidRPr="00C77250">
        <w:rPr>
          <w:rFonts w:ascii="Times New Roman" w:hAnsi="Times New Roman"/>
          <w:sz w:val="28"/>
          <w:szCs w:val="28"/>
        </w:rPr>
        <w:t xml:space="preserve"> </w:t>
      </w:r>
    </w:p>
    <w:p w:rsidR="00AB3E7C" w:rsidRDefault="00AB3E7C" w:rsidP="005F7207">
      <w:pPr>
        <w:spacing w:line="240" w:lineRule="atLeast"/>
        <w:contextualSpacing/>
        <w:jc w:val="both"/>
        <w:rPr>
          <w:rFonts w:ascii="Times New Roman" w:hAnsi="Times New Roman"/>
          <w:sz w:val="28"/>
          <w:szCs w:val="28"/>
        </w:rPr>
      </w:pPr>
      <w:r>
        <w:rPr>
          <w:rFonts w:ascii="Times New Roman" w:hAnsi="Times New Roman"/>
          <w:sz w:val="28"/>
          <w:szCs w:val="28"/>
        </w:rPr>
        <w:t>- издание</w:t>
      </w:r>
      <w:r w:rsidRPr="00C77250">
        <w:rPr>
          <w:rFonts w:ascii="Times New Roman" w:hAnsi="Times New Roman"/>
          <w:sz w:val="28"/>
          <w:szCs w:val="28"/>
        </w:rPr>
        <w:t xml:space="preserve"> информационного справочника, содержащего сведения о</w:t>
      </w:r>
      <w:r>
        <w:rPr>
          <w:rFonts w:ascii="Times New Roman" w:hAnsi="Times New Roman"/>
          <w:sz w:val="28"/>
          <w:szCs w:val="28"/>
        </w:rPr>
        <w:t>б организациях</w:t>
      </w:r>
      <w:r w:rsidRPr="00C77250">
        <w:rPr>
          <w:rFonts w:ascii="Times New Roman" w:hAnsi="Times New Roman"/>
          <w:sz w:val="28"/>
          <w:szCs w:val="28"/>
        </w:rPr>
        <w:t xml:space="preserve"> города и района.</w:t>
      </w:r>
    </w:p>
    <w:p w:rsidR="00AB3E7C" w:rsidRDefault="00AB3E7C" w:rsidP="00982FD4">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 xml:space="preserve">    </w:t>
      </w: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AB3E7C" w:rsidRDefault="00AB3E7C" w:rsidP="00D20D2D">
      <w:pPr>
        <w:autoSpaceDE w:val="0"/>
        <w:autoSpaceDN w:val="0"/>
        <w:adjustRightInd w:val="0"/>
        <w:spacing w:after="0" w:line="240" w:lineRule="atLeast"/>
        <w:contextualSpacing/>
        <w:jc w:val="both"/>
        <w:rPr>
          <w:rFonts w:ascii="Times New Roman" w:hAnsi="Times New Roman"/>
          <w:sz w:val="28"/>
          <w:szCs w:val="28"/>
        </w:rPr>
      </w:pPr>
    </w:p>
    <w:p w:rsidR="00933382" w:rsidRDefault="00AB3E7C" w:rsidP="00933382">
      <w:pPr>
        <w:spacing w:line="240" w:lineRule="atLeast"/>
        <w:contextualSpacing/>
        <w:jc w:val="center"/>
        <w:rPr>
          <w:rFonts w:ascii="Times New Roman" w:hAnsi="Times New Roman"/>
          <w:b/>
          <w:sz w:val="28"/>
          <w:szCs w:val="28"/>
        </w:rPr>
      </w:pPr>
      <w:r w:rsidRPr="00957CA8">
        <w:rPr>
          <w:rFonts w:ascii="Times New Roman" w:hAnsi="Times New Roman"/>
          <w:b/>
          <w:sz w:val="28"/>
          <w:szCs w:val="28"/>
        </w:rPr>
        <w:lastRenderedPageBreak/>
        <w:t>5. Практическая значимость проекта</w:t>
      </w:r>
      <w:r w:rsidR="00957CA8" w:rsidRPr="00957CA8">
        <w:rPr>
          <w:rFonts w:ascii="Times New Roman" w:hAnsi="Times New Roman"/>
          <w:b/>
          <w:sz w:val="28"/>
          <w:szCs w:val="28"/>
        </w:rPr>
        <w:t xml:space="preserve"> </w:t>
      </w:r>
    </w:p>
    <w:p w:rsidR="003E6C8C" w:rsidRDefault="003E6C8C" w:rsidP="003E6C8C">
      <w:pPr>
        <w:spacing w:line="240" w:lineRule="atLeast"/>
        <w:contextualSpacing/>
        <w:jc w:val="center"/>
        <w:rPr>
          <w:rFonts w:ascii="Times New Roman" w:hAnsi="Times New Roman"/>
          <w:b/>
          <w:sz w:val="28"/>
          <w:szCs w:val="28"/>
        </w:rPr>
      </w:pPr>
      <w:r w:rsidRPr="003E6C8C">
        <w:rPr>
          <w:rFonts w:ascii="Times New Roman" w:hAnsi="Times New Roman"/>
          <w:b/>
          <w:sz w:val="28"/>
          <w:szCs w:val="28"/>
        </w:rPr>
        <w:t xml:space="preserve">«Использование различных форм сотрудничества </w:t>
      </w:r>
    </w:p>
    <w:p w:rsidR="003E6C8C" w:rsidRDefault="003E6C8C" w:rsidP="003E6C8C">
      <w:pPr>
        <w:spacing w:line="240" w:lineRule="atLeast"/>
        <w:contextualSpacing/>
        <w:jc w:val="center"/>
        <w:rPr>
          <w:rFonts w:ascii="Times New Roman" w:hAnsi="Times New Roman"/>
          <w:b/>
          <w:sz w:val="28"/>
          <w:szCs w:val="28"/>
        </w:rPr>
      </w:pPr>
      <w:r w:rsidRPr="003E6C8C">
        <w:rPr>
          <w:rFonts w:ascii="Times New Roman" w:hAnsi="Times New Roman"/>
          <w:b/>
          <w:sz w:val="28"/>
          <w:szCs w:val="28"/>
        </w:rPr>
        <w:t xml:space="preserve">колледжа с организациями    </w:t>
      </w:r>
      <w:proofErr w:type="gramStart"/>
      <w:r w:rsidRPr="003E6C8C">
        <w:rPr>
          <w:rFonts w:ascii="Times New Roman" w:hAnsi="Times New Roman"/>
          <w:b/>
          <w:sz w:val="28"/>
          <w:szCs w:val="28"/>
        </w:rPr>
        <w:t>г</w:t>
      </w:r>
      <w:proofErr w:type="gramEnd"/>
      <w:r w:rsidRPr="003E6C8C">
        <w:rPr>
          <w:rFonts w:ascii="Times New Roman" w:hAnsi="Times New Roman"/>
          <w:b/>
          <w:sz w:val="28"/>
          <w:szCs w:val="28"/>
        </w:rPr>
        <w:t xml:space="preserve">. Дубовки  </w:t>
      </w:r>
    </w:p>
    <w:p w:rsidR="00933382" w:rsidRPr="003E6C8C" w:rsidRDefault="003E6C8C" w:rsidP="003E6C8C">
      <w:pPr>
        <w:spacing w:line="240" w:lineRule="atLeast"/>
        <w:contextualSpacing/>
        <w:jc w:val="center"/>
        <w:rPr>
          <w:rFonts w:ascii="Times New Roman" w:hAnsi="Times New Roman"/>
          <w:b/>
          <w:sz w:val="28"/>
          <w:szCs w:val="28"/>
        </w:rPr>
      </w:pPr>
      <w:r w:rsidRPr="003E6C8C">
        <w:rPr>
          <w:rFonts w:ascii="Times New Roman" w:hAnsi="Times New Roman"/>
          <w:b/>
          <w:sz w:val="28"/>
          <w:szCs w:val="28"/>
        </w:rPr>
        <w:t xml:space="preserve">как средство развития    социального   партнерства» </w:t>
      </w:r>
    </w:p>
    <w:p w:rsidR="00957CA8" w:rsidRDefault="00957CA8" w:rsidP="00CE0B9D">
      <w:pPr>
        <w:shd w:val="clear" w:color="auto" w:fill="FFFFFF"/>
        <w:spacing w:after="332" w:line="240" w:lineRule="atLeast"/>
        <w:contextualSpacing/>
        <w:jc w:val="both"/>
        <w:rPr>
          <w:rFonts w:ascii="Times New Roman" w:hAnsi="Times New Roman"/>
          <w:sz w:val="28"/>
          <w:szCs w:val="28"/>
        </w:rPr>
      </w:pPr>
    </w:p>
    <w:p w:rsidR="00AB3E7C" w:rsidRDefault="00AB3E7C" w:rsidP="00CE4791">
      <w:pPr>
        <w:spacing w:line="240" w:lineRule="atLeast"/>
        <w:contextualSpacing/>
        <w:jc w:val="both"/>
        <w:rPr>
          <w:rFonts w:ascii="Times New Roman" w:hAnsi="Times New Roman"/>
          <w:sz w:val="28"/>
          <w:szCs w:val="28"/>
        </w:rPr>
      </w:pPr>
      <w:r w:rsidRPr="009C27D3">
        <w:rPr>
          <w:rFonts w:ascii="Times New Roman" w:hAnsi="Times New Roman"/>
          <w:sz w:val="28"/>
          <w:szCs w:val="28"/>
        </w:rPr>
        <w:t xml:space="preserve"> Предложенный проект </w:t>
      </w:r>
      <w:r w:rsidR="00D63D2B" w:rsidRPr="00D63D2B">
        <w:rPr>
          <w:rFonts w:ascii="Times New Roman" w:hAnsi="Times New Roman"/>
          <w:sz w:val="28"/>
          <w:szCs w:val="28"/>
        </w:rPr>
        <w:t>«</w:t>
      </w:r>
      <w:r w:rsidR="003E6C8C" w:rsidRPr="003E6C8C">
        <w:rPr>
          <w:rFonts w:ascii="Times New Roman" w:hAnsi="Times New Roman"/>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sz w:val="28"/>
          <w:szCs w:val="28"/>
        </w:rPr>
        <w:t>г</w:t>
      </w:r>
      <w:proofErr w:type="gramEnd"/>
      <w:r w:rsidR="003E6C8C" w:rsidRPr="003E6C8C">
        <w:rPr>
          <w:rFonts w:ascii="Times New Roman" w:hAnsi="Times New Roman"/>
          <w:sz w:val="28"/>
          <w:szCs w:val="28"/>
        </w:rPr>
        <w:t>. Дубовки  как средство развития    социального   партнерства»</w:t>
      </w:r>
      <w:r w:rsidR="00933382">
        <w:rPr>
          <w:rFonts w:ascii="Times New Roman" w:hAnsi="Times New Roman"/>
          <w:color w:val="FF0000"/>
          <w:sz w:val="28"/>
          <w:szCs w:val="28"/>
        </w:rPr>
        <w:t xml:space="preserve"> </w:t>
      </w:r>
      <w:r w:rsidRPr="009C27D3">
        <w:rPr>
          <w:rFonts w:ascii="Times New Roman" w:hAnsi="Times New Roman"/>
          <w:sz w:val="28"/>
          <w:szCs w:val="28"/>
        </w:rPr>
        <w:t>содержит описание технологии выстраивания конструктивного диалога с организациями - социальными партнерами</w:t>
      </w:r>
      <w:r>
        <w:rPr>
          <w:rFonts w:ascii="Times New Roman" w:hAnsi="Times New Roman"/>
          <w:sz w:val="28"/>
          <w:szCs w:val="28"/>
        </w:rPr>
        <w:t xml:space="preserve">, </w:t>
      </w:r>
      <w:r w:rsidRPr="009C27D3">
        <w:rPr>
          <w:rFonts w:ascii="Times New Roman" w:hAnsi="Times New Roman"/>
          <w:sz w:val="28"/>
          <w:szCs w:val="28"/>
        </w:rPr>
        <w:t>потенциальными работодателями выпускников колледжа</w:t>
      </w:r>
      <w:r>
        <w:rPr>
          <w:rFonts w:ascii="Times New Roman" w:hAnsi="Times New Roman"/>
          <w:sz w:val="28"/>
          <w:szCs w:val="28"/>
        </w:rPr>
        <w:t>. В</w:t>
      </w:r>
      <w:r w:rsidRPr="009C27D3">
        <w:rPr>
          <w:rFonts w:ascii="Times New Roman" w:hAnsi="Times New Roman"/>
          <w:sz w:val="28"/>
          <w:szCs w:val="28"/>
        </w:rPr>
        <w:t xml:space="preserve"> основе предлагаемой Модели социального партнерства лежит комплекс организационно-педагогических условий, создающих возможность для </w:t>
      </w:r>
      <w:r>
        <w:rPr>
          <w:rFonts w:ascii="Times New Roman" w:hAnsi="Times New Roman"/>
          <w:sz w:val="28"/>
          <w:szCs w:val="28"/>
        </w:rPr>
        <w:t>развития сотрудничества  колледжа с организациями</w:t>
      </w:r>
      <w:r w:rsidRPr="009C27D3">
        <w:rPr>
          <w:rFonts w:ascii="Times New Roman" w:hAnsi="Times New Roman"/>
          <w:sz w:val="28"/>
          <w:szCs w:val="28"/>
        </w:rPr>
        <w:t xml:space="preserve">. </w:t>
      </w:r>
      <w:r w:rsidRPr="00CE0B9D">
        <w:rPr>
          <w:rFonts w:ascii="Times New Roman" w:hAnsi="Times New Roman"/>
          <w:sz w:val="28"/>
          <w:szCs w:val="28"/>
        </w:rPr>
        <w:t>Опыт разработки и реализации проекта</w:t>
      </w:r>
      <w:r w:rsidRPr="00B81C72">
        <w:rPr>
          <w:rFonts w:ascii="Times New Roman" w:hAnsi="Times New Roman"/>
          <w:sz w:val="28"/>
          <w:szCs w:val="28"/>
        </w:rPr>
        <w:t xml:space="preserve"> социального партнерства позволил  </w:t>
      </w:r>
      <w:r w:rsidR="00D63D2B">
        <w:rPr>
          <w:rFonts w:ascii="Times New Roman" w:hAnsi="Times New Roman"/>
          <w:sz w:val="28"/>
          <w:szCs w:val="28"/>
        </w:rPr>
        <w:t>реализовать</w:t>
      </w:r>
      <w:r w:rsidRPr="00B81C72">
        <w:rPr>
          <w:rFonts w:ascii="Times New Roman" w:hAnsi="Times New Roman"/>
          <w:sz w:val="28"/>
          <w:szCs w:val="28"/>
        </w:rPr>
        <w:t xml:space="preserve"> все направления деятельности, которые возможны во взаимодействии партнеров, и которые, могут рассматриваться как имеющиеся дополнительные резервы повышения качества профессионального образования. </w:t>
      </w:r>
      <w:r w:rsidR="00AF3667">
        <w:rPr>
          <w:rFonts w:ascii="Times New Roman" w:hAnsi="Times New Roman"/>
          <w:sz w:val="28"/>
          <w:szCs w:val="28"/>
        </w:rPr>
        <w:t xml:space="preserve"> </w:t>
      </w:r>
      <w:r w:rsidRPr="009C27D3">
        <w:rPr>
          <w:rFonts w:ascii="Times New Roman" w:hAnsi="Times New Roman"/>
          <w:sz w:val="28"/>
          <w:szCs w:val="28"/>
        </w:rPr>
        <w:t xml:space="preserve">Ценность представляют </w:t>
      </w:r>
      <w:r>
        <w:rPr>
          <w:rFonts w:ascii="Times New Roman" w:hAnsi="Times New Roman"/>
          <w:sz w:val="28"/>
          <w:szCs w:val="28"/>
        </w:rPr>
        <w:t xml:space="preserve">локальные акты, регламентирующая продукция, методическое обеспечение  </w:t>
      </w:r>
      <w:r w:rsidRPr="009C27D3">
        <w:rPr>
          <w:rFonts w:ascii="Times New Roman" w:hAnsi="Times New Roman"/>
          <w:sz w:val="28"/>
          <w:szCs w:val="28"/>
        </w:rPr>
        <w:t xml:space="preserve">Положение о социальном партнерстве, Модель социального партнерства, которые могут быть успешно использованы в практике работы образовательного учреждения.  </w:t>
      </w:r>
      <w:r>
        <w:rPr>
          <w:rFonts w:ascii="Times New Roman" w:hAnsi="Times New Roman"/>
          <w:sz w:val="28"/>
          <w:szCs w:val="28"/>
        </w:rPr>
        <w:t>Разработанные</w:t>
      </w:r>
      <w:r w:rsidRPr="009C27D3">
        <w:rPr>
          <w:rFonts w:ascii="Times New Roman" w:hAnsi="Times New Roman"/>
          <w:sz w:val="28"/>
          <w:szCs w:val="28"/>
        </w:rPr>
        <w:t xml:space="preserve"> в ходе реализации проекта </w:t>
      </w:r>
      <w:r>
        <w:rPr>
          <w:rFonts w:ascii="Times New Roman" w:hAnsi="Times New Roman"/>
          <w:sz w:val="28"/>
          <w:szCs w:val="28"/>
        </w:rPr>
        <w:t>методические и нормативные документы</w:t>
      </w:r>
      <w:r w:rsidRPr="009C27D3">
        <w:rPr>
          <w:rFonts w:ascii="Times New Roman" w:hAnsi="Times New Roman"/>
          <w:sz w:val="28"/>
          <w:szCs w:val="28"/>
        </w:rPr>
        <w:t xml:space="preserve"> </w:t>
      </w:r>
      <w:r w:rsidR="00D63D2B">
        <w:rPr>
          <w:rFonts w:ascii="Times New Roman" w:hAnsi="Times New Roman"/>
          <w:sz w:val="28"/>
          <w:szCs w:val="28"/>
        </w:rPr>
        <w:t xml:space="preserve">могут </w:t>
      </w:r>
      <w:r w:rsidRPr="009C27D3">
        <w:rPr>
          <w:rFonts w:ascii="Times New Roman" w:hAnsi="Times New Roman"/>
          <w:sz w:val="28"/>
          <w:szCs w:val="28"/>
        </w:rPr>
        <w:t>быть использованы в реальной практике управления учреждением среднего профессионального образования</w:t>
      </w:r>
      <w:r>
        <w:rPr>
          <w:rFonts w:ascii="Times New Roman" w:hAnsi="Times New Roman"/>
          <w:sz w:val="28"/>
          <w:szCs w:val="28"/>
        </w:rPr>
        <w:t xml:space="preserve"> с </w:t>
      </w:r>
      <w:r w:rsidRPr="009C27D3">
        <w:rPr>
          <w:rFonts w:ascii="Times New Roman" w:hAnsi="Times New Roman"/>
          <w:sz w:val="28"/>
          <w:szCs w:val="28"/>
        </w:rPr>
        <w:t xml:space="preserve">учетом </w:t>
      </w:r>
      <w:r>
        <w:rPr>
          <w:rFonts w:ascii="Times New Roman" w:hAnsi="Times New Roman"/>
          <w:sz w:val="28"/>
          <w:szCs w:val="28"/>
        </w:rPr>
        <w:t>собственной специфики</w:t>
      </w:r>
      <w:r w:rsidRPr="009C27D3">
        <w:rPr>
          <w:rFonts w:ascii="Times New Roman" w:hAnsi="Times New Roman"/>
          <w:sz w:val="28"/>
          <w:szCs w:val="28"/>
        </w:rPr>
        <w:t xml:space="preserve">. </w:t>
      </w:r>
      <w:r>
        <w:rPr>
          <w:rFonts w:ascii="Times New Roman" w:hAnsi="Times New Roman"/>
          <w:sz w:val="28"/>
          <w:szCs w:val="28"/>
        </w:rPr>
        <w:t>Пр</w:t>
      </w:r>
      <w:r w:rsidRPr="009C27D3">
        <w:rPr>
          <w:rFonts w:ascii="Times New Roman" w:hAnsi="Times New Roman"/>
          <w:sz w:val="28"/>
          <w:szCs w:val="28"/>
        </w:rPr>
        <w:t>авильно организованное социальное партнерство обеспечит образовательному учреждению конкурентоспособность на рынке образовательных услуг, поможет смягчить социальные последствия проводимых реформ в образовании, улучшит качество управленческой деятельности.</w:t>
      </w:r>
      <w:r>
        <w:rPr>
          <w:rFonts w:ascii="Times New Roman" w:hAnsi="Times New Roman"/>
          <w:sz w:val="28"/>
          <w:szCs w:val="28"/>
        </w:rPr>
        <w:t xml:space="preserve"> </w:t>
      </w:r>
      <w:r w:rsidRPr="003B443A">
        <w:rPr>
          <w:rFonts w:ascii="Times New Roman" w:hAnsi="Times New Roman"/>
          <w:sz w:val="28"/>
          <w:szCs w:val="28"/>
        </w:rPr>
        <w:t xml:space="preserve">Новизна  и  практическая  значимость проекта заключаются в том, что: </w:t>
      </w:r>
    </w:p>
    <w:p w:rsidR="00AB3E7C" w:rsidRDefault="00AB3E7C" w:rsidP="00CE3E94">
      <w:pPr>
        <w:spacing w:after="300" w:line="240" w:lineRule="atLeast"/>
        <w:contextualSpacing/>
        <w:jc w:val="both"/>
        <w:rPr>
          <w:rFonts w:ascii="Times New Roman" w:hAnsi="Times New Roman"/>
          <w:sz w:val="28"/>
          <w:szCs w:val="28"/>
        </w:rPr>
      </w:pPr>
      <w:r>
        <w:rPr>
          <w:rFonts w:ascii="Times New Roman" w:hAnsi="Times New Roman"/>
          <w:sz w:val="28"/>
          <w:szCs w:val="28"/>
        </w:rPr>
        <w:t xml:space="preserve">- </w:t>
      </w:r>
      <w:r w:rsidRPr="003B443A">
        <w:rPr>
          <w:rFonts w:ascii="Times New Roman" w:hAnsi="Times New Roman"/>
          <w:sz w:val="28"/>
          <w:szCs w:val="28"/>
        </w:rPr>
        <w:t xml:space="preserve">разработан  механизм взаимосвязи колледжа с окружающей социальной средой, где социальное партнерство рассматривается как современный  фактор  управления образовательным учреждением; </w:t>
      </w:r>
    </w:p>
    <w:p w:rsidR="00AB3E7C" w:rsidRDefault="00AB3E7C" w:rsidP="00CE3E94">
      <w:pPr>
        <w:spacing w:after="300" w:line="240" w:lineRule="atLeast"/>
        <w:contextualSpacing/>
        <w:jc w:val="both"/>
        <w:rPr>
          <w:rFonts w:ascii="Times New Roman" w:hAnsi="Times New Roman"/>
          <w:sz w:val="28"/>
          <w:szCs w:val="28"/>
        </w:rPr>
      </w:pPr>
      <w:r>
        <w:rPr>
          <w:rFonts w:ascii="Times New Roman" w:hAnsi="Times New Roman"/>
          <w:sz w:val="28"/>
          <w:szCs w:val="28"/>
        </w:rPr>
        <w:t xml:space="preserve">- </w:t>
      </w:r>
      <w:r w:rsidRPr="003B443A">
        <w:rPr>
          <w:rFonts w:ascii="Times New Roman" w:hAnsi="Times New Roman"/>
          <w:sz w:val="28"/>
          <w:szCs w:val="28"/>
        </w:rPr>
        <w:t xml:space="preserve">обобщен имеющийся в колледже опыт взаимодействия с различными учреждениями в вопросах подготовки специалистов, на основе которого разработана Модель социального партнерства; </w:t>
      </w:r>
    </w:p>
    <w:p w:rsidR="00AB3E7C" w:rsidRDefault="00AB3E7C" w:rsidP="00CE3E94">
      <w:pPr>
        <w:spacing w:after="300" w:line="240" w:lineRule="atLeast"/>
        <w:contextualSpacing/>
        <w:jc w:val="both"/>
        <w:rPr>
          <w:rFonts w:ascii="Times New Roman" w:hAnsi="Times New Roman"/>
          <w:sz w:val="28"/>
          <w:szCs w:val="28"/>
        </w:rPr>
      </w:pPr>
      <w:r>
        <w:rPr>
          <w:rFonts w:ascii="Times New Roman" w:hAnsi="Times New Roman"/>
          <w:sz w:val="28"/>
          <w:szCs w:val="28"/>
        </w:rPr>
        <w:t xml:space="preserve">- </w:t>
      </w:r>
      <w:r w:rsidR="00991289" w:rsidRPr="003B443A">
        <w:rPr>
          <w:rFonts w:ascii="Times New Roman" w:hAnsi="Times New Roman"/>
          <w:sz w:val="28"/>
          <w:szCs w:val="28"/>
        </w:rPr>
        <w:t>разработан</w:t>
      </w:r>
      <w:r w:rsidRPr="003B443A">
        <w:rPr>
          <w:rFonts w:ascii="Times New Roman" w:hAnsi="Times New Roman"/>
          <w:sz w:val="28"/>
          <w:szCs w:val="28"/>
        </w:rPr>
        <w:t>о Положение о социальном партнерстве колледжа с учреждениями, которое является основой для регламентированного взаимодействия колледжа с различными организациями;</w:t>
      </w:r>
    </w:p>
    <w:p w:rsidR="00AB3E7C" w:rsidRDefault="00AB3E7C" w:rsidP="00CE3E94">
      <w:pPr>
        <w:spacing w:after="300" w:line="240" w:lineRule="atLeast"/>
        <w:contextualSpacing/>
        <w:jc w:val="both"/>
        <w:rPr>
          <w:rFonts w:ascii="Times New Roman" w:hAnsi="Times New Roman"/>
          <w:sz w:val="28"/>
          <w:szCs w:val="28"/>
        </w:rPr>
      </w:pPr>
      <w:r>
        <w:rPr>
          <w:rFonts w:ascii="Times New Roman" w:hAnsi="Times New Roman"/>
          <w:sz w:val="28"/>
          <w:szCs w:val="28"/>
        </w:rPr>
        <w:t xml:space="preserve">- </w:t>
      </w:r>
      <w:r w:rsidRPr="003B443A">
        <w:rPr>
          <w:rFonts w:ascii="Times New Roman" w:hAnsi="Times New Roman"/>
          <w:sz w:val="28"/>
          <w:szCs w:val="28"/>
        </w:rPr>
        <w:t>определен  регламент взаимодействия колледжа и конкретного учреждения, позволяющий пошагово планировать деятельность по организации социального партнерства с любыми учреждениями, заинтересованными в повышении качества подготовки выпускников колледжа;</w:t>
      </w:r>
    </w:p>
    <w:p w:rsidR="00AB3E7C" w:rsidRDefault="00AB3E7C" w:rsidP="00CE3E94">
      <w:pPr>
        <w:spacing w:after="300" w:line="240" w:lineRule="atLeast"/>
        <w:contextualSpacing/>
        <w:jc w:val="both"/>
        <w:rPr>
          <w:rFonts w:ascii="Times New Roman" w:hAnsi="Times New Roman"/>
          <w:sz w:val="28"/>
          <w:szCs w:val="28"/>
        </w:rPr>
      </w:pPr>
      <w:r>
        <w:rPr>
          <w:rFonts w:ascii="Times New Roman" w:hAnsi="Times New Roman"/>
          <w:sz w:val="28"/>
          <w:szCs w:val="28"/>
        </w:rPr>
        <w:t xml:space="preserve">- </w:t>
      </w:r>
      <w:r w:rsidRPr="003B443A">
        <w:rPr>
          <w:rFonts w:ascii="Times New Roman" w:hAnsi="Times New Roman"/>
          <w:sz w:val="28"/>
          <w:szCs w:val="28"/>
        </w:rPr>
        <w:t xml:space="preserve">разработаны </w:t>
      </w:r>
      <w:r w:rsidR="00D42698">
        <w:rPr>
          <w:rFonts w:ascii="Times New Roman" w:hAnsi="Times New Roman"/>
          <w:sz w:val="28"/>
          <w:szCs w:val="28"/>
        </w:rPr>
        <w:t xml:space="preserve"> (</w:t>
      </w:r>
      <w:r w:rsidRPr="003B443A">
        <w:rPr>
          <w:rFonts w:ascii="Times New Roman" w:hAnsi="Times New Roman"/>
          <w:sz w:val="28"/>
          <w:szCs w:val="28"/>
        </w:rPr>
        <w:t>на уровне колледжа</w:t>
      </w:r>
      <w:r w:rsidR="00D42698">
        <w:rPr>
          <w:rFonts w:ascii="Times New Roman" w:hAnsi="Times New Roman"/>
          <w:sz w:val="28"/>
          <w:szCs w:val="28"/>
        </w:rPr>
        <w:t xml:space="preserve">) </w:t>
      </w:r>
      <w:r w:rsidRPr="003B443A">
        <w:rPr>
          <w:rFonts w:ascii="Times New Roman" w:hAnsi="Times New Roman"/>
          <w:sz w:val="28"/>
          <w:szCs w:val="28"/>
        </w:rPr>
        <w:t xml:space="preserve"> формы договоров, утверждены договора о социальном партнерстве между колледжем и организациями;</w:t>
      </w:r>
    </w:p>
    <w:p w:rsidR="00AB3E7C" w:rsidRDefault="00AB3E7C" w:rsidP="00CE3E94">
      <w:pPr>
        <w:spacing w:after="300" w:line="240" w:lineRule="atLeast"/>
        <w:contextualSpacing/>
        <w:jc w:val="both"/>
        <w:rPr>
          <w:rFonts w:ascii="Times New Roman" w:hAnsi="Times New Roman"/>
          <w:sz w:val="28"/>
          <w:szCs w:val="28"/>
        </w:rPr>
      </w:pPr>
      <w:r>
        <w:rPr>
          <w:rFonts w:ascii="Times New Roman" w:hAnsi="Times New Roman"/>
          <w:sz w:val="28"/>
          <w:szCs w:val="28"/>
        </w:rPr>
        <w:lastRenderedPageBreak/>
        <w:t xml:space="preserve">- </w:t>
      </w:r>
      <w:r w:rsidRPr="003B443A">
        <w:rPr>
          <w:rFonts w:ascii="Times New Roman" w:hAnsi="Times New Roman"/>
          <w:sz w:val="28"/>
          <w:szCs w:val="28"/>
        </w:rPr>
        <w:t>проведены обучающие мероприятий с руководителями практики, раскрывающие значимость вопросов социального партнерства колледжа;</w:t>
      </w:r>
    </w:p>
    <w:p w:rsidR="00AB3E7C" w:rsidRDefault="00AB3E7C" w:rsidP="00CC1F79">
      <w:pPr>
        <w:spacing w:after="300" w:line="240" w:lineRule="atLeast"/>
        <w:contextualSpacing/>
        <w:jc w:val="both"/>
        <w:rPr>
          <w:rFonts w:ascii="Times New Roman" w:hAnsi="Times New Roman"/>
          <w:sz w:val="28"/>
          <w:szCs w:val="28"/>
        </w:rPr>
      </w:pPr>
      <w:r>
        <w:rPr>
          <w:rFonts w:ascii="Times New Roman" w:hAnsi="Times New Roman"/>
          <w:sz w:val="28"/>
          <w:szCs w:val="28"/>
        </w:rPr>
        <w:t xml:space="preserve">- </w:t>
      </w:r>
      <w:r w:rsidRPr="003B443A">
        <w:rPr>
          <w:rFonts w:ascii="Times New Roman" w:hAnsi="Times New Roman"/>
          <w:sz w:val="28"/>
          <w:szCs w:val="28"/>
        </w:rPr>
        <w:t>описан  опыт реализации в  ГБОУ СПО ”</w:t>
      </w:r>
      <w:proofErr w:type="spellStart"/>
      <w:r w:rsidRPr="003B443A">
        <w:rPr>
          <w:rFonts w:ascii="Times New Roman" w:hAnsi="Times New Roman"/>
          <w:sz w:val="28"/>
          <w:szCs w:val="28"/>
        </w:rPr>
        <w:t>Дубовский</w:t>
      </w:r>
      <w:proofErr w:type="spellEnd"/>
      <w:r w:rsidRPr="003B443A">
        <w:rPr>
          <w:rFonts w:ascii="Times New Roman" w:hAnsi="Times New Roman"/>
          <w:sz w:val="28"/>
          <w:szCs w:val="28"/>
        </w:rPr>
        <w:t xml:space="preserve">  педагогический колледж» Модели социального партнерства. </w:t>
      </w: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CE4791" w:rsidRDefault="00CE4791" w:rsidP="005067D6">
      <w:pPr>
        <w:spacing w:line="240" w:lineRule="atLeast"/>
        <w:ind w:firstLine="567"/>
        <w:contextualSpacing/>
        <w:jc w:val="center"/>
        <w:rPr>
          <w:rFonts w:ascii="Times New Roman" w:hAnsi="Times New Roman"/>
          <w:b/>
          <w:sz w:val="28"/>
          <w:szCs w:val="28"/>
        </w:rPr>
      </w:pPr>
    </w:p>
    <w:p w:rsidR="00CE4791" w:rsidRDefault="00CE4791" w:rsidP="005067D6">
      <w:pPr>
        <w:spacing w:line="240" w:lineRule="atLeast"/>
        <w:ind w:firstLine="567"/>
        <w:contextualSpacing/>
        <w:jc w:val="center"/>
        <w:rPr>
          <w:rFonts w:ascii="Times New Roman" w:hAnsi="Times New Roman"/>
          <w:b/>
          <w:sz w:val="28"/>
          <w:szCs w:val="28"/>
        </w:rPr>
      </w:pPr>
    </w:p>
    <w:p w:rsidR="003E6C8C" w:rsidRDefault="003E6C8C" w:rsidP="005067D6">
      <w:pPr>
        <w:spacing w:line="240" w:lineRule="atLeast"/>
        <w:ind w:firstLine="567"/>
        <w:contextualSpacing/>
        <w:jc w:val="center"/>
        <w:rPr>
          <w:rFonts w:ascii="Times New Roman" w:hAnsi="Times New Roman"/>
          <w:b/>
          <w:sz w:val="28"/>
          <w:szCs w:val="28"/>
        </w:rPr>
      </w:pPr>
    </w:p>
    <w:p w:rsidR="003E6C8C" w:rsidRDefault="003E6C8C" w:rsidP="005067D6">
      <w:pPr>
        <w:spacing w:line="240" w:lineRule="atLeast"/>
        <w:ind w:firstLine="567"/>
        <w:contextualSpacing/>
        <w:jc w:val="center"/>
        <w:rPr>
          <w:rFonts w:ascii="Times New Roman" w:hAnsi="Times New Roman"/>
          <w:b/>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p>
    <w:p w:rsidR="00933382" w:rsidRDefault="00AB3E7C" w:rsidP="00933382">
      <w:pPr>
        <w:spacing w:line="240" w:lineRule="atLeast"/>
        <w:contextualSpacing/>
        <w:jc w:val="center"/>
        <w:rPr>
          <w:rFonts w:ascii="Times New Roman" w:hAnsi="Times New Roman"/>
          <w:b/>
          <w:sz w:val="28"/>
          <w:szCs w:val="28"/>
        </w:rPr>
      </w:pPr>
      <w:r>
        <w:rPr>
          <w:rFonts w:ascii="Times New Roman" w:hAnsi="Times New Roman"/>
          <w:b/>
          <w:sz w:val="28"/>
          <w:szCs w:val="28"/>
        </w:rPr>
        <w:lastRenderedPageBreak/>
        <w:t>6</w:t>
      </w:r>
      <w:r w:rsidRPr="00D2583D">
        <w:rPr>
          <w:rFonts w:ascii="Times New Roman" w:hAnsi="Times New Roman"/>
          <w:b/>
          <w:sz w:val="28"/>
          <w:szCs w:val="28"/>
        </w:rPr>
        <w:t>. Ресурсное обеспечение реализации проекта</w:t>
      </w:r>
      <w:r w:rsidR="00D42698">
        <w:rPr>
          <w:rFonts w:ascii="Times New Roman" w:hAnsi="Times New Roman"/>
          <w:b/>
          <w:sz w:val="28"/>
          <w:szCs w:val="28"/>
        </w:rPr>
        <w:t xml:space="preserve"> </w:t>
      </w:r>
    </w:p>
    <w:p w:rsidR="00933382" w:rsidRPr="003E6C8C" w:rsidRDefault="003E6C8C" w:rsidP="003E6C8C">
      <w:pPr>
        <w:spacing w:line="240" w:lineRule="atLeast"/>
        <w:contextualSpacing/>
        <w:jc w:val="center"/>
        <w:rPr>
          <w:rFonts w:ascii="Times New Roman" w:hAnsi="Times New Roman"/>
          <w:b/>
          <w:sz w:val="28"/>
          <w:szCs w:val="28"/>
        </w:rPr>
      </w:pPr>
      <w:r w:rsidRPr="003E6C8C">
        <w:rPr>
          <w:rFonts w:ascii="Times New Roman" w:hAnsi="Times New Roman"/>
          <w:b/>
          <w:sz w:val="28"/>
          <w:szCs w:val="28"/>
        </w:rPr>
        <w:t xml:space="preserve">«Использование различных форм сотрудничества колледжа с организациями    </w:t>
      </w:r>
      <w:proofErr w:type="gramStart"/>
      <w:r w:rsidRPr="003E6C8C">
        <w:rPr>
          <w:rFonts w:ascii="Times New Roman" w:hAnsi="Times New Roman"/>
          <w:b/>
          <w:sz w:val="28"/>
          <w:szCs w:val="28"/>
        </w:rPr>
        <w:t>г</w:t>
      </w:r>
      <w:proofErr w:type="gramEnd"/>
      <w:r w:rsidRPr="003E6C8C">
        <w:rPr>
          <w:rFonts w:ascii="Times New Roman" w:hAnsi="Times New Roman"/>
          <w:b/>
          <w:sz w:val="28"/>
          <w:szCs w:val="28"/>
        </w:rPr>
        <w:t xml:space="preserve">. Дубовки  как средство развития    социального   партнерства» </w:t>
      </w:r>
    </w:p>
    <w:p w:rsidR="00AB3E7C" w:rsidRPr="00AA6BCE" w:rsidRDefault="00AB3E7C" w:rsidP="00933382">
      <w:pPr>
        <w:spacing w:line="240" w:lineRule="atLeast"/>
        <w:ind w:left="927"/>
        <w:contextualSpacing/>
        <w:jc w:val="center"/>
        <w:outlineLvl w:val="0"/>
        <w:rPr>
          <w:rFonts w:ascii="Times New Roman" w:hAnsi="Times New Roman"/>
          <w:b/>
          <w:sz w:val="28"/>
          <w:szCs w:val="28"/>
        </w:rPr>
      </w:pPr>
    </w:p>
    <w:p w:rsidR="00AB3E7C" w:rsidRPr="00933382" w:rsidRDefault="00D42698" w:rsidP="00933382">
      <w:pPr>
        <w:spacing w:line="240" w:lineRule="atLeast"/>
        <w:contextualSpacing/>
        <w:jc w:val="both"/>
        <w:rPr>
          <w:rFonts w:ascii="Times New Roman" w:hAnsi="Times New Roman"/>
          <w:color w:val="FF0000"/>
          <w:sz w:val="28"/>
          <w:szCs w:val="28"/>
        </w:rPr>
      </w:pPr>
      <w:r>
        <w:rPr>
          <w:rFonts w:ascii="Times New Roman" w:hAnsi="Times New Roman"/>
          <w:color w:val="000000"/>
          <w:sz w:val="28"/>
          <w:szCs w:val="28"/>
        </w:rPr>
        <w:t xml:space="preserve">    </w:t>
      </w:r>
      <w:r w:rsidR="00AB3E7C" w:rsidRPr="00AA6BCE">
        <w:rPr>
          <w:rFonts w:ascii="Times New Roman" w:hAnsi="Times New Roman"/>
          <w:color w:val="000000"/>
          <w:sz w:val="28"/>
          <w:szCs w:val="28"/>
        </w:rPr>
        <w:t xml:space="preserve">Для </w:t>
      </w:r>
      <w:r w:rsidR="00AB3E7C">
        <w:rPr>
          <w:rFonts w:ascii="Times New Roman" w:hAnsi="Times New Roman"/>
          <w:color w:val="000000"/>
          <w:sz w:val="28"/>
          <w:szCs w:val="28"/>
        </w:rPr>
        <w:t xml:space="preserve"> </w:t>
      </w:r>
      <w:r w:rsidR="00AB3E7C" w:rsidRPr="00AA6BCE">
        <w:rPr>
          <w:rFonts w:ascii="Times New Roman" w:hAnsi="Times New Roman"/>
          <w:color w:val="000000"/>
          <w:sz w:val="28"/>
          <w:szCs w:val="28"/>
        </w:rPr>
        <w:t>реализации</w:t>
      </w:r>
      <w:r w:rsidR="00A9578E">
        <w:rPr>
          <w:rFonts w:ascii="Times New Roman" w:hAnsi="Times New Roman"/>
          <w:color w:val="000000"/>
          <w:sz w:val="28"/>
          <w:szCs w:val="28"/>
        </w:rPr>
        <w:t xml:space="preserve">  </w:t>
      </w:r>
      <w:r w:rsidR="00AB3E7C" w:rsidRPr="00AA6BCE">
        <w:rPr>
          <w:rFonts w:ascii="Times New Roman" w:hAnsi="Times New Roman"/>
          <w:color w:val="000000"/>
          <w:sz w:val="28"/>
          <w:szCs w:val="28"/>
        </w:rPr>
        <w:t xml:space="preserve"> </w:t>
      </w:r>
      <w:r w:rsidRPr="00D42698">
        <w:rPr>
          <w:rFonts w:ascii="Times New Roman" w:hAnsi="Times New Roman"/>
          <w:color w:val="000000"/>
          <w:sz w:val="28"/>
          <w:szCs w:val="28"/>
        </w:rPr>
        <w:t>проект</w:t>
      </w:r>
      <w:r w:rsidR="00AB3E7C" w:rsidRPr="00D42698">
        <w:rPr>
          <w:rFonts w:ascii="Times New Roman" w:hAnsi="Times New Roman"/>
          <w:color w:val="000000"/>
          <w:sz w:val="28"/>
          <w:szCs w:val="28"/>
        </w:rPr>
        <w:t>а</w:t>
      </w:r>
      <w:r w:rsidRPr="00D42698">
        <w:rPr>
          <w:rFonts w:ascii="Times New Roman" w:hAnsi="Times New Roman"/>
          <w:color w:val="000000"/>
          <w:sz w:val="28"/>
          <w:szCs w:val="28"/>
        </w:rPr>
        <w:t xml:space="preserve"> </w:t>
      </w:r>
      <w:r w:rsidR="003E6C8C" w:rsidRPr="003E6C8C">
        <w:rPr>
          <w:rFonts w:ascii="Times New Roman" w:hAnsi="Times New Roman"/>
          <w:sz w:val="28"/>
          <w:szCs w:val="28"/>
        </w:rPr>
        <w:t xml:space="preserve">«Использование различных форм сотрудничества колледжа с организациями    </w:t>
      </w:r>
      <w:proofErr w:type="gramStart"/>
      <w:r w:rsidR="003E6C8C" w:rsidRPr="003E6C8C">
        <w:rPr>
          <w:rFonts w:ascii="Times New Roman" w:hAnsi="Times New Roman"/>
          <w:sz w:val="28"/>
          <w:szCs w:val="28"/>
        </w:rPr>
        <w:t>г</w:t>
      </w:r>
      <w:proofErr w:type="gramEnd"/>
      <w:r w:rsidR="003E6C8C" w:rsidRPr="003E6C8C">
        <w:rPr>
          <w:rFonts w:ascii="Times New Roman" w:hAnsi="Times New Roman"/>
          <w:sz w:val="28"/>
          <w:szCs w:val="28"/>
        </w:rPr>
        <w:t>. Дубовки  как средство развития    социального   партнерства»</w:t>
      </w:r>
      <w:r w:rsidR="003E6C8C" w:rsidRPr="00933382">
        <w:rPr>
          <w:rFonts w:ascii="Times New Roman" w:hAnsi="Times New Roman"/>
          <w:sz w:val="28"/>
          <w:szCs w:val="28"/>
        </w:rPr>
        <w:t xml:space="preserve"> </w:t>
      </w:r>
      <w:r w:rsidR="00AB3E7C" w:rsidRPr="00AA6BCE">
        <w:rPr>
          <w:rFonts w:ascii="Times New Roman" w:hAnsi="Times New Roman"/>
          <w:color w:val="000000"/>
          <w:sz w:val="28"/>
          <w:szCs w:val="28"/>
        </w:rPr>
        <w:t xml:space="preserve">  прове</w:t>
      </w:r>
      <w:r w:rsidR="00AB3E7C">
        <w:rPr>
          <w:rFonts w:ascii="Times New Roman" w:hAnsi="Times New Roman"/>
          <w:color w:val="000000"/>
          <w:sz w:val="28"/>
          <w:szCs w:val="28"/>
        </w:rPr>
        <w:t>ден</w:t>
      </w:r>
      <w:r w:rsidR="00AB3E7C" w:rsidRPr="00AA6BCE">
        <w:rPr>
          <w:rFonts w:ascii="Times New Roman" w:hAnsi="Times New Roman"/>
          <w:color w:val="000000"/>
          <w:sz w:val="28"/>
          <w:szCs w:val="28"/>
        </w:rPr>
        <w:t xml:space="preserve"> анализ ресурсов, необходимых для обеспечения предполагаемых позитивных изменений. К </w:t>
      </w:r>
      <w:r w:rsidR="00AB3E7C">
        <w:rPr>
          <w:rFonts w:ascii="Times New Roman" w:hAnsi="Times New Roman"/>
          <w:color w:val="000000"/>
          <w:sz w:val="28"/>
          <w:szCs w:val="28"/>
        </w:rPr>
        <w:t xml:space="preserve"> </w:t>
      </w:r>
      <w:r w:rsidR="00AB3E7C" w:rsidRPr="00AA6BCE">
        <w:rPr>
          <w:rFonts w:ascii="Times New Roman" w:hAnsi="Times New Roman"/>
          <w:color w:val="000000"/>
          <w:sz w:val="28"/>
          <w:szCs w:val="28"/>
        </w:rPr>
        <w:t>таковым</w:t>
      </w:r>
      <w:r w:rsidR="00AB3E7C">
        <w:rPr>
          <w:rFonts w:ascii="Times New Roman" w:hAnsi="Times New Roman"/>
          <w:color w:val="000000"/>
          <w:sz w:val="28"/>
          <w:szCs w:val="28"/>
        </w:rPr>
        <w:t xml:space="preserve"> </w:t>
      </w:r>
      <w:r w:rsidR="00AB3E7C" w:rsidRPr="00AA6BCE">
        <w:rPr>
          <w:rFonts w:ascii="Times New Roman" w:hAnsi="Times New Roman"/>
          <w:color w:val="000000"/>
          <w:sz w:val="28"/>
          <w:szCs w:val="28"/>
        </w:rPr>
        <w:t xml:space="preserve"> отн</w:t>
      </w:r>
      <w:r w:rsidR="00AB3E7C">
        <w:rPr>
          <w:rFonts w:ascii="Times New Roman" w:hAnsi="Times New Roman"/>
          <w:color w:val="000000"/>
          <w:sz w:val="28"/>
          <w:szCs w:val="28"/>
        </w:rPr>
        <w:t>о</w:t>
      </w:r>
      <w:r w:rsidR="00AB3E7C" w:rsidRPr="00AA6BCE">
        <w:rPr>
          <w:rFonts w:ascii="Times New Roman" w:hAnsi="Times New Roman"/>
          <w:color w:val="000000"/>
          <w:sz w:val="28"/>
          <w:szCs w:val="28"/>
        </w:rPr>
        <w:t>с</w:t>
      </w:r>
      <w:r w:rsidR="00AB3E7C">
        <w:rPr>
          <w:rFonts w:ascii="Times New Roman" w:hAnsi="Times New Roman"/>
          <w:color w:val="000000"/>
          <w:sz w:val="28"/>
          <w:szCs w:val="28"/>
        </w:rPr>
        <w:t>я</w:t>
      </w:r>
      <w:r w:rsidR="00AB3E7C" w:rsidRPr="00AA6BCE">
        <w:rPr>
          <w:rFonts w:ascii="Times New Roman" w:hAnsi="Times New Roman"/>
          <w:color w:val="000000"/>
          <w:sz w:val="28"/>
          <w:szCs w:val="28"/>
        </w:rPr>
        <w:t>т</w:t>
      </w:r>
      <w:r w:rsidR="00AB3E7C">
        <w:rPr>
          <w:rFonts w:ascii="Times New Roman" w:hAnsi="Times New Roman"/>
          <w:color w:val="000000"/>
          <w:sz w:val="28"/>
          <w:szCs w:val="28"/>
        </w:rPr>
        <w:t>ся</w:t>
      </w:r>
      <w:r w:rsidR="00AB3E7C" w:rsidRPr="00AA6BCE">
        <w:rPr>
          <w:rFonts w:ascii="Times New Roman" w:hAnsi="Times New Roman"/>
          <w:color w:val="000000"/>
          <w:sz w:val="28"/>
          <w:szCs w:val="28"/>
        </w:rPr>
        <w:t xml:space="preserve">: </w:t>
      </w:r>
    </w:p>
    <w:p w:rsidR="00AF3667" w:rsidRPr="00680CF2" w:rsidRDefault="00AF3667" w:rsidP="00AF3667">
      <w:pPr>
        <w:shd w:val="clear" w:color="auto" w:fill="FFFFFF"/>
        <w:spacing w:line="240" w:lineRule="atLeast"/>
        <w:ind w:firstLine="567"/>
        <w:contextualSpacing/>
        <w:jc w:val="both"/>
        <w:rPr>
          <w:rFonts w:ascii="Times New Roman" w:hAnsi="Times New Roman"/>
          <w:color w:val="000000"/>
          <w:sz w:val="28"/>
          <w:szCs w:val="28"/>
        </w:rPr>
      </w:pPr>
      <w:proofErr w:type="gramStart"/>
      <w:r w:rsidRPr="00680CF2">
        <w:rPr>
          <w:rFonts w:ascii="Times New Roman" w:hAnsi="Times New Roman"/>
          <w:b/>
          <w:iCs/>
          <w:color w:val="000000"/>
          <w:sz w:val="28"/>
          <w:szCs w:val="28"/>
        </w:rPr>
        <w:t>- кадровый ресурс</w:t>
      </w:r>
      <w:r w:rsidRPr="00680CF2">
        <w:rPr>
          <w:rFonts w:ascii="Times New Roman" w:hAnsi="Times New Roman"/>
          <w:iCs/>
          <w:color w:val="000000"/>
          <w:sz w:val="28"/>
          <w:szCs w:val="28"/>
        </w:rPr>
        <w:t xml:space="preserve"> </w:t>
      </w:r>
      <w:r w:rsidRPr="00680CF2">
        <w:rPr>
          <w:rFonts w:ascii="Times New Roman" w:hAnsi="Times New Roman"/>
          <w:color w:val="000000"/>
          <w:sz w:val="28"/>
          <w:szCs w:val="28"/>
        </w:rPr>
        <w:t>(</w:t>
      </w:r>
      <w:r>
        <w:rPr>
          <w:rFonts w:ascii="Times New Roman" w:hAnsi="Times New Roman"/>
          <w:color w:val="000000"/>
          <w:sz w:val="28"/>
          <w:szCs w:val="28"/>
        </w:rPr>
        <w:t>многолетний опыт ведения образовательной деятельности (8</w:t>
      </w:r>
      <w:r w:rsidR="00920261">
        <w:rPr>
          <w:rFonts w:ascii="Times New Roman" w:hAnsi="Times New Roman"/>
          <w:color w:val="000000"/>
          <w:sz w:val="28"/>
          <w:szCs w:val="28"/>
        </w:rPr>
        <w:t>4</w:t>
      </w:r>
      <w:r>
        <w:rPr>
          <w:rFonts w:ascii="Times New Roman" w:hAnsi="Times New Roman"/>
          <w:color w:val="000000"/>
          <w:sz w:val="28"/>
          <w:szCs w:val="28"/>
        </w:rPr>
        <w:t xml:space="preserve"> год), </w:t>
      </w:r>
      <w:r w:rsidRPr="00680CF2">
        <w:rPr>
          <w:rFonts w:ascii="Times New Roman" w:hAnsi="Times New Roman"/>
          <w:color w:val="000000"/>
          <w:sz w:val="28"/>
          <w:szCs w:val="28"/>
        </w:rPr>
        <w:t xml:space="preserve">потенциал руководителей практики, который выражается в наличии ценностей развития и позитивном отношении к социальному партнерству, особенностям </w:t>
      </w:r>
      <w:r>
        <w:rPr>
          <w:rFonts w:ascii="Times New Roman" w:hAnsi="Times New Roman"/>
          <w:color w:val="000000"/>
          <w:sz w:val="28"/>
          <w:szCs w:val="28"/>
        </w:rPr>
        <w:t xml:space="preserve"> </w:t>
      </w:r>
      <w:r w:rsidRPr="00680CF2">
        <w:rPr>
          <w:rFonts w:ascii="Times New Roman" w:hAnsi="Times New Roman"/>
          <w:color w:val="000000"/>
          <w:sz w:val="28"/>
          <w:szCs w:val="28"/>
        </w:rPr>
        <w:t>взаимоотношений (</w:t>
      </w:r>
      <w:r w:rsidRPr="00680CF2">
        <w:rPr>
          <w:rFonts w:ascii="Times New Roman" w:hAnsi="Times New Roman"/>
          <w:sz w:val="28"/>
          <w:szCs w:val="28"/>
        </w:rPr>
        <w:t>конструктивный диалог</w:t>
      </w:r>
      <w:r w:rsidRPr="00680CF2">
        <w:rPr>
          <w:rFonts w:ascii="Times New Roman" w:hAnsi="Times New Roman"/>
          <w:color w:val="000000"/>
          <w:sz w:val="28"/>
          <w:szCs w:val="28"/>
        </w:rPr>
        <w:t>) руководителей практики и специалистов базовых организаций;</w:t>
      </w:r>
      <w:r>
        <w:rPr>
          <w:rFonts w:ascii="Times New Roman" w:hAnsi="Times New Roman"/>
          <w:color w:val="000000"/>
          <w:sz w:val="28"/>
          <w:szCs w:val="28"/>
        </w:rPr>
        <w:t xml:space="preserve"> практический опыт взаимодействия с работодателями, представителями образования; </w:t>
      </w:r>
      <w:r w:rsidRPr="00680CF2">
        <w:rPr>
          <w:rFonts w:ascii="Times New Roman" w:hAnsi="Times New Roman"/>
          <w:color w:val="000000"/>
          <w:sz w:val="28"/>
          <w:szCs w:val="28"/>
        </w:rPr>
        <w:t>наличие эффективной организационной структуры управления процессами внедрения Модели социального партнерства, призванной обеспечить реализацию ФГОС СПО;</w:t>
      </w:r>
      <w:proofErr w:type="gramEnd"/>
      <w:r w:rsidRPr="00680CF2">
        <w:rPr>
          <w:rFonts w:ascii="Times New Roman" w:hAnsi="Times New Roman"/>
          <w:color w:val="000000"/>
          <w:sz w:val="28"/>
          <w:szCs w:val="28"/>
        </w:rPr>
        <w:t xml:space="preserve"> возможность для привлечения квалифицированных специалистов извне);</w:t>
      </w:r>
    </w:p>
    <w:p w:rsidR="00AF3667" w:rsidRPr="00680CF2" w:rsidRDefault="00AF3667" w:rsidP="00AF3667">
      <w:pPr>
        <w:shd w:val="clear" w:color="auto" w:fill="FFFFFF"/>
        <w:spacing w:line="240" w:lineRule="atLeast"/>
        <w:ind w:firstLine="567"/>
        <w:contextualSpacing/>
        <w:jc w:val="both"/>
        <w:rPr>
          <w:rFonts w:ascii="Times New Roman" w:hAnsi="Times New Roman"/>
          <w:color w:val="000000"/>
          <w:sz w:val="28"/>
          <w:szCs w:val="28"/>
        </w:rPr>
      </w:pPr>
      <w:r w:rsidRPr="00680CF2">
        <w:rPr>
          <w:rFonts w:ascii="Times New Roman" w:hAnsi="Times New Roman"/>
          <w:b/>
          <w:iCs/>
          <w:color w:val="000000"/>
          <w:sz w:val="28"/>
          <w:szCs w:val="28"/>
        </w:rPr>
        <w:t>- учебно-материальный ресурс</w:t>
      </w:r>
      <w:r w:rsidRPr="00680CF2">
        <w:rPr>
          <w:rFonts w:ascii="Times New Roman" w:hAnsi="Times New Roman"/>
          <w:iCs/>
          <w:color w:val="000000"/>
          <w:sz w:val="28"/>
          <w:szCs w:val="28"/>
        </w:rPr>
        <w:t xml:space="preserve"> </w:t>
      </w:r>
      <w:r w:rsidRPr="00680CF2">
        <w:rPr>
          <w:rFonts w:ascii="Times New Roman" w:hAnsi="Times New Roman"/>
          <w:color w:val="000000"/>
          <w:sz w:val="28"/>
          <w:szCs w:val="28"/>
        </w:rPr>
        <w:t>(оборудование и техническое оснащение</w:t>
      </w:r>
      <w:r>
        <w:rPr>
          <w:rFonts w:ascii="Times New Roman" w:hAnsi="Times New Roman"/>
          <w:color w:val="000000"/>
          <w:sz w:val="28"/>
          <w:szCs w:val="28"/>
        </w:rPr>
        <w:t xml:space="preserve">  колледжа; материальный потенциал базовых организаций и учреждений; </w:t>
      </w:r>
      <w:r w:rsidRPr="00680CF2">
        <w:rPr>
          <w:rFonts w:ascii="Times New Roman" w:hAnsi="Times New Roman"/>
          <w:color w:val="000000"/>
          <w:sz w:val="28"/>
          <w:szCs w:val="28"/>
        </w:rPr>
        <w:t>оборудование и техническое оснащение</w:t>
      </w:r>
      <w:r>
        <w:rPr>
          <w:rFonts w:ascii="Times New Roman" w:hAnsi="Times New Roman"/>
          <w:color w:val="000000"/>
          <w:sz w:val="28"/>
          <w:szCs w:val="28"/>
        </w:rPr>
        <w:t xml:space="preserve"> социальных партнеров</w:t>
      </w:r>
      <w:r w:rsidRPr="00680CF2">
        <w:rPr>
          <w:rFonts w:ascii="Times New Roman" w:hAnsi="Times New Roman"/>
          <w:color w:val="000000"/>
          <w:sz w:val="28"/>
          <w:szCs w:val="28"/>
        </w:rPr>
        <w:t>);</w:t>
      </w:r>
    </w:p>
    <w:p w:rsidR="00AF3667" w:rsidRDefault="00AF3667" w:rsidP="00AF3667">
      <w:pPr>
        <w:spacing w:line="240" w:lineRule="atLeast"/>
        <w:ind w:firstLine="567"/>
        <w:contextualSpacing/>
        <w:jc w:val="both"/>
        <w:rPr>
          <w:rFonts w:ascii="Times New Roman" w:hAnsi="Times New Roman"/>
          <w:sz w:val="28"/>
          <w:szCs w:val="28"/>
        </w:rPr>
      </w:pPr>
      <w:r w:rsidRPr="00680CF2">
        <w:rPr>
          <w:rFonts w:ascii="Times New Roman" w:hAnsi="Times New Roman"/>
          <w:b/>
          <w:sz w:val="28"/>
          <w:szCs w:val="28"/>
        </w:rPr>
        <w:t xml:space="preserve">- </w:t>
      </w:r>
      <w:r>
        <w:rPr>
          <w:rFonts w:ascii="Times New Roman" w:hAnsi="Times New Roman"/>
          <w:b/>
          <w:sz w:val="28"/>
          <w:szCs w:val="28"/>
        </w:rPr>
        <w:t xml:space="preserve"> </w:t>
      </w:r>
      <w:r w:rsidRPr="00680CF2">
        <w:rPr>
          <w:rFonts w:ascii="Times New Roman" w:hAnsi="Times New Roman"/>
          <w:b/>
          <w:sz w:val="28"/>
          <w:szCs w:val="28"/>
        </w:rPr>
        <w:t>финансовый</w:t>
      </w:r>
      <w:r>
        <w:rPr>
          <w:rFonts w:ascii="Times New Roman" w:hAnsi="Times New Roman"/>
          <w:b/>
          <w:sz w:val="28"/>
          <w:szCs w:val="28"/>
        </w:rPr>
        <w:t xml:space="preserve">   </w:t>
      </w:r>
      <w:r w:rsidRPr="00AA6BCE">
        <w:rPr>
          <w:rFonts w:ascii="Times New Roman" w:hAnsi="Times New Roman"/>
          <w:b/>
          <w:sz w:val="28"/>
          <w:szCs w:val="28"/>
        </w:rPr>
        <w:t xml:space="preserve">ресурс </w:t>
      </w:r>
      <w:r>
        <w:rPr>
          <w:rFonts w:ascii="Times New Roman" w:hAnsi="Times New Roman"/>
          <w:sz w:val="28"/>
          <w:szCs w:val="28"/>
        </w:rPr>
        <w:t>(финансовое обеспечение</w:t>
      </w:r>
      <w:r w:rsidRPr="00AA6BCE">
        <w:rPr>
          <w:rFonts w:ascii="Times New Roman" w:hAnsi="Times New Roman"/>
          <w:sz w:val="28"/>
          <w:szCs w:val="28"/>
        </w:rPr>
        <w:t xml:space="preserve"> производственной деятельности в базовых организация</w:t>
      </w:r>
      <w:r>
        <w:rPr>
          <w:rFonts w:ascii="Times New Roman" w:hAnsi="Times New Roman"/>
          <w:sz w:val="28"/>
          <w:szCs w:val="28"/>
        </w:rPr>
        <w:t xml:space="preserve"> и учреждениях;</w:t>
      </w:r>
      <w:r w:rsidRPr="00AA6BCE">
        <w:rPr>
          <w:rFonts w:ascii="Times New Roman" w:hAnsi="Times New Roman"/>
          <w:sz w:val="28"/>
          <w:szCs w:val="28"/>
        </w:rPr>
        <w:t xml:space="preserve"> возможности </w:t>
      </w:r>
      <w:r>
        <w:rPr>
          <w:rFonts w:ascii="Times New Roman" w:hAnsi="Times New Roman"/>
          <w:sz w:val="28"/>
          <w:szCs w:val="28"/>
        </w:rPr>
        <w:t xml:space="preserve"> </w:t>
      </w:r>
      <w:r w:rsidRPr="00AA6BCE">
        <w:rPr>
          <w:rFonts w:ascii="Times New Roman" w:hAnsi="Times New Roman"/>
          <w:sz w:val="28"/>
          <w:szCs w:val="28"/>
        </w:rPr>
        <w:t xml:space="preserve">бюджетного </w:t>
      </w:r>
      <w:r>
        <w:rPr>
          <w:rFonts w:ascii="Times New Roman" w:hAnsi="Times New Roman"/>
          <w:sz w:val="28"/>
          <w:szCs w:val="28"/>
        </w:rPr>
        <w:t xml:space="preserve"> </w:t>
      </w:r>
      <w:r w:rsidRPr="00AA6BCE">
        <w:rPr>
          <w:rFonts w:ascii="Times New Roman" w:hAnsi="Times New Roman"/>
          <w:sz w:val="28"/>
          <w:szCs w:val="28"/>
        </w:rPr>
        <w:t>финансирования</w:t>
      </w:r>
      <w:r>
        <w:rPr>
          <w:rFonts w:ascii="Times New Roman" w:hAnsi="Times New Roman"/>
          <w:sz w:val="28"/>
          <w:szCs w:val="28"/>
        </w:rPr>
        <w:t>;  участие в конкурсах на право выигрывать гранты</w:t>
      </w:r>
      <w:r w:rsidRPr="00AA6BCE">
        <w:rPr>
          <w:rFonts w:ascii="Times New Roman" w:hAnsi="Times New Roman"/>
          <w:sz w:val="28"/>
          <w:szCs w:val="28"/>
        </w:rPr>
        <w:t>).</w:t>
      </w:r>
    </w:p>
    <w:p w:rsidR="00AF3667" w:rsidRDefault="00AF3667" w:rsidP="00AF3667">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both"/>
        <w:rPr>
          <w:rFonts w:ascii="Times New Roman" w:hAnsi="Times New Roman"/>
          <w:sz w:val="28"/>
          <w:szCs w:val="28"/>
        </w:rPr>
      </w:pPr>
    </w:p>
    <w:p w:rsidR="00AB3E7C" w:rsidRDefault="00AB3E7C" w:rsidP="005067D6">
      <w:pPr>
        <w:spacing w:line="240" w:lineRule="atLeast"/>
        <w:ind w:firstLine="567"/>
        <w:contextualSpacing/>
        <w:jc w:val="center"/>
        <w:rPr>
          <w:rFonts w:ascii="Times New Roman" w:hAnsi="Times New Roman"/>
          <w:b/>
          <w:sz w:val="28"/>
          <w:szCs w:val="28"/>
        </w:rPr>
      </w:pPr>
      <w:r w:rsidRPr="00452CF9">
        <w:rPr>
          <w:rFonts w:ascii="Times New Roman" w:hAnsi="Times New Roman"/>
          <w:b/>
          <w:sz w:val="28"/>
          <w:szCs w:val="28"/>
        </w:rPr>
        <w:lastRenderedPageBreak/>
        <w:t>7.  Возможные риски и ограничения и их учёт</w:t>
      </w:r>
    </w:p>
    <w:p w:rsidR="00AB3E7C" w:rsidRPr="00452CF9" w:rsidRDefault="00AB3E7C" w:rsidP="005067D6">
      <w:pPr>
        <w:spacing w:line="240" w:lineRule="atLeast"/>
        <w:ind w:firstLine="567"/>
        <w:contextualSpacing/>
        <w:jc w:val="center"/>
        <w:rPr>
          <w:rFonts w:ascii="Times New Roman" w:hAnsi="Times New Roman"/>
          <w:b/>
          <w:i/>
          <w:sz w:val="28"/>
          <w:szCs w:val="28"/>
        </w:rPr>
      </w:pPr>
    </w:p>
    <w:p w:rsidR="00AB3E7C" w:rsidRPr="00E9676A" w:rsidRDefault="00AB3E7C" w:rsidP="00E9676A">
      <w:pPr>
        <w:spacing w:before="120" w:line="240" w:lineRule="atLeast"/>
        <w:ind w:firstLine="567"/>
        <w:contextualSpacing/>
        <w:rPr>
          <w:rFonts w:ascii="Times New Roman" w:hAnsi="Times New Roman"/>
          <w:sz w:val="28"/>
          <w:szCs w:val="28"/>
        </w:rPr>
      </w:pPr>
      <w:r>
        <w:rPr>
          <w:rFonts w:ascii="Times New Roman" w:hAnsi="Times New Roman"/>
          <w:b/>
          <w:sz w:val="28"/>
          <w:szCs w:val="28"/>
        </w:rPr>
        <w:t>К в</w:t>
      </w:r>
      <w:r w:rsidRPr="00AA6BCE">
        <w:rPr>
          <w:rFonts w:ascii="Times New Roman" w:hAnsi="Times New Roman"/>
          <w:b/>
          <w:sz w:val="28"/>
          <w:szCs w:val="28"/>
        </w:rPr>
        <w:t>нутренни</w:t>
      </w:r>
      <w:r>
        <w:rPr>
          <w:rFonts w:ascii="Times New Roman" w:hAnsi="Times New Roman"/>
          <w:b/>
          <w:sz w:val="28"/>
          <w:szCs w:val="28"/>
        </w:rPr>
        <w:t>м</w:t>
      </w:r>
      <w:r w:rsidRPr="00AA6BCE">
        <w:rPr>
          <w:rFonts w:ascii="Times New Roman" w:hAnsi="Times New Roman"/>
          <w:b/>
          <w:sz w:val="28"/>
          <w:szCs w:val="28"/>
        </w:rPr>
        <w:t xml:space="preserve"> ограничения</w:t>
      </w:r>
      <w:r>
        <w:rPr>
          <w:rFonts w:ascii="Times New Roman" w:hAnsi="Times New Roman"/>
          <w:b/>
          <w:sz w:val="28"/>
          <w:szCs w:val="28"/>
        </w:rPr>
        <w:t xml:space="preserve">м </w:t>
      </w:r>
      <w:r w:rsidRPr="00E9676A">
        <w:rPr>
          <w:rFonts w:ascii="Times New Roman" w:hAnsi="Times New Roman"/>
          <w:sz w:val="28"/>
          <w:szCs w:val="28"/>
        </w:rPr>
        <w:t>относятся:</w:t>
      </w:r>
    </w:p>
    <w:p w:rsidR="00AB3E7C" w:rsidRPr="00AA6BCE" w:rsidRDefault="00AB3E7C" w:rsidP="005067D6">
      <w:pPr>
        <w:spacing w:line="240" w:lineRule="atLeast"/>
        <w:ind w:firstLine="567"/>
        <w:contextualSpacing/>
        <w:jc w:val="both"/>
        <w:rPr>
          <w:rFonts w:ascii="Times New Roman" w:hAnsi="Times New Roman"/>
          <w:sz w:val="28"/>
          <w:szCs w:val="28"/>
        </w:rPr>
      </w:pPr>
      <w:r w:rsidRPr="00AA6BCE">
        <w:rPr>
          <w:rFonts w:ascii="Times New Roman" w:hAnsi="Times New Roman"/>
          <w:sz w:val="28"/>
          <w:szCs w:val="28"/>
        </w:rPr>
        <w:t>- дефицит времени</w:t>
      </w:r>
      <w:r>
        <w:rPr>
          <w:rFonts w:ascii="Times New Roman" w:hAnsi="Times New Roman"/>
          <w:sz w:val="28"/>
          <w:szCs w:val="28"/>
        </w:rPr>
        <w:t>, б</w:t>
      </w:r>
      <w:r w:rsidRPr="00AA6BCE">
        <w:rPr>
          <w:rFonts w:ascii="Times New Roman" w:hAnsi="Times New Roman"/>
          <w:sz w:val="28"/>
          <w:szCs w:val="28"/>
        </w:rPr>
        <w:t>ольшие организационные, моральные</w:t>
      </w:r>
      <w:r>
        <w:rPr>
          <w:rFonts w:ascii="Times New Roman" w:hAnsi="Times New Roman"/>
          <w:sz w:val="28"/>
          <w:szCs w:val="28"/>
        </w:rPr>
        <w:t xml:space="preserve"> и</w:t>
      </w:r>
      <w:r w:rsidRPr="00AA6BCE">
        <w:rPr>
          <w:rFonts w:ascii="Times New Roman" w:hAnsi="Times New Roman"/>
          <w:sz w:val="28"/>
          <w:szCs w:val="28"/>
        </w:rPr>
        <w:t xml:space="preserve"> эмоциональные нагрузки на </w:t>
      </w:r>
      <w:r>
        <w:rPr>
          <w:rFonts w:ascii="Times New Roman" w:hAnsi="Times New Roman"/>
          <w:sz w:val="28"/>
          <w:szCs w:val="28"/>
        </w:rPr>
        <w:t>заведующего  отделом учебно-производственной практики</w:t>
      </w:r>
      <w:r w:rsidRPr="00AA6BCE">
        <w:rPr>
          <w:rFonts w:ascii="Times New Roman" w:hAnsi="Times New Roman"/>
          <w:sz w:val="28"/>
          <w:szCs w:val="28"/>
        </w:rPr>
        <w:t xml:space="preserve"> и руководителей практики</w:t>
      </w:r>
      <w:r>
        <w:rPr>
          <w:rFonts w:ascii="Times New Roman" w:hAnsi="Times New Roman"/>
          <w:sz w:val="28"/>
          <w:szCs w:val="28"/>
        </w:rPr>
        <w:t>. Ограничения,</w:t>
      </w:r>
      <w:r w:rsidRPr="00AA6BCE">
        <w:rPr>
          <w:rFonts w:ascii="Times New Roman" w:hAnsi="Times New Roman"/>
          <w:sz w:val="28"/>
          <w:szCs w:val="28"/>
        </w:rPr>
        <w:t xml:space="preserve"> вызван</w:t>
      </w:r>
      <w:r>
        <w:rPr>
          <w:rFonts w:ascii="Times New Roman" w:hAnsi="Times New Roman"/>
          <w:sz w:val="28"/>
          <w:szCs w:val="28"/>
        </w:rPr>
        <w:t>н</w:t>
      </w:r>
      <w:r w:rsidRPr="00AA6BCE">
        <w:rPr>
          <w:rFonts w:ascii="Times New Roman" w:hAnsi="Times New Roman"/>
          <w:sz w:val="28"/>
          <w:szCs w:val="28"/>
        </w:rPr>
        <w:t>ы</w:t>
      </w:r>
      <w:r>
        <w:rPr>
          <w:rFonts w:ascii="Times New Roman" w:hAnsi="Times New Roman"/>
          <w:sz w:val="28"/>
          <w:szCs w:val="28"/>
        </w:rPr>
        <w:t>е</w:t>
      </w:r>
      <w:r w:rsidRPr="00AA6BCE">
        <w:rPr>
          <w:rFonts w:ascii="Times New Roman" w:hAnsi="Times New Roman"/>
          <w:sz w:val="28"/>
          <w:szCs w:val="28"/>
        </w:rPr>
        <w:t xml:space="preserve">  организационной деятельностью, являются следствием малой численности администраторов и руководителей практики в колледже;</w:t>
      </w:r>
    </w:p>
    <w:p w:rsidR="00AB3E7C" w:rsidRPr="00AA6BCE" w:rsidRDefault="00AB3E7C" w:rsidP="005067D6">
      <w:pPr>
        <w:spacing w:line="240" w:lineRule="atLeast"/>
        <w:ind w:firstLine="567"/>
        <w:contextualSpacing/>
        <w:jc w:val="both"/>
        <w:rPr>
          <w:rFonts w:ascii="Times New Roman" w:hAnsi="Times New Roman"/>
          <w:b/>
          <w:sz w:val="28"/>
          <w:szCs w:val="28"/>
        </w:rPr>
      </w:pPr>
      <w:r w:rsidRPr="00AA6BCE">
        <w:rPr>
          <w:rFonts w:ascii="Times New Roman" w:hAnsi="Times New Roman"/>
          <w:sz w:val="28"/>
          <w:szCs w:val="28"/>
        </w:rPr>
        <w:t xml:space="preserve">- отсутствие </w:t>
      </w:r>
      <w:proofErr w:type="gramStart"/>
      <w:r w:rsidRPr="00AA6BCE">
        <w:rPr>
          <w:rFonts w:ascii="Times New Roman" w:hAnsi="Times New Roman"/>
          <w:sz w:val="28"/>
          <w:szCs w:val="28"/>
        </w:rPr>
        <w:t>в колледже необходимого количества квалифицированных специалистов для руководства практикой в рамках профессиональных модулей   в   соответствии с требованиями</w:t>
      </w:r>
      <w:proofErr w:type="gramEnd"/>
      <w:r w:rsidRPr="00AA6BCE">
        <w:rPr>
          <w:rFonts w:ascii="Times New Roman" w:hAnsi="Times New Roman"/>
          <w:sz w:val="28"/>
          <w:szCs w:val="28"/>
        </w:rPr>
        <w:t xml:space="preserve"> ФГОС</w:t>
      </w:r>
      <w:r>
        <w:rPr>
          <w:rFonts w:ascii="Times New Roman" w:hAnsi="Times New Roman"/>
          <w:sz w:val="28"/>
          <w:szCs w:val="28"/>
        </w:rPr>
        <w:t xml:space="preserve"> СПО</w:t>
      </w:r>
      <w:r w:rsidRPr="00AA6BCE">
        <w:rPr>
          <w:rFonts w:ascii="Times New Roman" w:hAnsi="Times New Roman"/>
          <w:sz w:val="28"/>
          <w:szCs w:val="28"/>
        </w:rPr>
        <w:t>.</w:t>
      </w:r>
    </w:p>
    <w:p w:rsidR="00AB3E7C" w:rsidRDefault="00AB3E7C" w:rsidP="00BC5C49">
      <w:pPr>
        <w:spacing w:before="120" w:line="240" w:lineRule="atLeast"/>
        <w:ind w:firstLine="567"/>
        <w:contextualSpacing/>
        <w:rPr>
          <w:rFonts w:ascii="Times New Roman" w:hAnsi="Times New Roman"/>
          <w:b/>
          <w:sz w:val="28"/>
          <w:szCs w:val="28"/>
        </w:rPr>
      </w:pPr>
    </w:p>
    <w:p w:rsidR="00AB3E7C" w:rsidRPr="00E9676A" w:rsidRDefault="00AB3E7C" w:rsidP="00BC5C49">
      <w:pPr>
        <w:spacing w:before="120" w:line="240" w:lineRule="atLeast"/>
        <w:ind w:firstLine="567"/>
        <w:contextualSpacing/>
        <w:rPr>
          <w:rFonts w:ascii="Times New Roman" w:hAnsi="Times New Roman"/>
          <w:sz w:val="28"/>
          <w:szCs w:val="28"/>
        </w:rPr>
      </w:pPr>
      <w:r>
        <w:rPr>
          <w:rFonts w:ascii="Times New Roman" w:hAnsi="Times New Roman"/>
          <w:b/>
          <w:sz w:val="28"/>
          <w:szCs w:val="28"/>
        </w:rPr>
        <w:t>К в</w:t>
      </w:r>
      <w:r w:rsidRPr="00AA6BCE">
        <w:rPr>
          <w:rFonts w:ascii="Times New Roman" w:hAnsi="Times New Roman"/>
          <w:b/>
          <w:sz w:val="28"/>
          <w:szCs w:val="28"/>
        </w:rPr>
        <w:t>нешни</w:t>
      </w:r>
      <w:r>
        <w:rPr>
          <w:rFonts w:ascii="Times New Roman" w:hAnsi="Times New Roman"/>
          <w:b/>
          <w:sz w:val="28"/>
          <w:szCs w:val="28"/>
        </w:rPr>
        <w:t xml:space="preserve">м </w:t>
      </w:r>
      <w:r w:rsidRPr="00AA6BCE">
        <w:rPr>
          <w:rFonts w:ascii="Times New Roman" w:hAnsi="Times New Roman"/>
          <w:b/>
          <w:sz w:val="28"/>
          <w:szCs w:val="28"/>
        </w:rPr>
        <w:t xml:space="preserve"> ограничения</w:t>
      </w:r>
      <w:r w:rsidR="00A9578E">
        <w:rPr>
          <w:rFonts w:ascii="Times New Roman" w:hAnsi="Times New Roman"/>
          <w:b/>
          <w:sz w:val="28"/>
          <w:szCs w:val="28"/>
        </w:rPr>
        <w:t>м</w:t>
      </w:r>
      <w:r>
        <w:rPr>
          <w:rFonts w:ascii="Times New Roman" w:hAnsi="Times New Roman"/>
          <w:b/>
          <w:sz w:val="28"/>
          <w:szCs w:val="28"/>
        </w:rPr>
        <w:t xml:space="preserve">  </w:t>
      </w:r>
      <w:r w:rsidRPr="00E9676A">
        <w:rPr>
          <w:rFonts w:ascii="Times New Roman" w:hAnsi="Times New Roman"/>
          <w:sz w:val="28"/>
          <w:szCs w:val="28"/>
        </w:rPr>
        <w:t>относятся:</w:t>
      </w:r>
    </w:p>
    <w:p w:rsidR="00AB3E7C" w:rsidRPr="00AA6BCE" w:rsidRDefault="00AB3E7C" w:rsidP="005067D6">
      <w:pPr>
        <w:spacing w:before="120" w:line="240" w:lineRule="atLeast"/>
        <w:ind w:firstLine="567"/>
        <w:contextualSpacing/>
        <w:jc w:val="both"/>
        <w:rPr>
          <w:rFonts w:ascii="Times New Roman" w:hAnsi="Times New Roman"/>
          <w:sz w:val="28"/>
          <w:szCs w:val="28"/>
        </w:rPr>
      </w:pPr>
      <w:proofErr w:type="gramStart"/>
      <w:r w:rsidRPr="00AA6BCE">
        <w:rPr>
          <w:rFonts w:ascii="Times New Roman" w:hAnsi="Times New Roman"/>
          <w:sz w:val="28"/>
          <w:szCs w:val="28"/>
        </w:rPr>
        <w:t xml:space="preserve">- проблемы </w:t>
      </w:r>
      <w:r>
        <w:rPr>
          <w:rFonts w:ascii="Times New Roman" w:hAnsi="Times New Roman"/>
          <w:sz w:val="28"/>
          <w:szCs w:val="28"/>
        </w:rPr>
        <w:t>разработки</w:t>
      </w:r>
      <w:r w:rsidRPr="00AA6BCE">
        <w:rPr>
          <w:rFonts w:ascii="Times New Roman" w:hAnsi="Times New Roman"/>
          <w:sz w:val="28"/>
          <w:szCs w:val="28"/>
        </w:rPr>
        <w:t xml:space="preserve"> нормативно-правов</w:t>
      </w:r>
      <w:r>
        <w:rPr>
          <w:rFonts w:ascii="Times New Roman" w:hAnsi="Times New Roman"/>
          <w:sz w:val="28"/>
          <w:szCs w:val="28"/>
        </w:rPr>
        <w:t>ого</w:t>
      </w:r>
      <w:r w:rsidRPr="00AA6BCE">
        <w:rPr>
          <w:rFonts w:ascii="Times New Roman" w:hAnsi="Times New Roman"/>
          <w:sz w:val="28"/>
          <w:szCs w:val="28"/>
        </w:rPr>
        <w:t>, методическ</w:t>
      </w:r>
      <w:r>
        <w:rPr>
          <w:rFonts w:ascii="Times New Roman" w:hAnsi="Times New Roman"/>
          <w:sz w:val="28"/>
          <w:szCs w:val="28"/>
        </w:rPr>
        <w:t>ого</w:t>
      </w:r>
      <w:r w:rsidRPr="00AA6BCE">
        <w:rPr>
          <w:rFonts w:ascii="Times New Roman" w:hAnsi="Times New Roman"/>
          <w:sz w:val="28"/>
          <w:szCs w:val="28"/>
        </w:rPr>
        <w:t xml:space="preserve"> обеспечени</w:t>
      </w:r>
      <w:r>
        <w:rPr>
          <w:rFonts w:ascii="Times New Roman" w:hAnsi="Times New Roman"/>
          <w:sz w:val="28"/>
          <w:szCs w:val="28"/>
        </w:rPr>
        <w:t>я</w:t>
      </w:r>
      <w:r w:rsidRPr="00AA6BCE">
        <w:rPr>
          <w:rFonts w:ascii="Times New Roman" w:hAnsi="Times New Roman"/>
          <w:sz w:val="28"/>
          <w:szCs w:val="28"/>
        </w:rPr>
        <w:t xml:space="preserve"> ОПОП по ФГОС СПО: кроме «Разъяснений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и «Разъяснений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w:t>
      </w:r>
      <w:proofErr w:type="gramEnd"/>
      <w:r w:rsidRPr="00AA6BCE">
        <w:rPr>
          <w:rFonts w:ascii="Times New Roman" w:hAnsi="Times New Roman"/>
          <w:sz w:val="28"/>
          <w:szCs w:val="28"/>
        </w:rPr>
        <w:t xml:space="preserve"> образования» нет</w:t>
      </w:r>
      <w:r w:rsidRPr="00AA6BCE">
        <w:rPr>
          <w:rFonts w:ascii="Times New Roman" w:hAnsi="Times New Roman"/>
          <w:iCs/>
          <w:sz w:val="28"/>
          <w:szCs w:val="28"/>
        </w:rPr>
        <w:t xml:space="preserve">  примерных программ учебных и производственных практик </w:t>
      </w:r>
      <w:r>
        <w:rPr>
          <w:rFonts w:ascii="Times New Roman" w:hAnsi="Times New Roman"/>
          <w:iCs/>
          <w:sz w:val="28"/>
          <w:szCs w:val="28"/>
        </w:rPr>
        <w:t>ни по одной из реализуемых специальностей</w:t>
      </w:r>
      <w:r w:rsidRPr="00AA6BCE">
        <w:rPr>
          <w:rFonts w:ascii="Times New Roman" w:hAnsi="Times New Roman"/>
          <w:sz w:val="28"/>
          <w:szCs w:val="28"/>
        </w:rPr>
        <w:t xml:space="preserve">, </w:t>
      </w:r>
      <w:r>
        <w:rPr>
          <w:rFonts w:ascii="Times New Roman" w:hAnsi="Times New Roman"/>
          <w:sz w:val="28"/>
          <w:szCs w:val="28"/>
        </w:rPr>
        <w:t>отсутствуют методические</w:t>
      </w:r>
      <w:r w:rsidRPr="00AA6BCE">
        <w:rPr>
          <w:rFonts w:ascii="Times New Roman" w:hAnsi="Times New Roman"/>
          <w:sz w:val="28"/>
          <w:szCs w:val="28"/>
        </w:rPr>
        <w:t xml:space="preserve"> рекомендаци</w:t>
      </w:r>
      <w:r>
        <w:rPr>
          <w:rFonts w:ascii="Times New Roman" w:hAnsi="Times New Roman"/>
          <w:sz w:val="28"/>
          <w:szCs w:val="28"/>
        </w:rPr>
        <w:t>и</w:t>
      </w:r>
      <w:r w:rsidRPr="00AA6BCE">
        <w:rPr>
          <w:rFonts w:ascii="Times New Roman" w:hAnsi="Times New Roman"/>
          <w:sz w:val="28"/>
          <w:szCs w:val="28"/>
        </w:rPr>
        <w:t xml:space="preserve"> по организации практического обучения в рамках социального партнерства</w:t>
      </w:r>
      <w:r>
        <w:rPr>
          <w:rFonts w:ascii="Times New Roman" w:hAnsi="Times New Roman"/>
          <w:sz w:val="28"/>
          <w:szCs w:val="28"/>
        </w:rPr>
        <w:t xml:space="preserve"> и</w:t>
      </w:r>
      <w:r w:rsidRPr="00AA6BCE">
        <w:rPr>
          <w:rFonts w:ascii="Times New Roman" w:hAnsi="Times New Roman"/>
          <w:sz w:val="28"/>
          <w:szCs w:val="28"/>
        </w:rPr>
        <w:t xml:space="preserve"> составлению графика практик  </w:t>
      </w:r>
      <w:r w:rsidR="006B34D7">
        <w:rPr>
          <w:rFonts w:ascii="Times New Roman" w:hAnsi="Times New Roman"/>
          <w:sz w:val="28"/>
          <w:szCs w:val="28"/>
        </w:rPr>
        <w:t xml:space="preserve">в условиях </w:t>
      </w:r>
      <w:r w:rsidRPr="00AA6BCE">
        <w:rPr>
          <w:rFonts w:ascii="Times New Roman" w:hAnsi="Times New Roman"/>
          <w:sz w:val="28"/>
          <w:szCs w:val="28"/>
        </w:rPr>
        <w:t>реализации ФГОС</w:t>
      </w:r>
      <w:r>
        <w:rPr>
          <w:rFonts w:ascii="Times New Roman" w:hAnsi="Times New Roman"/>
          <w:sz w:val="28"/>
          <w:szCs w:val="28"/>
        </w:rPr>
        <w:t xml:space="preserve"> СПО, </w:t>
      </w:r>
      <w:r w:rsidRPr="00AA6BCE">
        <w:rPr>
          <w:rFonts w:ascii="Times New Roman" w:hAnsi="Times New Roman"/>
          <w:sz w:val="28"/>
          <w:szCs w:val="28"/>
        </w:rPr>
        <w:t>нормативн</w:t>
      </w:r>
      <w:r>
        <w:rPr>
          <w:rFonts w:ascii="Times New Roman" w:hAnsi="Times New Roman"/>
          <w:sz w:val="28"/>
          <w:szCs w:val="28"/>
        </w:rPr>
        <w:t>ые документы для расчета оплаты  деятельности руководителей практики;</w:t>
      </w:r>
    </w:p>
    <w:p w:rsidR="00AB3E7C" w:rsidRPr="00AA6BCE" w:rsidRDefault="00AB3E7C" w:rsidP="005067D6">
      <w:pPr>
        <w:spacing w:after="240" w:line="240" w:lineRule="atLeast"/>
        <w:contextualSpacing/>
        <w:jc w:val="both"/>
        <w:rPr>
          <w:rFonts w:ascii="Times New Roman" w:hAnsi="Times New Roman"/>
          <w:sz w:val="28"/>
          <w:szCs w:val="28"/>
        </w:rPr>
      </w:pPr>
      <w:r w:rsidRPr="00AA6BCE">
        <w:rPr>
          <w:rFonts w:ascii="Times New Roman" w:hAnsi="Times New Roman"/>
          <w:sz w:val="28"/>
          <w:szCs w:val="28"/>
        </w:rPr>
        <w:t xml:space="preserve">    </w:t>
      </w:r>
      <w:r>
        <w:rPr>
          <w:rFonts w:ascii="Times New Roman" w:hAnsi="Times New Roman"/>
          <w:sz w:val="28"/>
          <w:szCs w:val="28"/>
        </w:rPr>
        <w:t>-</w:t>
      </w:r>
      <w:r w:rsidRPr="00AA6BCE">
        <w:rPr>
          <w:rFonts w:ascii="Times New Roman" w:hAnsi="Times New Roman"/>
          <w:sz w:val="28"/>
          <w:szCs w:val="28"/>
        </w:rPr>
        <w:t xml:space="preserve"> огранич</w:t>
      </w:r>
      <w:r>
        <w:rPr>
          <w:rFonts w:ascii="Times New Roman" w:hAnsi="Times New Roman"/>
          <w:sz w:val="28"/>
          <w:szCs w:val="28"/>
        </w:rPr>
        <w:t>енный</w:t>
      </w:r>
      <w:r w:rsidRPr="00AA6BCE">
        <w:rPr>
          <w:rFonts w:ascii="Times New Roman" w:hAnsi="Times New Roman"/>
          <w:sz w:val="28"/>
          <w:szCs w:val="28"/>
        </w:rPr>
        <w:t xml:space="preserve"> круг потенциальных партнеров, способных к квалифицированному диалогу по вопросам учебных  и производственн</w:t>
      </w:r>
      <w:r>
        <w:rPr>
          <w:rFonts w:ascii="Times New Roman" w:hAnsi="Times New Roman"/>
          <w:sz w:val="28"/>
          <w:szCs w:val="28"/>
        </w:rPr>
        <w:t>ых практик</w:t>
      </w:r>
      <w:r w:rsidR="006B34D7">
        <w:rPr>
          <w:rFonts w:ascii="Times New Roman" w:hAnsi="Times New Roman"/>
          <w:sz w:val="28"/>
          <w:szCs w:val="28"/>
        </w:rPr>
        <w:t>, что</w:t>
      </w:r>
      <w:r w:rsidRPr="00AA6BCE">
        <w:rPr>
          <w:rFonts w:ascii="Times New Roman" w:hAnsi="Times New Roman"/>
          <w:sz w:val="28"/>
          <w:szCs w:val="28"/>
        </w:rPr>
        <w:t xml:space="preserve"> усиливает необходимость стимулирования существующих партнер</w:t>
      </w:r>
      <w:r>
        <w:rPr>
          <w:rFonts w:ascii="Times New Roman" w:hAnsi="Times New Roman"/>
          <w:sz w:val="28"/>
          <w:szCs w:val="28"/>
        </w:rPr>
        <w:t>ских взаимоотношений</w:t>
      </w:r>
      <w:r w:rsidRPr="00AA6BCE">
        <w:rPr>
          <w:rFonts w:ascii="Times New Roman" w:hAnsi="Times New Roman"/>
          <w:sz w:val="28"/>
          <w:szCs w:val="28"/>
        </w:rPr>
        <w:t xml:space="preserve"> (прежде всего - работодателей).</w:t>
      </w:r>
    </w:p>
    <w:p w:rsidR="00AB3E7C" w:rsidRDefault="00AB3E7C" w:rsidP="005067D6">
      <w:pPr>
        <w:spacing w:before="100" w:beforeAutospacing="1" w:after="100" w:afterAutospacing="1" w:line="240" w:lineRule="atLeast"/>
        <w:contextualSpacing/>
        <w:jc w:val="both"/>
        <w:rPr>
          <w:rFonts w:ascii="Times New Roman" w:hAnsi="Times New Roman"/>
          <w:sz w:val="28"/>
          <w:szCs w:val="28"/>
        </w:rPr>
      </w:pPr>
    </w:p>
    <w:p w:rsidR="00AB3E7C" w:rsidRDefault="00AB3E7C" w:rsidP="00D94F31">
      <w:pPr>
        <w:spacing w:before="100" w:beforeAutospacing="1" w:after="100" w:afterAutospacing="1" w:line="240" w:lineRule="atLeast"/>
        <w:contextualSpacing/>
        <w:jc w:val="both"/>
        <w:rPr>
          <w:rFonts w:ascii="Times New Roman" w:hAnsi="Times New Roman"/>
          <w:sz w:val="28"/>
          <w:szCs w:val="28"/>
        </w:rPr>
      </w:pPr>
      <w:r>
        <w:rPr>
          <w:rFonts w:ascii="Times New Roman" w:hAnsi="Times New Roman"/>
          <w:sz w:val="28"/>
          <w:szCs w:val="28"/>
        </w:rPr>
        <w:t xml:space="preserve">   </w:t>
      </w:r>
    </w:p>
    <w:p w:rsidR="00AB3E7C" w:rsidRDefault="00AB3E7C" w:rsidP="00D94F31">
      <w:pPr>
        <w:spacing w:before="100" w:beforeAutospacing="1" w:after="100" w:afterAutospacing="1" w:line="240" w:lineRule="atLeast"/>
        <w:contextualSpacing/>
        <w:jc w:val="both"/>
        <w:rPr>
          <w:rFonts w:ascii="Times New Roman" w:hAnsi="Times New Roman"/>
          <w:sz w:val="28"/>
          <w:szCs w:val="28"/>
        </w:rPr>
      </w:pPr>
    </w:p>
    <w:p w:rsidR="00AB3E7C" w:rsidRDefault="00AB3E7C" w:rsidP="00D94F31">
      <w:pPr>
        <w:spacing w:before="100" w:beforeAutospacing="1" w:after="100" w:afterAutospacing="1" w:line="240" w:lineRule="atLeast"/>
        <w:contextualSpacing/>
        <w:jc w:val="both"/>
        <w:rPr>
          <w:rFonts w:ascii="Times New Roman" w:hAnsi="Times New Roman"/>
          <w:sz w:val="28"/>
          <w:szCs w:val="28"/>
        </w:rPr>
      </w:pPr>
    </w:p>
    <w:p w:rsidR="00AB3E7C" w:rsidRDefault="00AB3E7C" w:rsidP="00D94F31">
      <w:pPr>
        <w:spacing w:before="100" w:beforeAutospacing="1" w:after="100" w:afterAutospacing="1" w:line="240" w:lineRule="atLeast"/>
        <w:contextualSpacing/>
        <w:jc w:val="both"/>
        <w:rPr>
          <w:rFonts w:ascii="Times New Roman" w:hAnsi="Times New Roman"/>
          <w:sz w:val="28"/>
          <w:szCs w:val="28"/>
        </w:rPr>
      </w:pPr>
    </w:p>
    <w:p w:rsidR="00AB3E7C" w:rsidRDefault="00AB3E7C" w:rsidP="00D94F31">
      <w:pPr>
        <w:spacing w:before="100" w:beforeAutospacing="1" w:after="100" w:afterAutospacing="1" w:line="240" w:lineRule="atLeast"/>
        <w:contextualSpacing/>
        <w:jc w:val="both"/>
        <w:rPr>
          <w:rFonts w:ascii="Times New Roman" w:hAnsi="Times New Roman"/>
          <w:sz w:val="28"/>
          <w:szCs w:val="28"/>
        </w:rPr>
      </w:pPr>
    </w:p>
    <w:p w:rsidR="00AB3E7C" w:rsidRDefault="00AB3E7C" w:rsidP="00D94F31">
      <w:pPr>
        <w:spacing w:before="100" w:beforeAutospacing="1" w:after="100" w:afterAutospacing="1" w:line="240" w:lineRule="atLeast"/>
        <w:contextualSpacing/>
        <w:jc w:val="both"/>
        <w:rPr>
          <w:rFonts w:ascii="Times New Roman" w:hAnsi="Times New Roman"/>
          <w:sz w:val="28"/>
          <w:szCs w:val="28"/>
        </w:rPr>
      </w:pPr>
    </w:p>
    <w:p w:rsidR="00AB3E7C" w:rsidRDefault="00AB3E7C" w:rsidP="00D94F31">
      <w:pPr>
        <w:spacing w:before="100" w:beforeAutospacing="1" w:after="100" w:afterAutospacing="1" w:line="240" w:lineRule="atLeast"/>
        <w:contextualSpacing/>
        <w:jc w:val="both"/>
        <w:rPr>
          <w:rFonts w:ascii="Times New Roman" w:hAnsi="Times New Roman"/>
          <w:sz w:val="28"/>
          <w:szCs w:val="28"/>
        </w:rPr>
      </w:pPr>
    </w:p>
    <w:p w:rsidR="006B34D7" w:rsidRDefault="006B34D7" w:rsidP="00D94F31">
      <w:pPr>
        <w:spacing w:before="100" w:beforeAutospacing="1" w:after="100" w:afterAutospacing="1" w:line="240" w:lineRule="atLeast"/>
        <w:contextualSpacing/>
        <w:jc w:val="both"/>
        <w:rPr>
          <w:rFonts w:ascii="Times New Roman" w:hAnsi="Times New Roman"/>
          <w:sz w:val="28"/>
          <w:szCs w:val="28"/>
        </w:rPr>
      </w:pPr>
    </w:p>
    <w:p w:rsidR="00AB3E7C" w:rsidRDefault="00AB3E7C" w:rsidP="00D94F31">
      <w:pPr>
        <w:spacing w:before="100" w:beforeAutospacing="1" w:after="100" w:afterAutospacing="1" w:line="240" w:lineRule="atLeast"/>
        <w:contextualSpacing/>
        <w:jc w:val="both"/>
        <w:rPr>
          <w:rFonts w:ascii="Times New Roman" w:hAnsi="Times New Roman"/>
          <w:sz w:val="28"/>
          <w:szCs w:val="28"/>
        </w:rPr>
      </w:pPr>
    </w:p>
    <w:p w:rsidR="00AB3E7C" w:rsidRDefault="00AB3E7C" w:rsidP="00D94F31">
      <w:pPr>
        <w:spacing w:before="100" w:beforeAutospacing="1" w:after="100" w:afterAutospacing="1" w:line="240" w:lineRule="atLeast"/>
        <w:contextualSpacing/>
        <w:jc w:val="both"/>
        <w:rPr>
          <w:rFonts w:ascii="Times New Roman" w:hAnsi="Times New Roman"/>
          <w:sz w:val="28"/>
          <w:szCs w:val="28"/>
        </w:rPr>
      </w:pPr>
    </w:p>
    <w:p w:rsidR="00AB3E7C" w:rsidRDefault="003411EA" w:rsidP="0025184A">
      <w:pPr>
        <w:autoSpaceDE w:val="0"/>
        <w:autoSpaceDN w:val="0"/>
        <w:adjustRightInd w:val="0"/>
        <w:spacing w:after="0" w:line="240" w:lineRule="atLeast"/>
        <w:contextualSpacing/>
        <w:jc w:val="center"/>
        <w:outlineLvl w:val="1"/>
        <w:rPr>
          <w:rFonts w:ascii="Times New Roman" w:hAnsi="Times New Roman"/>
          <w:b/>
          <w:sz w:val="28"/>
          <w:szCs w:val="28"/>
        </w:rPr>
      </w:pPr>
      <w:r>
        <w:rPr>
          <w:rFonts w:ascii="Times New Roman" w:hAnsi="Times New Roman"/>
          <w:b/>
          <w:sz w:val="28"/>
          <w:szCs w:val="28"/>
        </w:rPr>
        <w:lastRenderedPageBreak/>
        <w:t>8</w:t>
      </w:r>
      <w:r w:rsidR="00AB3E7C" w:rsidRPr="007D0B3F">
        <w:rPr>
          <w:rFonts w:ascii="Times New Roman" w:hAnsi="Times New Roman"/>
          <w:b/>
          <w:sz w:val="28"/>
          <w:szCs w:val="28"/>
        </w:rPr>
        <w:t>. Оценка эффективности</w:t>
      </w:r>
      <w:r w:rsidR="00AB3E7C">
        <w:rPr>
          <w:rFonts w:ascii="Times New Roman" w:hAnsi="Times New Roman"/>
          <w:b/>
          <w:sz w:val="28"/>
          <w:szCs w:val="28"/>
        </w:rPr>
        <w:t xml:space="preserve"> проекта </w:t>
      </w:r>
      <w:r w:rsidR="00AB3E7C" w:rsidRPr="004513D0">
        <w:rPr>
          <w:rFonts w:ascii="Times New Roman" w:hAnsi="Times New Roman"/>
          <w:b/>
          <w:bCs/>
          <w:color w:val="000000"/>
          <w:sz w:val="28"/>
          <w:szCs w:val="28"/>
        </w:rPr>
        <w:t>социального партнерства</w:t>
      </w:r>
      <w:r w:rsidR="00AB3E7C">
        <w:rPr>
          <w:bCs/>
          <w:color w:val="000000"/>
          <w:sz w:val="28"/>
          <w:szCs w:val="28"/>
        </w:rPr>
        <w:t xml:space="preserve">  </w:t>
      </w:r>
    </w:p>
    <w:p w:rsidR="00AB3E7C" w:rsidRPr="00532B3C" w:rsidRDefault="00AB3E7C" w:rsidP="00AB55C4">
      <w:pPr>
        <w:pStyle w:val="a4"/>
        <w:spacing w:line="240" w:lineRule="atLeast"/>
        <w:contextualSpacing/>
        <w:jc w:val="both"/>
        <w:rPr>
          <w:b/>
          <w:i/>
          <w:sz w:val="28"/>
          <w:szCs w:val="28"/>
        </w:rPr>
      </w:pPr>
      <w:r>
        <w:rPr>
          <w:bCs/>
          <w:color w:val="000000"/>
          <w:sz w:val="28"/>
          <w:szCs w:val="28"/>
        </w:rPr>
        <w:t xml:space="preserve">   </w:t>
      </w:r>
      <w:r w:rsidRPr="00AA6BCE">
        <w:rPr>
          <w:sz w:val="28"/>
          <w:szCs w:val="28"/>
        </w:rPr>
        <w:t xml:space="preserve">Для </w:t>
      </w:r>
      <w:r w:rsidR="006B34D7">
        <w:rPr>
          <w:sz w:val="28"/>
          <w:szCs w:val="28"/>
        </w:rPr>
        <w:t xml:space="preserve"> </w:t>
      </w:r>
      <w:r w:rsidRPr="00AA6BCE">
        <w:rPr>
          <w:sz w:val="28"/>
          <w:szCs w:val="28"/>
        </w:rPr>
        <w:t xml:space="preserve">изучения </w:t>
      </w:r>
      <w:r w:rsidR="006B34D7">
        <w:rPr>
          <w:sz w:val="28"/>
          <w:szCs w:val="28"/>
        </w:rPr>
        <w:t xml:space="preserve"> </w:t>
      </w:r>
      <w:r w:rsidRPr="00AA6BCE">
        <w:rPr>
          <w:sz w:val="28"/>
          <w:szCs w:val="28"/>
        </w:rPr>
        <w:t xml:space="preserve">эффективности управления </w:t>
      </w:r>
      <w:r>
        <w:rPr>
          <w:sz w:val="28"/>
          <w:szCs w:val="28"/>
        </w:rPr>
        <w:t>процессом развития</w:t>
      </w:r>
      <w:r w:rsidRPr="00AA6BCE">
        <w:rPr>
          <w:sz w:val="28"/>
          <w:szCs w:val="28"/>
        </w:rPr>
        <w:t xml:space="preserve"> социального партнерства </w:t>
      </w:r>
      <w:r w:rsidR="006B34D7">
        <w:rPr>
          <w:sz w:val="28"/>
          <w:szCs w:val="28"/>
        </w:rPr>
        <w:t xml:space="preserve"> </w:t>
      </w:r>
      <w:r w:rsidRPr="00AA6BCE">
        <w:rPr>
          <w:sz w:val="28"/>
          <w:szCs w:val="28"/>
        </w:rPr>
        <w:t>колледж</w:t>
      </w:r>
      <w:r>
        <w:rPr>
          <w:sz w:val="28"/>
          <w:szCs w:val="28"/>
        </w:rPr>
        <w:t>а</w:t>
      </w:r>
      <w:r w:rsidRPr="00AA6BCE">
        <w:rPr>
          <w:sz w:val="28"/>
          <w:szCs w:val="28"/>
        </w:rPr>
        <w:t xml:space="preserve">  использ</w:t>
      </w:r>
      <w:r>
        <w:rPr>
          <w:sz w:val="28"/>
          <w:szCs w:val="28"/>
        </w:rPr>
        <w:t>уются</w:t>
      </w:r>
      <w:r w:rsidRPr="00AA6BCE">
        <w:rPr>
          <w:sz w:val="28"/>
          <w:szCs w:val="28"/>
        </w:rPr>
        <w:t xml:space="preserve"> </w:t>
      </w:r>
      <w:r w:rsidRPr="00532B3C">
        <w:rPr>
          <w:b/>
          <w:i/>
          <w:sz w:val="28"/>
          <w:szCs w:val="28"/>
        </w:rPr>
        <w:t>оценочные индикаторы:</w:t>
      </w:r>
    </w:p>
    <w:p w:rsidR="00AB3E7C" w:rsidRPr="00B73378" w:rsidRDefault="00AB3E7C" w:rsidP="00AB55C4">
      <w:pPr>
        <w:pStyle w:val="a4"/>
        <w:numPr>
          <w:ilvl w:val="0"/>
          <w:numId w:val="28"/>
        </w:numPr>
        <w:spacing w:line="240" w:lineRule="atLeast"/>
        <w:contextualSpacing/>
        <w:jc w:val="both"/>
        <w:rPr>
          <w:sz w:val="28"/>
          <w:szCs w:val="28"/>
        </w:rPr>
      </w:pPr>
      <w:r w:rsidRPr="00B73378">
        <w:rPr>
          <w:sz w:val="28"/>
          <w:szCs w:val="28"/>
        </w:rPr>
        <w:t>Установление партнерских отношений с учреждениями</w:t>
      </w:r>
      <w:r>
        <w:rPr>
          <w:sz w:val="28"/>
          <w:szCs w:val="28"/>
        </w:rPr>
        <w:t>.</w:t>
      </w:r>
      <w:r w:rsidRPr="00B73378">
        <w:rPr>
          <w:sz w:val="28"/>
          <w:szCs w:val="28"/>
        </w:rPr>
        <w:t xml:space="preserve"> </w:t>
      </w:r>
    </w:p>
    <w:p w:rsidR="00AB3E7C" w:rsidRPr="00F4035B" w:rsidRDefault="00AB3E7C" w:rsidP="00AB55C4">
      <w:pPr>
        <w:pStyle w:val="a4"/>
        <w:numPr>
          <w:ilvl w:val="0"/>
          <w:numId w:val="28"/>
        </w:numPr>
        <w:spacing w:line="240" w:lineRule="atLeast"/>
        <w:contextualSpacing/>
        <w:jc w:val="both"/>
        <w:rPr>
          <w:sz w:val="28"/>
          <w:szCs w:val="28"/>
        </w:rPr>
      </w:pPr>
      <w:r w:rsidRPr="00F4035B">
        <w:rPr>
          <w:sz w:val="28"/>
          <w:szCs w:val="28"/>
        </w:rPr>
        <w:t>Расширение образовательного пространства колледжа</w:t>
      </w:r>
      <w:r>
        <w:rPr>
          <w:sz w:val="28"/>
          <w:szCs w:val="28"/>
        </w:rPr>
        <w:t>.</w:t>
      </w:r>
    </w:p>
    <w:p w:rsidR="00AB3E7C" w:rsidRPr="00D008F1" w:rsidRDefault="00D008F1" w:rsidP="00AB55C4">
      <w:pPr>
        <w:pStyle w:val="a4"/>
        <w:numPr>
          <w:ilvl w:val="0"/>
          <w:numId w:val="28"/>
        </w:numPr>
        <w:spacing w:line="240" w:lineRule="atLeast"/>
        <w:contextualSpacing/>
        <w:jc w:val="both"/>
        <w:rPr>
          <w:sz w:val="28"/>
          <w:szCs w:val="28"/>
        </w:rPr>
      </w:pPr>
      <w:r w:rsidRPr="00D008F1">
        <w:rPr>
          <w:bCs/>
          <w:color w:val="000000"/>
          <w:sz w:val="28"/>
          <w:szCs w:val="28"/>
        </w:rPr>
        <w:t xml:space="preserve">Разработанность </w:t>
      </w:r>
      <w:r w:rsidRPr="00D008F1">
        <w:rPr>
          <w:sz w:val="28"/>
          <w:szCs w:val="28"/>
        </w:rPr>
        <w:t>документов,</w:t>
      </w:r>
      <w:r w:rsidRPr="00D008F1">
        <w:rPr>
          <w:color w:val="000000"/>
          <w:sz w:val="28"/>
          <w:szCs w:val="28"/>
        </w:rPr>
        <w:t xml:space="preserve"> регламентирующих </w:t>
      </w:r>
      <w:r w:rsidRPr="00D008F1">
        <w:rPr>
          <w:sz w:val="28"/>
          <w:szCs w:val="28"/>
        </w:rPr>
        <w:t>социальное  партнерство</w:t>
      </w:r>
      <w:r w:rsidR="00AB3E7C" w:rsidRPr="00D008F1">
        <w:rPr>
          <w:sz w:val="28"/>
          <w:szCs w:val="28"/>
        </w:rPr>
        <w:t>.</w:t>
      </w:r>
    </w:p>
    <w:p w:rsidR="00AB3E7C" w:rsidRPr="002B68DD" w:rsidRDefault="00AB3E7C" w:rsidP="00AB55C4">
      <w:pPr>
        <w:pStyle w:val="a4"/>
        <w:numPr>
          <w:ilvl w:val="0"/>
          <w:numId w:val="28"/>
        </w:numPr>
        <w:spacing w:line="240" w:lineRule="atLeast"/>
        <w:contextualSpacing/>
        <w:jc w:val="both"/>
        <w:rPr>
          <w:sz w:val="28"/>
          <w:szCs w:val="28"/>
        </w:rPr>
      </w:pPr>
      <w:r w:rsidRPr="003A71A3">
        <w:rPr>
          <w:bCs/>
          <w:color w:val="000000"/>
          <w:sz w:val="28"/>
          <w:szCs w:val="28"/>
        </w:rPr>
        <w:t>Р</w:t>
      </w:r>
      <w:r w:rsidRPr="003A71A3">
        <w:rPr>
          <w:sz w:val="28"/>
          <w:szCs w:val="28"/>
        </w:rPr>
        <w:t xml:space="preserve">еализация </w:t>
      </w:r>
      <w:r w:rsidRPr="003A71A3">
        <w:rPr>
          <w:bCs/>
          <w:sz w:val="28"/>
          <w:szCs w:val="28"/>
        </w:rPr>
        <w:t>совместных мероприятий и  проектов</w:t>
      </w:r>
      <w:r>
        <w:rPr>
          <w:bCs/>
          <w:sz w:val="28"/>
          <w:szCs w:val="28"/>
        </w:rPr>
        <w:t>.</w:t>
      </w:r>
    </w:p>
    <w:p w:rsidR="00AB3E7C" w:rsidRDefault="00AB3E7C" w:rsidP="00AB55C4">
      <w:pPr>
        <w:pStyle w:val="a4"/>
        <w:numPr>
          <w:ilvl w:val="0"/>
          <w:numId w:val="28"/>
        </w:numPr>
        <w:spacing w:line="240" w:lineRule="atLeast"/>
        <w:contextualSpacing/>
        <w:jc w:val="both"/>
        <w:rPr>
          <w:sz w:val="28"/>
          <w:szCs w:val="28"/>
        </w:rPr>
      </w:pPr>
      <w:r>
        <w:rPr>
          <w:bCs/>
          <w:color w:val="000000"/>
          <w:sz w:val="28"/>
          <w:szCs w:val="28"/>
        </w:rPr>
        <w:t xml:space="preserve">Систематическое анкетирование </w:t>
      </w:r>
      <w:r w:rsidRPr="002B68DD">
        <w:rPr>
          <w:sz w:val="28"/>
          <w:szCs w:val="28"/>
        </w:rPr>
        <w:t>потребителей образовательных услуг качеством получаемого в колледже образования</w:t>
      </w:r>
      <w:r>
        <w:rPr>
          <w:sz w:val="28"/>
          <w:szCs w:val="28"/>
        </w:rPr>
        <w:t>.</w:t>
      </w:r>
    </w:p>
    <w:p w:rsidR="00AB3E7C" w:rsidRDefault="00AB3E7C" w:rsidP="00AB55C4">
      <w:pPr>
        <w:pStyle w:val="a4"/>
        <w:numPr>
          <w:ilvl w:val="0"/>
          <w:numId w:val="28"/>
        </w:numPr>
        <w:spacing w:line="240" w:lineRule="atLeast"/>
        <w:contextualSpacing/>
        <w:jc w:val="both"/>
        <w:rPr>
          <w:sz w:val="28"/>
          <w:szCs w:val="28"/>
        </w:rPr>
      </w:pPr>
      <w:r>
        <w:rPr>
          <w:bCs/>
          <w:color w:val="000000"/>
          <w:sz w:val="28"/>
          <w:szCs w:val="28"/>
        </w:rPr>
        <w:t>Систематическое анкетирование</w:t>
      </w:r>
      <w:r w:rsidRPr="002B68DD">
        <w:rPr>
          <w:sz w:val="28"/>
          <w:szCs w:val="28"/>
        </w:rPr>
        <w:t xml:space="preserve"> </w:t>
      </w:r>
      <w:r>
        <w:rPr>
          <w:sz w:val="28"/>
          <w:szCs w:val="28"/>
        </w:rPr>
        <w:t>у</w:t>
      </w:r>
      <w:r w:rsidRPr="002B68DD">
        <w:rPr>
          <w:sz w:val="28"/>
          <w:szCs w:val="28"/>
        </w:rPr>
        <w:t>довлетворенност</w:t>
      </w:r>
      <w:r>
        <w:rPr>
          <w:sz w:val="28"/>
          <w:szCs w:val="28"/>
        </w:rPr>
        <w:t>и</w:t>
      </w:r>
      <w:r w:rsidRPr="002B68DD">
        <w:rPr>
          <w:sz w:val="28"/>
          <w:szCs w:val="28"/>
        </w:rPr>
        <w:t xml:space="preserve">  работодателей профессиональной подготовкой выпускников колледжа.</w:t>
      </w:r>
    </w:p>
    <w:p w:rsidR="00AB3E7C" w:rsidRPr="001717F1" w:rsidRDefault="00AB3E7C" w:rsidP="00AB55C4">
      <w:pPr>
        <w:pStyle w:val="a4"/>
        <w:numPr>
          <w:ilvl w:val="0"/>
          <w:numId w:val="28"/>
        </w:numPr>
        <w:spacing w:line="240" w:lineRule="atLeast"/>
        <w:contextualSpacing/>
        <w:jc w:val="both"/>
        <w:rPr>
          <w:sz w:val="28"/>
          <w:szCs w:val="28"/>
        </w:rPr>
      </w:pPr>
      <w:r w:rsidRPr="001717F1">
        <w:rPr>
          <w:bCs/>
          <w:color w:val="000000"/>
          <w:sz w:val="28"/>
          <w:szCs w:val="28"/>
        </w:rPr>
        <w:t>А</w:t>
      </w:r>
      <w:r w:rsidRPr="001717F1">
        <w:rPr>
          <w:color w:val="000000"/>
          <w:sz w:val="28"/>
          <w:szCs w:val="28"/>
        </w:rPr>
        <w:t>нализ отчетов руководителей практики</w:t>
      </w:r>
      <w:r>
        <w:rPr>
          <w:color w:val="000000"/>
          <w:sz w:val="28"/>
          <w:szCs w:val="28"/>
        </w:rPr>
        <w:t>.</w:t>
      </w:r>
    </w:p>
    <w:p w:rsidR="00AB3E7C" w:rsidRPr="003639CC" w:rsidRDefault="00AB3E7C" w:rsidP="001717F1">
      <w:pPr>
        <w:pStyle w:val="a4"/>
        <w:numPr>
          <w:ilvl w:val="0"/>
          <w:numId w:val="28"/>
        </w:numPr>
        <w:spacing w:line="240" w:lineRule="atLeast"/>
        <w:contextualSpacing/>
        <w:jc w:val="both"/>
        <w:rPr>
          <w:sz w:val="28"/>
          <w:szCs w:val="28"/>
        </w:rPr>
      </w:pPr>
      <w:r w:rsidRPr="00EA4536">
        <w:rPr>
          <w:bCs/>
          <w:color w:val="000000"/>
          <w:sz w:val="28"/>
          <w:szCs w:val="28"/>
        </w:rPr>
        <w:t>Мониторинг показателей качества учебно-производственной практики: успеваемость, качество практического обучения, пропуски без уважительной причины</w:t>
      </w:r>
      <w:r>
        <w:rPr>
          <w:bCs/>
          <w:color w:val="000000"/>
          <w:sz w:val="28"/>
          <w:szCs w:val="28"/>
        </w:rPr>
        <w:t>.</w:t>
      </w:r>
    </w:p>
    <w:p w:rsidR="00AB3E7C" w:rsidRPr="00120F5E" w:rsidRDefault="00AB3E7C" w:rsidP="001717F1">
      <w:pPr>
        <w:pStyle w:val="a4"/>
        <w:numPr>
          <w:ilvl w:val="0"/>
          <w:numId w:val="28"/>
        </w:numPr>
        <w:spacing w:line="240" w:lineRule="atLeast"/>
        <w:contextualSpacing/>
        <w:jc w:val="both"/>
        <w:rPr>
          <w:sz w:val="28"/>
          <w:szCs w:val="28"/>
        </w:rPr>
      </w:pPr>
      <w:r w:rsidRPr="00EA4536">
        <w:rPr>
          <w:bCs/>
          <w:color w:val="000000"/>
          <w:sz w:val="28"/>
          <w:szCs w:val="28"/>
        </w:rPr>
        <w:t>Мониторинг</w:t>
      </w:r>
      <w:r>
        <w:rPr>
          <w:bCs/>
          <w:color w:val="000000"/>
          <w:sz w:val="28"/>
          <w:szCs w:val="28"/>
        </w:rPr>
        <w:t xml:space="preserve"> р</w:t>
      </w:r>
      <w:r w:rsidRPr="003639CC">
        <w:rPr>
          <w:color w:val="000000"/>
          <w:sz w:val="28"/>
          <w:szCs w:val="28"/>
        </w:rPr>
        <w:t>езультат</w:t>
      </w:r>
      <w:r>
        <w:rPr>
          <w:color w:val="000000"/>
          <w:sz w:val="28"/>
          <w:szCs w:val="28"/>
        </w:rPr>
        <w:t xml:space="preserve">ов </w:t>
      </w:r>
      <w:r w:rsidRPr="003639CC">
        <w:rPr>
          <w:color w:val="000000"/>
          <w:sz w:val="28"/>
          <w:szCs w:val="28"/>
        </w:rPr>
        <w:t xml:space="preserve"> итоговой государственной аттестации выпускников.</w:t>
      </w:r>
    </w:p>
    <w:p w:rsidR="00AB3E7C" w:rsidRPr="00D8059D" w:rsidRDefault="00A25E5E" w:rsidP="00E51358">
      <w:pPr>
        <w:pStyle w:val="a4"/>
        <w:numPr>
          <w:ilvl w:val="0"/>
          <w:numId w:val="28"/>
        </w:numPr>
        <w:autoSpaceDE w:val="0"/>
        <w:autoSpaceDN w:val="0"/>
        <w:adjustRightInd w:val="0"/>
        <w:spacing w:after="0" w:line="240" w:lineRule="atLeast"/>
        <w:contextualSpacing/>
        <w:jc w:val="both"/>
        <w:rPr>
          <w:sz w:val="28"/>
          <w:szCs w:val="28"/>
        </w:rPr>
      </w:pPr>
      <w:r>
        <w:rPr>
          <w:bCs/>
          <w:color w:val="000000"/>
          <w:sz w:val="28"/>
          <w:szCs w:val="28"/>
        </w:rPr>
        <w:t xml:space="preserve"> </w:t>
      </w:r>
      <w:r w:rsidR="00AB3E7C" w:rsidRPr="00D8059D">
        <w:rPr>
          <w:bCs/>
          <w:color w:val="000000"/>
          <w:sz w:val="28"/>
          <w:szCs w:val="28"/>
        </w:rPr>
        <w:t xml:space="preserve">Мониторинг </w:t>
      </w:r>
      <w:r w:rsidR="00AB3E7C" w:rsidRPr="00D8059D">
        <w:rPr>
          <w:color w:val="000000"/>
          <w:sz w:val="28"/>
          <w:szCs w:val="28"/>
        </w:rPr>
        <w:t>трудоустройства выпускников.</w:t>
      </w:r>
    </w:p>
    <w:p w:rsidR="00D008F1" w:rsidRDefault="00D008F1" w:rsidP="00D8059D">
      <w:pPr>
        <w:pStyle w:val="a4"/>
        <w:autoSpaceDE w:val="0"/>
        <w:autoSpaceDN w:val="0"/>
        <w:adjustRightInd w:val="0"/>
        <w:spacing w:after="0" w:afterAutospacing="0" w:line="240" w:lineRule="atLeast"/>
        <w:ind w:left="720"/>
        <w:contextualSpacing/>
        <w:jc w:val="both"/>
        <w:rPr>
          <w:sz w:val="28"/>
          <w:szCs w:val="28"/>
        </w:rPr>
      </w:pPr>
    </w:p>
    <w:p w:rsidR="00AB3E7C" w:rsidRPr="00FB0D78" w:rsidRDefault="00AB3E7C" w:rsidP="00D8059D">
      <w:pPr>
        <w:pStyle w:val="a4"/>
        <w:autoSpaceDE w:val="0"/>
        <w:autoSpaceDN w:val="0"/>
        <w:adjustRightInd w:val="0"/>
        <w:spacing w:after="0" w:afterAutospacing="0" w:line="240" w:lineRule="atLeast"/>
        <w:ind w:left="720"/>
        <w:contextualSpacing/>
        <w:jc w:val="both"/>
        <w:rPr>
          <w:i/>
          <w:sz w:val="28"/>
          <w:szCs w:val="28"/>
        </w:rPr>
      </w:pPr>
      <w:r>
        <w:rPr>
          <w:sz w:val="28"/>
          <w:szCs w:val="28"/>
        </w:rPr>
        <w:t>Перечень д</w:t>
      </w:r>
      <w:r w:rsidRPr="00D8059D">
        <w:rPr>
          <w:sz w:val="28"/>
          <w:szCs w:val="28"/>
        </w:rPr>
        <w:t>иагностически</w:t>
      </w:r>
      <w:r>
        <w:rPr>
          <w:sz w:val="28"/>
          <w:szCs w:val="28"/>
        </w:rPr>
        <w:t>х</w:t>
      </w:r>
      <w:r w:rsidRPr="00D8059D">
        <w:rPr>
          <w:sz w:val="28"/>
          <w:szCs w:val="28"/>
        </w:rPr>
        <w:t xml:space="preserve"> сре</w:t>
      </w:r>
      <w:proofErr w:type="gramStart"/>
      <w:r w:rsidRPr="00D8059D">
        <w:rPr>
          <w:sz w:val="28"/>
          <w:szCs w:val="28"/>
        </w:rPr>
        <w:t>дств</w:t>
      </w:r>
      <w:r>
        <w:rPr>
          <w:sz w:val="28"/>
          <w:szCs w:val="28"/>
        </w:rPr>
        <w:t xml:space="preserve"> </w:t>
      </w:r>
      <w:r w:rsidRPr="00D8059D">
        <w:rPr>
          <w:sz w:val="28"/>
          <w:szCs w:val="28"/>
        </w:rPr>
        <w:t xml:space="preserve"> пр</w:t>
      </w:r>
      <w:proofErr w:type="gramEnd"/>
      <w:r w:rsidRPr="00D8059D">
        <w:rPr>
          <w:sz w:val="28"/>
          <w:szCs w:val="28"/>
        </w:rPr>
        <w:t xml:space="preserve">едставлен </w:t>
      </w:r>
      <w:r>
        <w:rPr>
          <w:sz w:val="28"/>
          <w:szCs w:val="28"/>
        </w:rPr>
        <w:t xml:space="preserve">  </w:t>
      </w:r>
      <w:r w:rsidRPr="00D8059D">
        <w:rPr>
          <w:sz w:val="28"/>
          <w:szCs w:val="28"/>
        </w:rPr>
        <w:t xml:space="preserve">в </w:t>
      </w:r>
      <w:r>
        <w:rPr>
          <w:sz w:val="28"/>
          <w:szCs w:val="28"/>
        </w:rPr>
        <w:t xml:space="preserve">  </w:t>
      </w:r>
      <w:r w:rsidRPr="001C083F">
        <w:rPr>
          <w:i/>
          <w:sz w:val="28"/>
          <w:szCs w:val="28"/>
        </w:rPr>
        <w:t>Приложении № 6.</w:t>
      </w:r>
    </w:p>
    <w:p w:rsidR="00D008F1" w:rsidRDefault="00AB3E7C" w:rsidP="00856E14">
      <w:pPr>
        <w:autoSpaceDE w:val="0"/>
        <w:autoSpaceDN w:val="0"/>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 xml:space="preserve"> О</w:t>
      </w:r>
      <w:r w:rsidRPr="00E51358">
        <w:rPr>
          <w:rFonts w:ascii="Times New Roman" w:hAnsi="Times New Roman"/>
          <w:sz w:val="28"/>
          <w:szCs w:val="28"/>
        </w:rPr>
        <w:t>ценочные и</w:t>
      </w:r>
      <w:r w:rsidRPr="00E51358">
        <w:rPr>
          <w:rFonts w:ascii="Times New Roman" w:hAnsi="Times New Roman"/>
          <w:bCs/>
          <w:color w:val="000000"/>
          <w:sz w:val="28"/>
          <w:szCs w:val="28"/>
        </w:rPr>
        <w:t xml:space="preserve">ндикаторы </w:t>
      </w:r>
      <w:r w:rsidRPr="003A4CCC">
        <w:rPr>
          <w:rFonts w:ascii="Times New Roman" w:hAnsi="Times New Roman"/>
          <w:b/>
          <w:bCs/>
          <w:i/>
          <w:color w:val="000000"/>
          <w:sz w:val="28"/>
          <w:szCs w:val="28"/>
        </w:rPr>
        <w:t>«</w:t>
      </w:r>
      <w:r w:rsidRPr="003A4CCC">
        <w:rPr>
          <w:rFonts w:ascii="Times New Roman" w:hAnsi="Times New Roman"/>
          <w:b/>
          <w:i/>
          <w:sz w:val="28"/>
          <w:szCs w:val="28"/>
        </w:rPr>
        <w:t>Установление партнерских отношений с учреждениями»</w:t>
      </w:r>
      <w:r>
        <w:rPr>
          <w:rFonts w:ascii="Times New Roman" w:hAnsi="Times New Roman"/>
          <w:b/>
          <w:i/>
          <w:sz w:val="28"/>
          <w:szCs w:val="28"/>
        </w:rPr>
        <w:t xml:space="preserve"> </w:t>
      </w:r>
      <w:r w:rsidRPr="001B6DBE">
        <w:rPr>
          <w:rFonts w:ascii="Times New Roman" w:hAnsi="Times New Roman"/>
          <w:sz w:val="28"/>
          <w:szCs w:val="28"/>
        </w:rPr>
        <w:t>(</w:t>
      </w:r>
      <w:r>
        <w:rPr>
          <w:rFonts w:ascii="Times New Roman" w:hAnsi="Times New Roman"/>
          <w:sz w:val="28"/>
          <w:szCs w:val="28"/>
        </w:rPr>
        <w:t>к</w:t>
      </w:r>
      <w:r w:rsidRPr="001B6DBE">
        <w:rPr>
          <w:rFonts w:ascii="Times New Roman" w:hAnsi="Times New Roman"/>
          <w:sz w:val="28"/>
          <w:szCs w:val="28"/>
        </w:rPr>
        <w:t>оличество  организаций - социальных  партнеров</w:t>
      </w:r>
      <w:r>
        <w:rPr>
          <w:rFonts w:ascii="Times New Roman" w:hAnsi="Times New Roman"/>
          <w:sz w:val="28"/>
          <w:szCs w:val="28"/>
        </w:rPr>
        <w:t>, их многообразие и непохожесть друг на друга</w:t>
      </w:r>
      <w:r w:rsidRPr="001B6DBE">
        <w:rPr>
          <w:rFonts w:ascii="Times New Roman" w:hAnsi="Times New Roman"/>
          <w:sz w:val="28"/>
          <w:szCs w:val="28"/>
        </w:rPr>
        <w:t>)</w:t>
      </w:r>
      <w:r w:rsidRPr="00E51358">
        <w:rPr>
          <w:rFonts w:ascii="Times New Roman" w:hAnsi="Times New Roman"/>
          <w:sz w:val="28"/>
          <w:szCs w:val="28"/>
        </w:rPr>
        <w:t xml:space="preserve"> </w:t>
      </w:r>
      <w:r>
        <w:rPr>
          <w:rFonts w:ascii="Times New Roman" w:hAnsi="Times New Roman"/>
          <w:sz w:val="28"/>
          <w:szCs w:val="28"/>
        </w:rPr>
        <w:t xml:space="preserve">и </w:t>
      </w:r>
      <w:r w:rsidRPr="00E51358">
        <w:rPr>
          <w:rFonts w:ascii="Times New Roman" w:hAnsi="Times New Roman"/>
          <w:sz w:val="28"/>
          <w:szCs w:val="28"/>
        </w:rPr>
        <w:t>«</w:t>
      </w:r>
      <w:r w:rsidRPr="003A4CCC">
        <w:rPr>
          <w:rFonts w:ascii="Times New Roman" w:hAnsi="Times New Roman"/>
          <w:b/>
          <w:i/>
          <w:sz w:val="28"/>
          <w:szCs w:val="28"/>
        </w:rPr>
        <w:t>Расширение образовательного пространства колледжа</w:t>
      </w:r>
      <w:r w:rsidRPr="002527D8">
        <w:rPr>
          <w:rFonts w:ascii="Times New Roman" w:hAnsi="Times New Roman"/>
          <w:b/>
          <w:i/>
          <w:sz w:val="28"/>
          <w:szCs w:val="28"/>
        </w:rPr>
        <w:t>»</w:t>
      </w:r>
      <w:r w:rsidRPr="003A4CCC">
        <w:rPr>
          <w:rFonts w:ascii="Times New Roman" w:hAnsi="Times New Roman"/>
          <w:b/>
          <w:i/>
          <w:sz w:val="28"/>
          <w:szCs w:val="28"/>
        </w:rPr>
        <w:t xml:space="preserve"> </w:t>
      </w:r>
      <w:r w:rsidRPr="004461BA">
        <w:rPr>
          <w:rFonts w:ascii="Times New Roman" w:hAnsi="Times New Roman"/>
          <w:sz w:val="28"/>
          <w:szCs w:val="28"/>
        </w:rPr>
        <w:t>(</w:t>
      </w:r>
      <w:r w:rsidRPr="004461BA">
        <w:rPr>
          <w:rFonts w:ascii="Times New Roman" w:hAnsi="Times New Roman"/>
          <w:color w:val="000000"/>
          <w:sz w:val="28"/>
          <w:szCs w:val="28"/>
        </w:rPr>
        <w:t>количество  базовых   организаций)</w:t>
      </w:r>
      <w:r w:rsidRPr="00E51358">
        <w:rPr>
          <w:rFonts w:ascii="Times New Roman" w:hAnsi="Times New Roman"/>
          <w:sz w:val="28"/>
          <w:szCs w:val="28"/>
        </w:rPr>
        <w:t xml:space="preserve"> представлены  в </w:t>
      </w:r>
      <w:r>
        <w:rPr>
          <w:rFonts w:ascii="Times New Roman" w:hAnsi="Times New Roman"/>
          <w:sz w:val="28"/>
          <w:szCs w:val="28"/>
        </w:rPr>
        <w:t xml:space="preserve"> </w:t>
      </w:r>
      <w:r w:rsidR="00856E14">
        <w:rPr>
          <w:rFonts w:ascii="Times New Roman" w:hAnsi="Times New Roman"/>
          <w:sz w:val="28"/>
          <w:szCs w:val="28"/>
        </w:rPr>
        <w:t>таблице</w:t>
      </w:r>
      <w:r w:rsidRPr="00E51358">
        <w:rPr>
          <w:rFonts w:ascii="Times New Roman" w:hAnsi="Times New Roman"/>
          <w:sz w:val="28"/>
          <w:szCs w:val="28"/>
        </w:rPr>
        <w:t xml:space="preserve"> №</w:t>
      </w:r>
      <w:r w:rsidR="00856E14">
        <w:rPr>
          <w:rFonts w:ascii="Times New Roman" w:hAnsi="Times New Roman"/>
          <w:sz w:val="28"/>
          <w:szCs w:val="28"/>
        </w:rPr>
        <w:t>1</w:t>
      </w:r>
      <w:r>
        <w:rPr>
          <w:rFonts w:ascii="Times New Roman" w:hAnsi="Times New Roman"/>
          <w:sz w:val="28"/>
          <w:szCs w:val="28"/>
        </w:rPr>
        <w:t>.</w:t>
      </w:r>
      <w:r w:rsidR="00856E14">
        <w:rPr>
          <w:rFonts w:ascii="Times New Roman" w:hAnsi="Times New Roman"/>
          <w:sz w:val="28"/>
          <w:szCs w:val="28"/>
        </w:rPr>
        <w:t xml:space="preserve">                   </w:t>
      </w:r>
    </w:p>
    <w:p w:rsidR="00AB3E7C" w:rsidRDefault="00856E14" w:rsidP="00D008F1">
      <w:pPr>
        <w:autoSpaceDE w:val="0"/>
        <w:autoSpaceDN w:val="0"/>
        <w:adjustRightInd w:val="0"/>
        <w:spacing w:after="0" w:line="240" w:lineRule="atLeast"/>
        <w:contextualSpacing/>
        <w:jc w:val="right"/>
        <w:rPr>
          <w:rFonts w:ascii="Times New Roman" w:hAnsi="Times New Roman"/>
          <w:sz w:val="28"/>
          <w:szCs w:val="28"/>
        </w:rPr>
      </w:pPr>
      <w:r>
        <w:rPr>
          <w:rFonts w:ascii="Times New Roman" w:hAnsi="Times New Roman"/>
          <w:sz w:val="28"/>
          <w:szCs w:val="28"/>
        </w:rPr>
        <w:t xml:space="preserve">          </w:t>
      </w:r>
      <w:r w:rsidR="00AB3E7C">
        <w:rPr>
          <w:rFonts w:ascii="Times New Roman" w:hAnsi="Times New Roman"/>
          <w:sz w:val="28"/>
          <w:szCs w:val="28"/>
        </w:rPr>
        <w:t>Таблица  №1</w:t>
      </w:r>
    </w:p>
    <w:tbl>
      <w:tblPr>
        <w:tblW w:w="9224"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6095"/>
        <w:gridCol w:w="858"/>
        <w:gridCol w:w="814"/>
        <w:gridCol w:w="917"/>
      </w:tblGrid>
      <w:tr w:rsidR="00AB3E7C" w:rsidRPr="00582964" w:rsidTr="00535D61">
        <w:trPr>
          <w:trHeight w:val="507"/>
          <w:jc w:val="center"/>
        </w:trPr>
        <w:tc>
          <w:tcPr>
            <w:tcW w:w="540"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 xml:space="preserve">№ </w:t>
            </w:r>
            <w:proofErr w:type="spellStart"/>
            <w:proofErr w:type="gramStart"/>
            <w:r w:rsidRPr="00BF7B71">
              <w:rPr>
                <w:rFonts w:ascii="Times New Roman" w:hAnsi="Times New Roman"/>
                <w:sz w:val="24"/>
                <w:szCs w:val="24"/>
              </w:rPr>
              <w:t>п</w:t>
            </w:r>
            <w:proofErr w:type="spellEnd"/>
            <w:proofErr w:type="gramEnd"/>
            <w:r w:rsidRPr="00BF7B71">
              <w:rPr>
                <w:rFonts w:ascii="Times New Roman" w:hAnsi="Times New Roman"/>
                <w:sz w:val="24"/>
                <w:szCs w:val="24"/>
              </w:rPr>
              <w:t>/</w:t>
            </w:r>
            <w:proofErr w:type="spellStart"/>
            <w:r w:rsidRPr="00BF7B71">
              <w:rPr>
                <w:rFonts w:ascii="Times New Roman" w:hAnsi="Times New Roman"/>
                <w:sz w:val="24"/>
                <w:szCs w:val="24"/>
              </w:rPr>
              <w:t>п</w:t>
            </w:r>
            <w:proofErr w:type="spellEnd"/>
          </w:p>
        </w:tc>
        <w:tc>
          <w:tcPr>
            <w:tcW w:w="6095" w:type="dxa"/>
          </w:tcPr>
          <w:p w:rsidR="00AB3E7C" w:rsidRPr="00BF7B71" w:rsidRDefault="00AB3E7C" w:rsidP="00D14D8F">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Количество  организаций - социальных  партнеров</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20</w:t>
            </w:r>
            <w:r w:rsidR="000C56ED">
              <w:rPr>
                <w:rFonts w:ascii="Times New Roman" w:hAnsi="Times New Roman"/>
                <w:sz w:val="24"/>
                <w:szCs w:val="24"/>
              </w:rPr>
              <w:t>11</w:t>
            </w:r>
            <w:r w:rsidRPr="00BF7B71">
              <w:rPr>
                <w:rFonts w:ascii="Times New Roman" w:hAnsi="Times New Roman"/>
                <w:sz w:val="24"/>
                <w:szCs w:val="24"/>
              </w:rPr>
              <w:t>-201</w:t>
            </w:r>
            <w:r w:rsidR="000C56ED">
              <w:rPr>
                <w:rFonts w:ascii="Times New Roman" w:hAnsi="Times New Roman"/>
                <w:sz w:val="24"/>
                <w:szCs w:val="24"/>
              </w:rPr>
              <w:t>2</w:t>
            </w:r>
          </w:p>
          <w:p w:rsidR="00AB3E7C" w:rsidRPr="00BF7B71" w:rsidRDefault="00AB3E7C" w:rsidP="000B6A13">
            <w:pPr>
              <w:autoSpaceDE w:val="0"/>
              <w:autoSpaceDN w:val="0"/>
              <w:adjustRightInd w:val="0"/>
              <w:spacing w:after="0" w:line="240" w:lineRule="atLeast"/>
              <w:contextualSpacing/>
              <w:jc w:val="center"/>
              <w:outlineLvl w:val="1"/>
              <w:rPr>
                <w:rFonts w:ascii="Times New Roman" w:hAnsi="Times New Roman"/>
                <w:sz w:val="24"/>
                <w:szCs w:val="24"/>
              </w:rPr>
            </w:pPr>
            <w:proofErr w:type="spellStart"/>
            <w:r w:rsidRPr="00BF7B71">
              <w:rPr>
                <w:rFonts w:ascii="Times New Roman" w:hAnsi="Times New Roman"/>
                <w:sz w:val="24"/>
                <w:szCs w:val="24"/>
              </w:rPr>
              <w:t>уч</w:t>
            </w:r>
            <w:proofErr w:type="gramStart"/>
            <w:r w:rsidRPr="00BF7B71">
              <w:rPr>
                <w:rFonts w:ascii="Times New Roman" w:hAnsi="Times New Roman"/>
                <w:sz w:val="24"/>
                <w:szCs w:val="24"/>
              </w:rPr>
              <w:t>.г</w:t>
            </w:r>
            <w:proofErr w:type="gramEnd"/>
            <w:r w:rsidRPr="00BF7B71">
              <w:rPr>
                <w:rFonts w:ascii="Times New Roman" w:hAnsi="Times New Roman"/>
                <w:sz w:val="24"/>
                <w:szCs w:val="24"/>
              </w:rPr>
              <w:t>од</w:t>
            </w:r>
            <w:proofErr w:type="spellEnd"/>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201</w:t>
            </w:r>
            <w:r w:rsidR="000C56ED">
              <w:rPr>
                <w:rFonts w:ascii="Times New Roman" w:hAnsi="Times New Roman"/>
                <w:sz w:val="24"/>
                <w:szCs w:val="24"/>
              </w:rPr>
              <w:t>2</w:t>
            </w:r>
            <w:r w:rsidRPr="00BF7B71">
              <w:rPr>
                <w:rFonts w:ascii="Times New Roman" w:hAnsi="Times New Roman"/>
                <w:sz w:val="24"/>
                <w:szCs w:val="24"/>
              </w:rPr>
              <w:t>-</w:t>
            </w:r>
          </w:p>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201</w:t>
            </w:r>
            <w:r w:rsidR="000C56ED">
              <w:rPr>
                <w:rFonts w:ascii="Times New Roman" w:hAnsi="Times New Roman"/>
                <w:sz w:val="24"/>
                <w:szCs w:val="24"/>
              </w:rPr>
              <w:t>3</w:t>
            </w:r>
          </w:p>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roofErr w:type="spellStart"/>
            <w:r w:rsidRPr="00BF7B71">
              <w:rPr>
                <w:rFonts w:ascii="Times New Roman" w:hAnsi="Times New Roman"/>
                <w:sz w:val="24"/>
                <w:szCs w:val="24"/>
              </w:rPr>
              <w:t>уч</w:t>
            </w:r>
            <w:proofErr w:type="spellEnd"/>
            <w:r w:rsidRPr="00BF7B71">
              <w:rPr>
                <w:rFonts w:ascii="Times New Roman" w:hAnsi="Times New Roman"/>
                <w:sz w:val="24"/>
                <w:szCs w:val="24"/>
              </w:rPr>
              <w:t>. г</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201</w:t>
            </w:r>
            <w:r w:rsidR="000C56ED">
              <w:rPr>
                <w:rFonts w:ascii="Times New Roman" w:hAnsi="Times New Roman"/>
                <w:sz w:val="24"/>
                <w:szCs w:val="24"/>
              </w:rPr>
              <w:t>3</w:t>
            </w:r>
            <w:r w:rsidRPr="00BF7B71">
              <w:rPr>
                <w:rFonts w:ascii="Times New Roman" w:hAnsi="Times New Roman"/>
                <w:sz w:val="24"/>
                <w:szCs w:val="24"/>
              </w:rPr>
              <w:t>-201</w:t>
            </w:r>
            <w:r w:rsidR="000C56ED">
              <w:rPr>
                <w:rFonts w:ascii="Times New Roman" w:hAnsi="Times New Roman"/>
                <w:sz w:val="24"/>
                <w:szCs w:val="24"/>
              </w:rPr>
              <w:t>4</w:t>
            </w:r>
          </w:p>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roofErr w:type="spellStart"/>
            <w:r w:rsidRPr="00BF7B71">
              <w:rPr>
                <w:rFonts w:ascii="Times New Roman" w:hAnsi="Times New Roman"/>
                <w:sz w:val="24"/>
                <w:szCs w:val="24"/>
              </w:rPr>
              <w:t>уч</w:t>
            </w:r>
            <w:proofErr w:type="spellEnd"/>
            <w:r w:rsidRPr="00BF7B71">
              <w:rPr>
                <w:rFonts w:ascii="Times New Roman" w:hAnsi="Times New Roman"/>
                <w:sz w:val="24"/>
                <w:szCs w:val="24"/>
              </w:rPr>
              <w:t>. г</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1</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М</w:t>
            </w:r>
            <w:r w:rsidR="00920261">
              <w:rPr>
                <w:rFonts w:ascii="Times New Roman" w:hAnsi="Times New Roman"/>
                <w:sz w:val="24"/>
                <w:szCs w:val="24"/>
              </w:rPr>
              <w:t>К</w:t>
            </w:r>
            <w:r w:rsidRPr="00582964">
              <w:rPr>
                <w:rFonts w:ascii="Times New Roman" w:hAnsi="Times New Roman"/>
                <w:sz w:val="24"/>
                <w:szCs w:val="24"/>
              </w:rPr>
              <w:t xml:space="preserve">ОУ «Основная  общеобразовательная  школа» </w:t>
            </w:r>
            <w:proofErr w:type="gramStart"/>
            <w:r w:rsidRPr="00582964">
              <w:rPr>
                <w:rFonts w:ascii="Times New Roman" w:hAnsi="Times New Roman"/>
                <w:sz w:val="24"/>
                <w:szCs w:val="24"/>
              </w:rPr>
              <w:t>г</w:t>
            </w:r>
            <w:proofErr w:type="gramEnd"/>
            <w:r w:rsidRPr="00582964">
              <w:rPr>
                <w:rFonts w:ascii="Times New Roman" w:hAnsi="Times New Roman"/>
                <w:sz w:val="24"/>
                <w:szCs w:val="24"/>
              </w:rPr>
              <w:t>. Дубовки</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2</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М</w:t>
            </w:r>
            <w:r w:rsidR="00920261">
              <w:rPr>
                <w:rFonts w:ascii="Times New Roman" w:hAnsi="Times New Roman"/>
                <w:sz w:val="24"/>
                <w:szCs w:val="24"/>
              </w:rPr>
              <w:t>К</w:t>
            </w:r>
            <w:r w:rsidRPr="00582964">
              <w:rPr>
                <w:rFonts w:ascii="Times New Roman" w:hAnsi="Times New Roman"/>
                <w:sz w:val="24"/>
                <w:szCs w:val="24"/>
              </w:rPr>
              <w:t>ОУ Средняя     общеобразовательная  школа № 3 г. Дубовки</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3</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М</w:t>
            </w:r>
            <w:r w:rsidR="00920261">
              <w:rPr>
                <w:rFonts w:ascii="Times New Roman" w:hAnsi="Times New Roman"/>
                <w:sz w:val="24"/>
                <w:szCs w:val="24"/>
              </w:rPr>
              <w:t>К</w:t>
            </w:r>
            <w:r w:rsidRPr="00582964">
              <w:rPr>
                <w:rFonts w:ascii="Times New Roman" w:hAnsi="Times New Roman"/>
                <w:sz w:val="24"/>
                <w:szCs w:val="24"/>
              </w:rPr>
              <w:t>ОУ Средняя     общеобразовательная  школа № 1 г. Дубовки</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4</w:t>
            </w:r>
          </w:p>
        </w:tc>
        <w:tc>
          <w:tcPr>
            <w:tcW w:w="6095" w:type="dxa"/>
          </w:tcPr>
          <w:p w:rsidR="00AB3E7C" w:rsidRPr="000C56ED" w:rsidRDefault="00920261" w:rsidP="00D14D8F">
            <w:pPr>
              <w:spacing w:line="240" w:lineRule="atLeast"/>
              <w:contextualSpacing/>
              <w:rPr>
                <w:rFonts w:ascii="Times New Roman" w:hAnsi="Times New Roman"/>
                <w:sz w:val="24"/>
                <w:szCs w:val="24"/>
              </w:rPr>
            </w:pPr>
            <w:r w:rsidRPr="000C56ED">
              <w:rPr>
                <w:rFonts w:ascii="Times New Roman" w:hAnsi="Times New Roman"/>
                <w:sz w:val="24"/>
                <w:szCs w:val="24"/>
              </w:rPr>
              <w:t>МОУГКС (к) ОУ «</w:t>
            </w:r>
            <w:proofErr w:type="spellStart"/>
            <w:r w:rsidRPr="000C56ED">
              <w:rPr>
                <w:rFonts w:ascii="Times New Roman" w:hAnsi="Times New Roman"/>
                <w:sz w:val="24"/>
                <w:szCs w:val="24"/>
              </w:rPr>
              <w:t>Дубовская</w:t>
            </w:r>
            <w:proofErr w:type="spellEnd"/>
            <w:r w:rsidRPr="000C56ED">
              <w:rPr>
                <w:rFonts w:ascii="Times New Roman" w:hAnsi="Times New Roman"/>
                <w:sz w:val="24"/>
                <w:szCs w:val="24"/>
              </w:rPr>
              <w:t xml:space="preserve"> (специальная) общеобразовательная школа интернат </w:t>
            </w:r>
            <w:r w:rsidRPr="000C56ED">
              <w:rPr>
                <w:rFonts w:ascii="Times New Roman" w:hAnsi="Times New Roman"/>
                <w:sz w:val="24"/>
                <w:szCs w:val="24"/>
                <w:lang w:val="en-US"/>
              </w:rPr>
              <w:t>VII</w:t>
            </w:r>
            <w:r w:rsidRPr="000C56ED">
              <w:rPr>
                <w:rFonts w:ascii="Times New Roman" w:hAnsi="Times New Roman"/>
                <w:sz w:val="24"/>
                <w:szCs w:val="24"/>
              </w:rPr>
              <w:t xml:space="preserve"> вида»</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5</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Государственное бюджетное учреждение социального обслуживания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комплексный центр социального обслуживания населения»</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6</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 xml:space="preserve">Государственное </w:t>
            </w:r>
            <w:r w:rsidR="00854AC6">
              <w:rPr>
                <w:rFonts w:ascii="Times New Roman" w:hAnsi="Times New Roman"/>
                <w:sz w:val="24"/>
                <w:szCs w:val="24"/>
              </w:rPr>
              <w:t xml:space="preserve">казенное </w:t>
            </w:r>
            <w:r w:rsidRPr="00582964">
              <w:rPr>
                <w:rFonts w:ascii="Times New Roman" w:hAnsi="Times New Roman"/>
                <w:sz w:val="24"/>
                <w:szCs w:val="24"/>
              </w:rPr>
              <w:t>учреждение социального обслуживания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центр социальной помощи семье и детям»</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7</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 xml:space="preserve">Управление Пенсионного фонда   РФ (государственное учреждение) по Дубовскому району Волгоградской </w:t>
            </w:r>
            <w:r w:rsidRPr="00582964">
              <w:rPr>
                <w:rFonts w:ascii="Times New Roman" w:hAnsi="Times New Roman"/>
                <w:sz w:val="24"/>
                <w:szCs w:val="24"/>
              </w:rPr>
              <w:lastRenderedPageBreak/>
              <w:t>области</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303"/>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lastRenderedPageBreak/>
              <w:t>8</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Государственное казенное учреждение «Центр социальной защиты населения по Дубовскому району»</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9</w:t>
            </w:r>
          </w:p>
        </w:tc>
        <w:tc>
          <w:tcPr>
            <w:tcW w:w="6095" w:type="dxa"/>
          </w:tcPr>
          <w:p w:rsidR="00AB3E7C" w:rsidRPr="00582964" w:rsidRDefault="00AB3E7C" w:rsidP="00700A02">
            <w:pPr>
              <w:spacing w:line="240" w:lineRule="atLeast"/>
              <w:contextualSpacing/>
              <w:rPr>
                <w:rFonts w:ascii="Times New Roman" w:hAnsi="Times New Roman"/>
                <w:sz w:val="24"/>
                <w:szCs w:val="24"/>
              </w:rPr>
            </w:pPr>
            <w:r w:rsidRPr="00582964">
              <w:rPr>
                <w:rFonts w:ascii="Times New Roman" w:hAnsi="Times New Roman"/>
                <w:sz w:val="24"/>
                <w:szCs w:val="24"/>
              </w:rPr>
              <w:t xml:space="preserve">ГКУ  </w:t>
            </w:r>
            <w:r w:rsidR="00700A02">
              <w:rPr>
                <w:rFonts w:ascii="Times New Roman" w:hAnsi="Times New Roman"/>
                <w:sz w:val="24"/>
                <w:szCs w:val="24"/>
              </w:rPr>
              <w:t>В</w:t>
            </w:r>
            <w:r w:rsidR="00700A02" w:rsidRPr="00582964">
              <w:rPr>
                <w:rFonts w:ascii="Times New Roman" w:hAnsi="Times New Roman"/>
                <w:sz w:val="24"/>
                <w:szCs w:val="24"/>
              </w:rPr>
              <w:t xml:space="preserve">олгоградской области </w:t>
            </w:r>
            <w:r w:rsidR="00700A02">
              <w:rPr>
                <w:rFonts w:ascii="Times New Roman" w:hAnsi="Times New Roman"/>
                <w:sz w:val="24"/>
                <w:szCs w:val="24"/>
              </w:rPr>
              <w:t>Ц</w:t>
            </w:r>
            <w:r w:rsidR="00700A02" w:rsidRPr="00582964">
              <w:rPr>
                <w:rFonts w:ascii="Times New Roman" w:hAnsi="Times New Roman"/>
                <w:sz w:val="24"/>
                <w:szCs w:val="24"/>
              </w:rPr>
              <w:t xml:space="preserve">ентр занятости населения </w:t>
            </w:r>
            <w:r w:rsidR="00700A02">
              <w:rPr>
                <w:rFonts w:ascii="Times New Roman" w:hAnsi="Times New Roman"/>
                <w:sz w:val="24"/>
                <w:szCs w:val="24"/>
              </w:rPr>
              <w:t>Д</w:t>
            </w:r>
            <w:r w:rsidR="00700A02" w:rsidRPr="00582964">
              <w:rPr>
                <w:rFonts w:ascii="Times New Roman" w:hAnsi="Times New Roman"/>
                <w:sz w:val="24"/>
                <w:szCs w:val="24"/>
              </w:rPr>
              <w:t>убовского района</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10</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Отдел ЗАГС Администрации Дубовского муниципального района Волгоградской области</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700A02">
        <w:trPr>
          <w:trHeight w:val="78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11</w:t>
            </w:r>
          </w:p>
        </w:tc>
        <w:tc>
          <w:tcPr>
            <w:tcW w:w="6095" w:type="dxa"/>
          </w:tcPr>
          <w:p w:rsidR="00AB3E7C" w:rsidRPr="00582964" w:rsidRDefault="00AB3E7C" w:rsidP="00700A02">
            <w:pPr>
              <w:spacing w:line="240" w:lineRule="atLeast"/>
              <w:contextualSpacing/>
              <w:rPr>
                <w:rFonts w:ascii="Times New Roman" w:hAnsi="Times New Roman"/>
                <w:sz w:val="24"/>
                <w:szCs w:val="24"/>
              </w:rPr>
            </w:pPr>
            <w:r w:rsidRPr="00582964">
              <w:rPr>
                <w:rFonts w:ascii="Times New Roman" w:hAnsi="Times New Roman"/>
                <w:sz w:val="24"/>
                <w:szCs w:val="24"/>
              </w:rPr>
              <w:t xml:space="preserve">УФК </w:t>
            </w:r>
            <w:r w:rsidR="00700A02" w:rsidRPr="00582964">
              <w:rPr>
                <w:rFonts w:ascii="Times New Roman" w:hAnsi="Times New Roman"/>
                <w:sz w:val="24"/>
                <w:szCs w:val="24"/>
              </w:rPr>
              <w:t xml:space="preserve">по </w:t>
            </w:r>
            <w:r w:rsidR="00700A02">
              <w:rPr>
                <w:rFonts w:ascii="Times New Roman" w:hAnsi="Times New Roman"/>
                <w:sz w:val="24"/>
                <w:szCs w:val="24"/>
              </w:rPr>
              <w:t>В</w:t>
            </w:r>
            <w:r w:rsidR="00700A02" w:rsidRPr="00582964">
              <w:rPr>
                <w:rFonts w:ascii="Times New Roman" w:hAnsi="Times New Roman"/>
                <w:sz w:val="24"/>
                <w:szCs w:val="24"/>
              </w:rPr>
              <w:t>олгоградской области (</w:t>
            </w:r>
            <w:proofErr w:type="spellStart"/>
            <w:r w:rsidR="00700A02">
              <w:rPr>
                <w:rFonts w:ascii="Times New Roman" w:hAnsi="Times New Roman"/>
                <w:sz w:val="24"/>
                <w:szCs w:val="24"/>
              </w:rPr>
              <w:t>Д</w:t>
            </w:r>
            <w:r w:rsidR="00700A02" w:rsidRPr="00582964">
              <w:rPr>
                <w:rFonts w:ascii="Times New Roman" w:hAnsi="Times New Roman"/>
                <w:sz w:val="24"/>
                <w:szCs w:val="24"/>
              </w:rPr>
              <w:t>бовский</w:t>
            </w:r>
            <w:proofErr w:type="spellEnd"/>
            <w:r w:rsidR="00700A02" w:rsidRPr="00582964">
              <w:rPr>
                <w:rFonts w:ascii="Times New Roman" w:hAnsi="Times New Roman"/>
                <w:sz w:val="24"/>
                <w:szCs w:val="24"/>
              </w:rPr>
              <w:t xml:space="preserve"> районный отдел судебных приставов управления федеральной службы судебных приставов по волгоградской области)</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12</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BF7B71">
              <w:rPr>
                <w:rFonts w:ascii="Times New Roman" w:hAnsi="Times New Roman"/>
                <w:sz w:val="24"/>
                <w:szCs w:val="24"/>
              </w:rPr>
              <w:t>ООО «</w:t>
            </w:r>
            <w:proofErr w:type="spellStart"/>
            <w:r w:rsidRPr="00BF7B71">
              <w:rPr>
                <w:rFonts w:ascii="Times New Roman" w:hAnsi="Times New Roman"/>
                <w:sz w:val="24"/>
                <w:szCs w:val="24"/>
              </w:rPr>
              <w:t>Росгосстрах</w:t>
            </w:r>
            <w:proofErr w:type="spellEnd"/>
            <w:r w:rsidRPr="00BF7B71">
              <w:rPr>
                <w:rFonts w:ascii="Times New Roman" w:hAnsi="Times New Roman"/>
                <w:sz w:val="24"/>
                <w:szCs w:val="24"/>
              </w:rPr>
              <w:t>»</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13</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Открытое акционерное общество «Сбербанк России»</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14</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 xml:space="preserve">Межрайонная инспекция Федеральной налоговой службы № 5 по Волгоградской области  </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15</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«Детский оздоровительный лагерь    «Дружба» ООО «Позитив»</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16</w:t>
            </w:r>
          </w:p>
        </w:tc>
        <w:tc>
          <w:tcPr>
            <w:tcW w:w="6095" w:type="dxa"/>
          </w:tcPr>
          <w:p w:rsidR="00AB3E7C" w:rsidRPr="000C56ED" w:rsidRDefault="00AB3E7C" w:rsidP="00920261">
            <w:pPr>
              <w:spacing w:line="240" w:lineRule="atLeast"/>
              <w:contextualSpacing/>
              <w:rPr>
                <w:rFonts w:ascii="Times New Roman" w:hAnsi="Times New Roman"/>
                <w:sz w:val="24"/>
                <w:szCs w:val="24"/>
              </w:rPr>
            </w:pPr>
            <w:r w:rsidRPr="000C56ED">
              <w:rPr>
                <w:rFonts w:ascii="Times New Roman" w:hAnsi="Times New Roman"/>
                <w:sz w:val="24"/>
                <w:szCs w:val="24"/>
              </w:rPr>
              <w:t xml:space="preserve">Государственное </w:t>
            </w:r>
            <w:r w:rsidR="00920261" w:rsidRPr="000C56ED">
              <w:rPr>
                <w:rFonts w:ascii="Times New Roman" w:hAnsi="Times New Roman"/>
                <w:sz w:val="24"/>
                <w:szCs w:val="24"/>
              </w:rPr>
              <w:t xml:space="preserve"> бюджетное  </w:t>
            </w:r>
            <w:r w:rsidRPr="000C56ED">
              <w:rPr>
                <w:rFonts w:ascii="Times New Roman" w:hAnsi="Times New Roman"/>
                <w:sz w:val="24"/>
                <w:szCs w:val="24"/>
              </w:rPr>
              <w:t>детское оздоровительное учреждение</w:t>
            </w:r>
            <w:r w:rsidR="00920261" w:rsidRPr="000C56ED">
              <w:rPr>
                <w:rFonts w:ascii="Times New Roman" w:hAnsi="Times New Roman"/>
                <w:sz w:val="24"/>
                <w:szCs w:val="24"/>
              </w:rPr>
              <w:t xml:space="preserve">  Волгоградской   области  «Зеленая   волна»</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17</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Общество с ограниченной ответственностью  Детская загородная оздоровительная база  «Ручеек»</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18</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Муниципальное учреждение  Администрации Дубовского района Детская загородная оздоровительная база  «Дубок»</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19</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Координационно-аналитического  центра  содействия  трудоустройству  выпускников  учреждений профессионального  образования (Москва)</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20</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 xml:space="preserve">ГУ «Областная молодежная биржа труда»  </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21</w:t>
            </w:r>
          </w:p>
        </w:tc>
        <w:tc>
          <w:tcPr>
            <w:tcW w:w="6095" w:type="dxa"/>
          </w:tcPr>
          <w:p w:rsidR="00AB3E7C" w:rsidRPr="000C56ED" w:rsidRDefault="00AB3E7C" w:rsidP="00D14D8F">
            <w:pPr>
              <w:spacing w:line="240" w:lineRule="atLeast"/>
              <w:contextualSpacing/>
              <w:rPr>
                <w:rFonts w:ascii="Times New Roman" w:hAnsi="Times New Roman"/>
                <w:sz w:val="24"/>
                <w:szCs w:val="24"/>
              </w:rPr>
            </w:pPr>
            <w:r w:rsidRPr="000C56ED">
              <w:rPr>
                <w:rFonts w:ascii="Times New Roman" w:hAnsi="Times New Roman"/>
                <w:color w:val="000000"/>
                <w:sz w:val="24"/>
                <w:szCs w:val="24"/>
              </w:rPr>
              <w:t>ГУ «Региональный центр сферы молодежной политики»</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854AC6" w:rsidRPr="00582964" w:rsidTr="00535D61">
        <w:trPr>
          <w:trHeight w:val="507"/>
          <w:jc w:val="center"/>
        </w:trPr>
        <w:tc>
          <w:tcPr>
            <w:tcW w:w="540" w:type="dxa"/>
            <w:vAlign w:val="center"/>
          </w:tcPr>
          <w:p w:rsidR="00854AC6" w:rsidRPr="00BF7B71" w:rsidRDefault="000C56ED" w:rsidP="0025184A">
            <w:pPr>
              <w:spacing w:after="0" w:line="240" w:lineRule="auto"/>
              <w:rPr>
                <w:rFonts w:ascii="Times New Roman" w:hAnsi="Times New Roman"/>
                <w:sz w:val="24"/>
                <w:szCs w:val="24"/>
              </w:rPr>
            </w:pPr>
            <w:r>
              <w:rPr>
                <w:rFonts w:ascii="Times New Roman" w:hAnsi="Times New Roman"/>
                <w:sz w:val="24"/>
                <w:szCs w:val="24"/>
              </w:rPr>
              <w:t>22</w:t>
            </w:r>
          </w:p>
        </w:tc>
        <w:tc>
          <w:tcPr>
            <w:tcW w:w="6095" w:type="dxa"/>
          </w:tcPr>
          <w:p w:rsidR="00854AC6" w:rsidRPr="000C56ED" w:rsidRDefault="00854AC6" w:rsidP="00D14D8F">
            <w:pPr>
              <w:spacing w:line="240" w:lineRule="atLeast"/>
              <w:contextualSpacing/>
              <w:rPr>
                <w:rFonts w:ascii="Times New Roman" w:hAnsi="Times New Roman"/>
                <w:color w:val="000000"/>
                <w:sz w:val="24"/>
                <w:szCs w:val="24"/>
              </w:rPr>
            </w:pPr>
            <w:r w:rsidRPr="000C56ED">
              <w:rPr>
                <w:rFonts w:ascii="Times New Roman" w:hAnsi="Times New Roman"/>
                <w:sz w:val="24"/>
                <w:szCs w:val="24"/>
              </w:rPr>
              <w:t>Лечебно-профилактическое частное учреждение профсоюзов «Санаторий Дубовка»</w:t>
            </w:r>
          </w:p>
        </w:tc>
        <w:tc>
          <w:tcPr>
            <w:tcW w:w="858" w:type="dxa"/>
          </w:tcPr>
          <w:p w:rsidR="00854AC6" w:rsidRPr="00BF7B71" w:rsidRDefault="00854AC6"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854AC6" w:rsidRPr="00BF7B71" w:rsidRDefault="00854AC6"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854AC6" w:rsidRPr="00BF7B71" w:rsidRDefault="000C56ED" w:rsidP="0025184A">
            <w:pPr>
              <w:autoSpaceDE w:val="0"/>
              <w:autoSpaceDN w:val="0"/>
              <w:adjustRightInd w:val="0"/>
              <w:spacing w:after="0" w:line="240" w:lineRule="atLeast"/>
              <w:contextualSpacing/>
              <w:jc w:val="center"/>
              <w:outlineLvl w:val="1"/>
              <w:rPr>
                <w:rFonts w:ascii="Times New Roman" w:hAnsi="Times New Roman"/>
                <w:sz w:val="24"/>
                <w:szCs w:val="24"/>
              </w:rPr>
            </w:pPr>
            <w:r>
              <w:rPr>
                <w:rFonts w:ascii="Times New Roman" w:hAnsi="Times New Roman"/>
                <w:sz w:val="24"/>
                <w:szCs w:val="24"/>
              </w:rPr>
              <w:t>*</w:t>
            </w:r>
          </w:p>
        </w:tc>
      </w:tr>
      <w:tr w:rsidR="00854AC6" w:rsidRPr="00582964" w:rsidTr="00535D61">
        <w:trPr>
          <w:trHeight w:val="507"/>
          <w:jc w:val="center"/>
        </w:trPr>
        <w:tc>
          <w:tcPr>
            <w:tcW w:w="540" w:type="dxa"/>
            <w:vAlign w:val="center"/>
          </w:tcPr>
          <w:p w:rsidR="00854AC6" w:rsidRPr="00BF7B71" w:rsidRDefault="000C56ED" w:rsidP="0025184A">
            <w:pPr>
              <w:spacing w:after="0" w:line="240" w:lineRule="auto"/>
              <w:rPr>
                <w:rFonts w:ascii="Times New Roman" w:hAnsi="Times New Roman"/>
                <w:sz w:val="24"/>
                <w:szCs w:val="24"/>
              </w:rPr>
            </w:pPr>
            <w:r>
              <w:rPr>
                <w:rFonts w:ascii="Times New Roman" w:hAnsi="Times New Roman"/>
                <w:sz w:val="24"/>
                <w:szCs w:val="24"/>
              </w:rPr>
              <w:t>23</w:t>
            </w:r>
          </w:p>
        </w:tc>
        <w:tc>
          <w:tcPr>
            <w:tcW w:w="6095" w:type="dxa"/>
          </w:tcPr>
          <w:p w:rsidR="00854AC6" w:rsidRPr="000C56ED" w:rsidRDefault="00854AC6" w:rsidP="00854AC6">
            <w:pPr>
              <w:spacing w:line="240" w:lineRule="atLeast"/>
              <w:contextualSpacing/>
              <w:rPr>
                <w:rFonts w:ascii="Times New Roman" w:hAnsi="Times New Roman"/>
                <w:sz w:val="24"/>
                <w:szCs w:val="24"/>
              </w:rPr>
            </w:pPr>
            <w:r w:rsidRPr="000C56ED">
              <w:rPr>
                <w:rFonts w:ascii="Times New Roman" w:hAnsi="Times New Roman"/>
                <w:sz w:val="24"/>
                <w:szCs w:val="24"/>
              </w:rPr>
              <w:t>Администрация   Дубовского  муниципального   района</w:t>
            </w:r>
          </w:p>
        </w:tc>
        <w:tc>
          <w:tcPr>
            <w:tcW w:w="858" w:type="dxa"/>
          </w:tcPr>
          <w:p w:rsidR="00854AC6" w:rsidRPr="00BF7B71" w:rsidRDefault="00854AC6"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854AC6" w:rsidRPr="00BF7B71" w:rsidRDefault="00854AC6"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854AC6" w:rsidRPr="00BF7B71" w:rsidRDefault="000C56ED" w:rsidP="0025184A">
            <w:pPr>
              <w:autoSpaceDE w:val="0"/>
              <w:autoSpaceDN w:val="0"/>
              <w:adjustRightInd w:val="0"/>
              <w:spacing w:after="0" w:line="240" w:lineRule="atLeast"/>
              <w:contextualSpacing/>
              <w:jc w:val="center"/>
              <w:outlineLvl w:val="1"/>
              <w:rPr>
                <w:rFonts w:ascii="Times New Roman" w:hAnsi="Times New Roman"/>
                <w:sz w:val="24"/>
                <w:szCs w:val="24"/>
              </w:rPr>
            </w:pPr>
            <w:r>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2</w:t>
            </w:r>
            <w:r w:rsidR="000C56ED">
              <w:rPr>
                <w:rFonts w:ascii="Times New Roman" w:hAnsi="Times New Roman"/>
                <w:sz w:val="24"/>
                <w:szCs w:val="24"/>
              </w:rPr>
              <w:t>4</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Автоматизированная информационная система содействия трудоустройству выпускников  учреждений профессионального  образования (Москва)</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507"/>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r w:rsidRPr="00BF7B71">
              <w:rPr>
                <w:rFonts w:ascii="Times New Roman" w:hAnsi="Times New Roman"/>
                <w:sz w:val="24"/>
                <w:szCs w:val="24"/>
              </w:rPr>
              <w:t>2</w:t>
            </w:r>
            <w:r w:rsidR="000C56ED">
              <w:rPr>
                <w:rFonts w:ascii="Times New Roman" w:hAnsi="Times New Roman"/>
                <w:sz w:val="24"/>
                <w:szCs w:val="24"/>
              </w:rPr>
              <w:t>5</w:t>
            </w:r>
          </w:p>
        </w:tc>
        <w:tc>
          <w:tcPr>
            <w:tcW w:w="6095" w:type="dxa"/>
          </w:tcPr>
          <w:p w:rsidR="00AB3E7C" w:rsidRPr="00582964" w:rsidRDefault="00AB3E7C" w:rsidP="00D14D8F">
            <w:pPr>
              <w:spacing w:line="240" w:lineRule="atLeast"/>
              <w:contextualSpacing/>
              <w:rPr>
                <w:rFonts w:ascii="Times New Roman" w:hAnsi="Times New Roman"/>
                <w:sz w:val="24"/>
                <w:szCs w:val="24"/>
              </w:rPr>
            </w:pPr>
            <w:r w:rsidRPr="00582964">
              <w:rPr>
                <w:rFonts w:ascii="Times New Roman" w:hAnsi="Times New Roman"/>
                <w:sz w:val="24"/>
                <w:szCs w:val="24"/>
              </w:rPr>
              <w:t>ВГАПК ПРО</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p>
        </w:tc>
        <w:tc>
          <w:tcPr>
            <w:tcW w:w="917"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w:t>
            </w:r>
          </w:p>
        </w:tc>
      </w:tr>
      <w:tr w:rsidR="00AB3E7C" w:rsidRPr="00582964" w:rsidTr="00535D61">
        <w:trPr>
          <w:trHeight w:val="305"/>
          <w:jc w:val="center"/>
        </w:trPr>
        <w:tc>
          <w:tcPr>
            <w:tcW w:w="540" w:type="dxa"/>
            <w:vAlign w:val="center"/>
          </w:tcPr>
          <w:p w:rsidR="00AB3E7C" w:rsidRPr="00BF7B71" w:rsidRDefault="00AB3E7C" w:rsidP="0025184A">
            <w:pPr>
              <w:spacing w:after="0" w:line="240" w:lineRule="auto"/>
              <w:rPr>
                <w:rFonts w:ascii="Times New Roman" w:hAnsi="Times New Roman"/>
                <w:sz w:val="24"/>
                <w:szCs w:val="24"/>
              </w:rPr>
            </w:pPr>
          </w:p>
        </w:tc>
        <w:tc>
          <w:tcPr>
            <w:tcW w:w="6095" w:type="dxa"/>
          </w:tcPr>
          <w:p w:rsidR="00AB3E7C" w:rsidRPr="00582964" w:rsidRDefault="00AB3E7C" w:rsidP="0025184A">
            <w:pPr>
              <w:rPr>
                <w:rFonts w:ascii="Times New Roman" w:hAnsi="Times New Roman"/>
                <w:sz w:val="24"/>
                <w:szCs w:val="24"/>
                <w:highlight w:val="cyan"/>
              </w:rPr>
            </w:pPr>
            <w:r w:rsidRPr="00BF7B71">
              <w:rPr>
                <w:rFonts w:ascii="Times New Roman" w:hAnsi="Times New Roman"/>
                <w:sz w:val="24"/>
                <w:szCs w:val="24"/>
              </w:rPr>
              <w:t xml:space="preserve">Всего </w:t>
            </w:r>
          </w:p>
        </w:tc>
        <w:tc>
          <w:tcPr>
            <w:tcW w:w="858"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9</w:t>
            </w:r>
          </w:p>
        </w:tc>
        <w:tc>
          <w:tcPr>
            <w:tcW w:w="814" w:type="dxa"/>
          </w:tcPr>
          <w:p w:rsidR="00AB3E7C" w:rsidRPr="00BF7B71" w:rsidRDefault="00AB3E7C" w:rsidP="0025184A">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12</w:t>
            </w:r>
          </w:p>
        </w:tc>
        <w:tc>
          <w:tcPr>
            <w:tcW w:w="917" w:type="dxa"/>
          </w:tcPr>
          <w:p w:rsidR="00AB3E7C" w:rsidRPr="00BF7B71" w:rsidRDefault="00AB3E7C" w:rsidP="000C56ED">
            <w:pPr>
              <w:autoSpaceDE w:val="0"/>
              <w:autoSpaceDN w:val="0"/>
              <w:adjustRightInd w:val="0"/>
              <w:spacing w:after="0" w:line="240" w:lineRule="atLeast"/>
              <w:contextualSpacing/>
              <w:jc w:val="center"/>
              <w:outlineLvl w:val="1"/>
              <w:rPr>
                <w:rFonts w:ascii="Times New Roman" w:hAnsi="Times New Roman"/>
                <w:sz w:val="24"/>
                <w:szCs w:val="24"/>
              </w:rPr>
            </w:pPr>
            <w:r w:rsidRPr="00BF7B71">
              <w:rPr>
                <w:rFonts w:ascii="Times New Roman" w:hAnsi="Times New Roman"/>
                <w:sz w:val="24"/>
                <w:szCs w:val="24"/>
              </w:rPr>
              <w:t>2</w:t>
            </w:r>
            <w:r w:rsidR="000C56ED">
              <w:rPr>
                <w:rFonts w:ascii="Times New Roman" w:hAnsi="Times New Roman"/>
                <w:sz w:val="24"/>
                <w:szCs w:val="24"/>
              </w:rPr>
              <w:t>5</w:t>
            </w:r>
          </w:p>
        </w:tc>
      </w:tr>
    </w:tbl>
    <w:p w:rsidR="00D008F1" w:rsidRDefault="00AB3E7C" w:rsidP="00E51358">
      <w:pPr>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p>
    <w:p w:rsidR="00AB3E7C" w:rsidRPr="00E51358" w:rsidRDefault="00AB3E7C" w:rsidP="00E51358">
      <w:pPr>
        <w:autoSpaceDE w:val="0"/>
        <w:autoSpaceDN w:val="0"/>
        <w:adjustRightInd w:val="0"/>
        <w:spacing w:after="0" w:line="240" w:lineRule="atLeast"/>
        <w:jc w:val="both"/>
        <w:rPr>
          <w:rFonts w:ascii="Times New Roman" w:hAnsi="Times New Roman"/>
          <w:sz w:val="28"/>
          <w:szCs w:val="28"/>
        </w:rPr>
      </w:pPr>
      <w:r w:rsidRPr="00E51358">
        <w:rPr>
          <w:rFonts w:ascii="Times New Roman" w:hAnsi="Times New Roman"/>
          <w:sz w:val="28"/>
          <w:szCs w:val="28"/>
        </w:rPr>
        <w:t>Оценочный и</w:t>
      </w:r>
      <w:r w:rsidRPr="00E51358">
        <w:rPr>
          <w:rFonts w:ascii="Times New Roman" w:hAnsi="Times New Roman"/>
          <w:bCs/>
          <w:color w:val="000000"/>
          <w:sz w:val="28"/>
          <w:szCs w:val="28"/>
        </w:rPr>
        <w:t xml:space="preserve">ндикатор </w:t>
      </w:r>
      <w:r w:rsidRPr="00B73378">
        <w:rPr>
          <w:rFonts w:ascii="Times New Roman" w:hAnsi="Times New Roman"/>
          <w:b/>
          <w:bCs/>
          <w:i/>
          <w:color w:val="000000"/>
          <w:sz w:val="28"/>
          <w:szCs w:val="28"/>
        </w:rPr>
        <w:t>«</w:t>
      </w:r>
      <w:r w:rsidR="00455488">
        <w:rPr>
          <w:rFonts w:ascii="Times New Roman" w:hAnsi="Times New Roman"/>
          <w:b/>
          <w:bCs/>
          <w:i/>
          <w:color w:val="000000"/>
          <w:sz w:val="28"/>
          <w:szCs w:val="28"/>
        </w:rPr>
        <w:t xml:space="preserve">Разработанность </w:t>
      </w:r>
      <w:r w:rsidR="00455488" w:rsidRPr="00B73378">
        <w:rPr>
          <w:rFonts w:ascii="Times New Roman" w:hAnsi="Times New Roman"/>
          <w:b/>
          <w:i/>
          <w:sz w:val="28"/>
          <w:szCs w:val="28"/>
        </w:rPr>
        <w:t>документ</w:t>
      </w:r>
      <w:r w:rsidR="00455488">
        <w:rPr>
          <w:rFonts w:ascii="Times New Roman" w:hAnsi="Times New Roman"/>
          <w:b/>
          <w:i/>
          <w:sz w:val="28"/>
          <w:szCs w:val="28"/>
        </w:rPr>
        <w:t>ов,</w:t>
      </w:r>
      <w:r w:rsidR="00455488" w:rsidRPr="00B73378">
        <w:rPr>
          <w:rFonts w:ascii="Times New Roman" w:hAnsi="Times New Roman"/>
          <w:b/>
          <w:i/>
          <w:color w:val="000000"/>
          <w:sz w:val="28"/>
          <w:szCs w:val="28"/>
        </w:rPr>
        <w:t xml:space="preserve"> </w:t>
      </w:r>
      <w:r w:rsidRPr="00B73378">
        <w:rPr>
          <w:rFonts w:ascii="Times New Roman" w:hAnsi="Times New Roman"/>
          <w:b/>
          <w:i/>
          <w:color w:val="000000"/>
          <w:sz w:val="28"/>
          <w:szCs w:val="28"/>
        </w:rPr>
        <w:t>регламентирующ</w:t>
      </w:r>
      <w:r w:rsidR="00455488">
        <w:rPr>
          <w:rFonts w:ascii="Times New Roman" w:hAnsi="Times New Roman"/>
          <w:b/>
          <w:i/>
          <w:color w:val="000000"/>
          <w:sz w:val="28"/>
          <w:szCs w:val="28"/>
        </w:rPr>
        <w:t>их</w:t>
      </w:r>
      <w:r w:rsidR="00D008F1">
        <w:rPr>
          <w:rFonts w:ascii="Times New Roman" w:hAnsi="Times New Roman"/>
          <w:b/>
          <w:i/>
          <w:color w:val="000000"/>
          <w:sz w:val="28"/>
          <w:szCs w:val="28"/>
        </w:rPr>
        <w:t xml:space="preserve"> </w:t>
      </w:r>
      <w:r w:rsidR="00AF3667">
        <w:rPr>
          <w:rFonts w:ascii="Times New Roman" w:hAnsi="Times New Roman"/>
          <w:b/>
          <w:i/>
          <w:color w:val="000000"/>
          <w:sz w:val="28"/>
          <w:szCs w:val="28"/>
        </w:rPr>
        <w:t xml:space="preserve"> </w:t>
      </w:r>
      <w:r w:rsidR="00D008F1" w:rsidRPr="00D008F1">
        <w:rPr>
          <w:rFonts w:ascii="Times New Roman" w:hAnsi="Times New Roman"/>
          <w:b/>
          <w:i/>
          <w:sz w:val="28"/>
          <w:szCs w:val="28"/>
        </w:rPr>
        <w:t>социальное  партнерство</w:t>
      </w:r>
      <w:r w:rsidRPr="00B73378">
        <w:rPr>
          <w:rFonts w:ascii="Times New Roman" w:hAnsi="Times New Roman"/>
          <w:b/>
          <w:i/>
          <w:sz w:val="28"/>
          <w:szCs w:val="28"/>
        </w:rPr>
        <w:t>»</w:t>
      </w:r>
      <w:r w:rsidRPr="00E51358">
        <w:rPr>
          <w:rFonts w:ascii="Times New Roman" w:hAnsi="Times New Roman"/>
          <w:color w:val="000000"/>
          <w:sz w:val="28"/>
          <w:szCs w:val="28"/>
        </w:rPr>
        <w:t xml:space="preserve"> представлен </w:t>
      </w:r>
      <w:r w:rsidRPr="00E51358">
        <w:rPr>
          <w:rFonts w:ascii="Times New Roman" w:hAnsi="Times New Roman"/>
          <w:sz w:val="28"/>
          <w:szCs w:val="28"/>
        </w:rPr>
        <w:t>в таблице №</w:t>
      </w:r>
      <w:r>
        <w:rPr>
          <w:rFonts w:ascii="Times New Roman" w:hAnsi="Times New Roman"/>
          <w:sz w:val="28"/>
          <w:szCs w:val="28"/>
        </w:rPr>
        <w:t>2</w:t>
      </w:r>
      <w:r w:rsidRPr="00E51358">
        <w:rPr>
          <w:rFonts w:ascii="Times New Roman" w:hAnsi="Times New Roman"/>
          <w:sz w:val="28"/>
          <w:szCs w:val="28"/>
        </w:rPr>
        <w:t>.</w:t>
      </w:r>
    </w:p>
    <w:p w:rsidR="00D008F1" w:rsidRDefault="00D008F1" w:rsidP="00366552">
      <w:pPr>
        <w:pStyle w:val="a3"/>
        <w:autoSpaceDE w:val="0"/>
        <w:autoSpaceDN w:val="0"/>
        <w:adjustRightInd w:val="0"/>
        <w:spacing w:after="0" w:line="240" w:lineRule="atLeast"/>
        <w:jc w:val="right"/>
        <w:rPr>
          <w:rFonts w:ascii="Times New Roman" w:hAnsi="Times New Roman"/>
          <w:sz w:val="28"/>
          <w:szCs w:val="28"/>
        </w:rPr>
      </w:pPr>
    </w:p>
    <w:p w:rsidR="00AB3E7C" w:rsidRDefault="00AB3E7C" w:rsidP="00366552">
      <w:pPr>
        <w:pStyle w:val="a3"/>
        <w:autoSpaceDE w:val="0"/>
        <w:autoSpaceDN w:val="0"/>
        <w:adjustRightInd w:val="0"/>
        <w:spacing w:after="0" w:line="240" w:lineRule="atLeast"/>
        <w:jc w:val="right"/>
        <w:rPr>
          <w:rFonts w:ascii="Times New Roman" w:hAnsi="Times New Roman"/>
          <w:sz w:val="28"/>
          <w:szCs w:val="28"/>
        </w:rPr>
      </w:pPr>
      <w:r>
        <w:rPr>
          <w:rFonts w:ascii="Times New Roman" w:hAnsi="Times New Roman"/>
          <w:sz w:val="28"/>
          <w:szCs w:val="28"/>
        </w:rPr>
        <w:t>Таблица  №2</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701"/>
        <w:gridCol w:w="3543"/>
        <w:gridCol w:w="3119"/>
      </w:tblGrid>
      <w:tr w:rsidR="00AB3E7C" w:rsidRPr="00582964" w:rsidTr="00582964">
        <w:tc>
          <w:tcPr>
            <w:tcW w:w="851"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 </w:t>
            </w:r>
            <w:proofErr w:type="spellStart"/>
            <w:proofErr w:type="gramStart"/>
            <w:r w:rsidRPr="00582964">
              <w:rPr>
                <w:rFonts w:ascii="Times New Roman" w:hAnsi="Times New Roman"/>
                <w:sz w:val="24"/>
                <w:szCs w:val="24"/>
              </w:rPr>
              <w:t>доку-</w:t>
            </w:r>
            <w:r w:rsidRPr="00582964">
              <w:rPr>
                <w:rFonts w:ascii="Times New Roman" w:hAnsi="Times New Roman"/>
                <w:sz w:val="24"/>
                <w:szCs w:val="24"/>
              </w:rPr>
              <w:lastRenderedPageBreak/>
              <w:t>мента</w:t>
            </w:r>
            <w:proofErr w:type="spellEnd"/>
            <w:proofErr w:type="gramEnd"/>
          </w:p>
        </w:tc>
        <w:tc>
          <w:tcPr>
            <w:tcW w:w="1701" w:type="dxa"/>
          </w:tcPr>
          <w:p w:rsidR="00AB3E7C" w:rsidRPr="00582964" w:rsidRDefault="00AB3E7C" w:rsidP="00582964">
            <w:pPr>
              <w:pStyle w:val="a3"/>
              <w:autoSpaceDE w:val="0"/>
              <w:autoSpaceDN w:val="0"/>
              <w:adjustRightInd w:val="0"/>
              <w:spacing w:after="0" w:line="240" w:lineRule="atLeast"/>
              <w:ind w:left="0"/>
              <w:jc w:val="center"/>
              <w:rPr>
                <w:rFonts w:ascii="Times New Roman" w:hAnsi="Times New Roman"/>
                <w:sz w:val="24"/>
                <w:szCs w:val="24"/>
              </w:rPr>
            </w:pPr>
            <w:r w:rsidRPr="00582964">
              <w:rPr>
                <w:rFonts w:ascii="Times New Roman" w:hAnsi="Times New Roman"/>
                <w:sz w:val="24"/>
                <w:szCs w:val="24"/>
              </w:rPr>
              <w:lastRenderedPageBreak/>
              <w:t xml:space="preserve">Вид нормативного </w:t>
            </w:r>
            <w:r w:rsidRPr="00582964">
              <w:rPr>
                <w:rFonts w:ascii="Times New Roman" w:hAnsi="Times New Roman"/>
                <w:sz w:val="24"/>
                <w:szCs w:val="24"/>
              </w:rPr>
              <w:lastRenderedPageBreak/>
              <w:t>документа</w:t>
            </w:r>
          </w:p>
        </w:tc>
        <w:tc>
          <w:tcPr>
            <w:tcW w:w="3543"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Название нормативного  документа</w:t>
            </w:r>
          </w:p>
        </w:tc>
        <w:tc>
          <w:tcPr>
            <w:tcW w:w="3119"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Ответственные</w:t>
            </w:r>
          </w:p>
        </w:tc>
      </w:tr>
      <w:tr w:rsidR="00AB3E7C" w:rsidRPr="00582964" w:rsidTr="00582964">
        <w:tc>
          <w:tcPr>
            <w:tcW w:w="851"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1</w:t>
            </w:r>
          </w:p>
        </w:tc>
        <w:tc>
          <w:tcPr>
            <w:tcW w:w="1701" w:type="dxa"/>
          </w:tcPr>
          <w:p w:rsidR="00AB3E7C" w:rsidRPr="00582964" w:rsidRDefault="00AB3E7C" w:rsidP="00582964">
            <w:pPr>
              <w:pStyle w:val="a3"/>
              <w:autoSpaceDE w:val="0"/>
              <w:autoSpaceDN w:val="0"/>
              <w:adjustRightInd w:val="0"/>
              <w:spacing w:after="0" w:line="240" w:lineRule="atLeast"/>
              <w:ind w:left="0"/>
              <w:jc w:val="both"/>
              <w:rPr>
                <w:rFonts w:ascii="Times New Roman" w:hAnsi="Times New Roman"/>
                <w:sz w:val="24"/>
                <w:szCs w:val="24"/>
              </w:rPr>
            </w:pPr>
            <w:r w:rsidRPr="00582964">
              <w:rPr>
                <w:rFonts w:ascii="Times New Roman" w:hAnsi="Times New Roman"/>
                <w:sz w:val="24"/>
                <w:szCs w:val="24"/>
              </w:rPr>
              <w:t>Положение</w:t>
            </w:r>
          </w:p>
        </w:tc>
        <w:tc>
          <w:tcPr>
            <w:tcW w:w="3543"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Положение о социальном партнерстве Г</w:t>
            </w:r>
            <w:r w:rsidR="00D008F1">
              <w:rPr>
                <w:rFonts w:ascii="Times New Roman" w:hAnsi="Times New Roman"/>
                <w:sz w:val="24"/>
                <w:szCs w:val="24"/>
              </w:rPr>
              <w:t>Б</w:t>
            </w:r>
            <w:r w:rsidRPr="00582964">
              <w:rPr>
                <w:rFonts w:ascii="Times New Roman" w:hAnsi="Times New Roman"/>
                <w:sz w:val="24"/>
                <w:szCs w:val="24"/>
              </w:rPr>
              <w:t>ОУ СПО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педагогический колледж»</w:t>
            </w:r>
          </w:p>
        </w:tc>
        <w:tc>
          <w:tcPr>
            <w:tcW w:w="3119"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Зав. отделом учебно-производственной практики  колледжа</w:t>
            </w:r>
          </w:p>
        </w:tc>
      </w:tr>
      <w:tr w:rsidR="00AB3E7C" w:rsidRPr="00582964" w:rsidTr="00582964">
        <w:tc>
          <w:tcPr>
            <w:tcW w:w="851"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2</w:t>
            </w:r>
          </w:p>
        </w:tc>
        <w:tc>
          <w:tcPr>
            <w:tcW w:w="1701" w:type="dxa"/>
          </w:tcPr>
          <w:p w:rsidR="00AB3E7C" w:rsidRPr="00582964" w:rsidRDefault="00AB3E7C" w:rsidP="00582964">
            <w:pPr>
              <w:pStyle w:val="a3"/>
              <w:autoSpaceDE w:val="0"/>
              <w:autoSpaceDN w:val="0"/>
              <w:adjustRightInd w:val="0"/>
              <w:spacing w:after="0" w:line="240" w:lineRule="atLeast"/>
              <w:ind w:left="0"/>
              <w:jc w:val="both"/>
              <w:rPr>
                <w:rFonts w:ascii="Times New Roman" w:hAnsi="Times New Roman"/>
                <w:sz w:val="24"/>
                <w:szCs w:val="24"/>
              </w:rPr>
            </w:pPr>
            <w:r w:rsidRPr="00582964">
              <w:rPr>
                <w:rFonts w:ascii="Times New Roman" w:hAnsi="Times New Roman"/>
                <w:sz w:val="24"/>
                <w:szCs w:val="24"/>
              </w:rPr>
              <w:t>Форма договора</w:t>
            </w:r>
          </w:p>
        </w:tc>
        <w:tc>
          <w:tcPr>
            <w:tcW w:w="3543" w:type="dxa"/>
          </w:tcPr>
          <w:p w:rsidR="00AB3E7C" w:rsidRPr="00582964" w:rsidRDefault="00AB3E7C" w:rsidP="00582964">
            <w:pPr>
              <w:pStyle w:val="a3"/>
              <w:autoSpaceDE w:val="0"/>
              <w:autoSpaceDN w:val="0"/>
              <w:adjustRightInd w:val="0"/>
              <w:spacing w:after="0" w:line="240" w:lineRule="atLeast"/>
              <w:ind w:left="0"/>
              <w:jc w:val="both"/>
              <w:rPr>
                <w:rFonts w:ascii="Times New Roman" w:hAnsi="Times New Roman"/>
                <w:sz w:val="24"/>
                <w:szCs w:val="24"/>
              </w:rPr>
            </w:pPr>
            <w:r w:rsidRPr="00582964">
              <w:rPr>
                <w:rFonts w:ascii="Times New Roman" w:hAnsi="Times New Roman"/>
                <w:sz w:val="24"/>
                <w:szCs w:val="24"/>
              </w:rPr>
              <w:t>Форма договоров в рамках Модели социального партнерства между колледжем и организациями</w:t>
            </w:r>
          </w:p>
        </w:tc>
        <w:tc>
          <w:tcPr>
            <w:tcW w:w="3119"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Зав. отделом учебно-производственной практики  колледжа</w:t>
            </w:r>
          </w:p>
        </w:tc>
      </w:tr>
      <w:tr w:rsidR="00AB3E7C" w:rsidRPr="00582964" w:rsidTr="00582964">
        <w:tc>
          <w:tcPr>
            <w:tcW w:w="851"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3</w:t>
            </w:r>
          </w:p>
        </w:tc>
        <w:tc>
          <w:tcPr>
            <w:tcW w:w="1701" w:type="dxa"/>
          </w:tcPr>
          <w:p w:rsidR="00AB3E7C" w:rsidRPr="00582964" w:rsidRDefault="00AB3E7C" w:rsidP="00582964">
            <w:pPr>
              <w:pStyle w:val="a3"/>
              <w:autoSpaceDE w:val="0"/>
              <w:autoSpaceDN w:val="0"/>
              <w:adjustRightInd w:val="0"/>
              <w:spacing w:after="0" w:line="240" w:lineRule="atLeast"/>
              <w:ind w:left="0"/>
              <w:jc w:val="both"/>
              <w:rPr>
                <w:rFonts w:ascii="Times New Roman" w:hAnsi="Times New Roman"/>
                <w:sz w:val="24"/>
                <w:szCs w:val="24"/>
              </w:rPr>
            </w:pPr>
            <w:r w:rsidRPr="00582964">
              <w:rPr>
                <w:rFonts w:ascii="Times New Roman" w:hAnsi="Times New Roman"/>
                <w:sz w:val="24"/>
                <w:szCs w:val="24"/>
              </w:rPr>
              <w:t xml:space="preserve">Договор о социальном партнерстве </w:t>
            </w:r>
          </w:p>
        </w:tc>
        <w:tc>
          <w:tcPr>
            <w:tcW w:w="3543" w:type="dxa"/>
          </w:tcPr>
          <w:p w:rsidR="00AB3E7C" w:rsidRPr="00582964" w:rsidRDefault="00AB3E7C" w:rsidP="00582964">
            <w:pPr>
              <w:pStyle w:val="a3"/>
              <w:autoSpaceDE w:val="0"/>
              <w:autoSpaceDN w:val="0"/>
              <w:adjustRightInd w:val="0"/>
              <w:spacing w:after="0" w:line="240" w:lineRule="atLeast"/>
              <w:ind w:left="0"/>
              <w:jc w:val="both"/>
              <w:rPr>
                <w:rFonts w:ascii="Times New Roman" w:hAnsi="Times New Roman"/>
                <w:sz w:val="24"/>
                <w:szCs w:val="24"/>
              </w:rPr>
            </w:pPr>
            <w:r w:rsidRPr="00582964">
              <w:rPr>
                <w:rFonts w:ascii="Times New Roman" w:hAnsi="Times New Roman"/>
                <w:sz w:val="24"/>
                <w:szCs w:val="24"/>
              </w:rPr>
              <w:t xml:space="preserve">Договор о социальном партнерстве с организациями </w:t>
            </w:r>
            <w:proofErr w:type="gramStart"/>
            <w:r w:rsidRPr="00582964">
              <w:rPr>
                <w:rFonts w:ascii="Times New Roman" w:hAnsi="Times New Roman"/>
                <w:sz w:val="24"/>
                <w:szCs w:val="24"/>
              </w:rPr>
              <w:t>г</w:t>
            </w:r>
            <w:proofErr w:type="gramEnd"/>
            <w:r w:rsidRPr="00582964">
              <w:rPr>
                <w:rFonts w:ascii="Times New Roman" w:hAnsi="Times New Roman"/>
                <w:sz w:val="24"/>
                <w:szCs w:val="24"/>
              </w:rPr>
              <w:t>. Дубовки.</w:t>
            </w:r>
          </w:p>
        </w:tc>
        <w:tc>
          <w:tcPr>
            <w:tcW w:w="3119"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Зав. отделом учебно-производственной практики  колледжа</w:t>
            </w:r>
          </w:p>
        </w:tc>
      </w:tr>
      <w:tr w:rsidR="00AB3E7C" w:rsidRPr="00582964" w:rsidTr="00582964">
        <w:tc>
          <w:tcPr>
            <w:tcW w:w="851"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4</w:t>
            </w:r>
          </w:p>
        </w:tc>
        <w:tc>
          <w:tcPr>
            <w:tcW w:w="1701"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Программа по  практике </w:t>
            </w:r>
          </w:p>
        </w:tc>
        <w:tc>
          <w:tcPr>
            <w:tcW w:w="3543"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Программы по учебной и производственной практике по специальностям, реализующимся в соответствии  ФГОС СПО, с учетом пожеланий социальных партнеров</w:t>
            </w:r>
          </w:p>
        </w:tc>
        <w:tc>
          <w:tcPr>
            <w:tcW w:w="3119"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Зав. отделом учебно-производственной практики  колледжа, руководители практики</w:t>
            </w:r>
          </w:p>
        </w:tc>
      </w:tr>
      <w:tr w:rsidR="00AB3E7C" w:rsidRPr="00582964" w:rsidTr="00582964">
        <w:tc>
          <w:tcPr>
            <w:tcW w:w="851"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5</w:t>
            </w:r>
          </w:p>
        </w:tc>
        <w:tc>
          <w:tcPr>
            <w:tcW w:w="1701"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Рецензия </w:t>
            </w:r>
          </w:p>
        </w:tc>
        <w:tc>
          <w:tcPr>
            <w:tcW w:w="3543"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Рецензии  работодателей на рабочие  программы  по  учебной и производственной практике</w:t>
            </w:r>
          </w:p>
        </w:tc>
        <w:tc>
          <w:tcPr>
            <w:tcW w:w="3119"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Зав. отделом учебно-производственной практики  колледжа, руководители практики, ведущие специалисты и руководители базовых организаций</w:t>
            </w:r>
          </w:p>
        </w:tc>
      </w:tr>
      <w:tr w:rsidR="00AB3E7C" w:rsidRPr="00582964" w:rsidTr="00582964">
        <w:tc>
          <w:tcPr>
            <w:tcW w:w="851"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8"/>
                <w:szCs w:val="28"/>
              </w:rPr>
            </w:pPr>
            <w:r w:rsidRPr="00582964">
              <w:rPr>
                <w:rFonts w:ascii="Times New Roman" w:hAnsi="Times New Roman"/>
                <w:sz w:val="28"/>
                <w:szCs w:val="28"/>
              </w:rPr>
              <w:t>6</w:t>
            </w:r>
          </w:p>
        </w:tc>
        <w:tc>
          <w:tcPr>
            <w:tcW w:w="1701"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8"/>
                <w:szCs w:val="28"/>
              </w:rPr>
            </w:pPr>
            <w:r w:rsidRPr="00582964">
              <w:rPr>
                <w:rFonts w:ascii="Times New Roman" w:hAnsi="Times New Roman"/>
                <w:sz w:val="24"/>
                <w:szCs w:val="24"/>
              </w:rPr>
              <w:t xml:space="preserve">Методические рекомендации </w:t>
            </w:r>
          </w:p>
        </w:tc>
        <w:tc>
          <w:tcPr>
            <w:tcW w:w="3543"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8"/>
                <w:szCs w:val="28"/>
              </w:rPr>
            </w:pPr>
            <w:r w:rsidRPr="00582964">
              <w:rPr>
                <w:rFonts w:ascii="Times New Roman" w:hAnsi="Times New Roman"/>
                <w:sz w:val="24"/>
                <w:szCs w:val="24"/>
              </w:rPr>
              <w:t>Методические рекомендации «Организационно-методическое  обеспечение  производственной  практики»</w:t>
            </w:r>
          </w:p>
        </w:tc>
        <w:tc>
          <w:tcPr>
            <w:tcW w:w="3119"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8"/>
                <w:szCs w:val="28"/>
              </w:rPr>
            </w:pPr>
            <w:r w:rsidRPr="00582964">
              <w:rPr>
                <w:rFonts w:ascii="Times New Roman" w:hAnsi="Times New Roman"/>
                <w:sz w:val="24"/>
                <w:szCs w:val="24"/>
              </w:rPr>
              <w:t>Зав. отделом учебно-производственной практики  колледжа, руководители практики</w:t>
            </w:r>
          </w:p>
        </w:tc>
      </w:tr>
    </w:tbl>
    <w:p w:rsidR="00AB3E7C" w:rsidRPr="00E51358" w:rsidRDefault="00AB3E7C" w:rsidP="000C4FF8">
      <w:pPr>
        <w:spacing w:line="240" w:lineRule="atLeast"/>
        <w:jc w:val="both"/>
        <w:rPr>
          <w:rFonts w:ascii="Times New Roman" w:hAnsi="Times New Roman"/>
          <w:sz w:val="28"/>
          <w:szCs w:val="28"/>
        </w:rPr>
      </w:pPr>
      <w:r>
        <w:rPr>
          <w:rFonts w:ascii="Times New Roman" w:hAnsi="Times New Roman"/>
          <w:sz w:val="28"/>
          <w:szCs w:val="28"/>
        </w:rPr>
        <w:t xml:space="preserve">    </w:t>
      </w:r>
      <w:r w:rsidRPr="00E51358">
        <w:rPr>
          <w:rFonts w:ascii="Times New Roman" w:hAnsi="Times New Roman"/>
          <w:sz w:val="28"/>
          <w:szCs w:val="28"/>
        </w:rPr>
        <w:t>Оценочный и</w:t>
      </w:r>
      <w:r w:rsidRPr="00E51358">
        <w:rPr>
          <w:rFonts w:ascii="Times New Roman" w:hAnsi="Times New Roman"/>
          <w:bCs/>
          <w:color w:val="000000"/>
          <w:sz w:val="28"/>
          <w:szCs w:val="28"/>
        </w:rPr>
        <w:t xml:space="preserve">ндикатор </w:t>
      </w:r>
      <w:r w:rsidRPr="003A71A3">
        <w:rPr>
          <w:rFonts w:ascii="Times New Roman" w:hAnsi="Times New Roman"/>
          <w:b/>
          <w:bCs/>
          <w:i/>
          <w:color w:val="000000"/>
          <w:sz w:val="28"/>
          <w:szCs w:val="28"/>
        </w:rPr>
        <w:t>«</w:t>
      </w:r>
      <w:r w:rsidRPr="00906CBF">
        <w:rPr>
          <w:rFonts w:ascii="Times New Roman" w:hAnsi="Times New Roman"/>
          <w:b/>
          <w:bCs/>
          <w:i/>
          <w:color w:val="000000"/>
          <w:sz w:val="28"/>
          <w:szCs w:val="28"/>
        </w:rPr>
        <w:t>Р</w:t>
      </w:r>
      <w:r w:rsidRPr="00906CBF">
        <w:rPr>
          <w:rFonts w:ascii="Times New Roman" w:hAnsi="Times New Roman"/>
          <w:b/>
          <w:i/>
          <w:sz w:val="28"/>
          <w:szCs w:val="28"/>
        </w:rPr>
        <w:t xml:space="preserve">еализация </w:t>
      </w:r>
      <w:r w:rsidRPr="00906CBF">
        <w:rPr>
          <w:rFonts w:ascii="Times New Roman" w:hAnsi="Times New Roman"/>
          <w:b/>
          <w:bCs/>
          <w:i/>
          <w:sz w:val="28"/>
          <w:szCs w:val="28"/>
        </w:rPr>
        <w:t>совместных мероприятий и  проектов»</w:t>
      </w:r>
      <w:r>
        <w:rPr>
          <w:rFonts w:ascii="Times New Roman" w:hAnsi="Times New Roman"/>
          <w:bCs/>
          <w:sz w:val="28"/>
          <w:szCs w:val="28"/>
        </w:rPr>
        <w:t xml:space="preserve"> </w:t>
      </w:r>
      <w:r w:rsidRPr="00906CBF">
        <w:rPr>
          <w:rFonts w:ascii="Times New Roman" w:hAnsi="Times New Roman"/>
          <w:b/>
          <w:bCs/>
          <w:i/>
          <w:sz w:val="28"/>
          <w:szCs w:val="28"/>
        </w:rPr>
        <w:t xml:space="preserve"> </w:t>
      </w:r>
      <w:r w:rsidRPr="00546BE3">
        <w:rPr>
          <w:rFonts w:ascii="Times New Roman" w:hAnsi="Times New Roman"/>
          <w:bCs/>
          <w:sz w:val="28"/>
          <w:szCs w:val="28"/>
        </w:rPr>
        <w:t>(</w:t>
      </w:r>
      <w:r w:rsidRPr="00546BE3">
        <w:rPr>
          <w:rFonts w:ascii="Times New Roman" w:hAnsi="Times New Roman"/>
          <w:sz w:val="28"/>
          <w:szCs w:val="28"/>
        </w:rPr>
        <w:t xml:space="preserve">количество </w:t>
      </w:r>
      <w:r w:rsidRPr="00546BE3">
        <w:rPr>
          <w:rFonts w:ascii="Times New Roman" w:hAnsi="Times New Roman"/>
          <w:color w:val="000000"/>
          <w:sz w:val="28"/>
          <w:szCs w:val="28"/>
        </w:rPr>
        <w:t>различных программ  и  мероприятий, проводимых  совместно с социальными партнерами</w:t>
      </w:r>
      <w:r w:rsidRPr="00546BE3">
        <w:rPr>
          <w:rFonts w:ascii="Times New Roman" w:hAnsi="Times New Roman"/>
          <w:bCs/>
          <w:sz w:val="28"/>
          <w:szCs w:val="28"/>
        </w:rPr>
        <w:t>)</w:t>
      </w:r>
      <w:r>
        <w:rPr>
          <w:rFonts w:ascii="Times New Roman" w:hAnsi="Times New Roman"/>
          <w:bCs/>
          <w:sz w:val="28"/>
          <w:szCs w:val="28"/>
        </w:rPr>
        <w:t xml:space="preserve"> </w:t>
      </w:r>
      <w:r w:rsidRPr="00E51358">
        <w:rPr>
          <w:rFonts w:ascii="Times New Roman" w:hAnsi="Times New Roman"/>
          <w:color w:val="000000"/>
          <w:sz w:val="28"/>
          <w:szCs w:val="28"/>
        </w:rPr>
        <w:t>представлен</w:t>
      </w:r>
      <w:r>
        <w:rPr>
          <w:rFonts w:ascii="Times New Roman" w:hAnsi="Times New Roman"/>
          <w:color w:val="000000"/>
          <w:sz w:val="28"/>
          <w:szCs w:val="28"/>
        </w:rPr>
        <w:t xml:space="preserve"> </w:t>
      </w:r>
      <w:r w:rsidRPr="00E51358">
        <w:rPr>
          <w:rFonts w:ascii="Times New Roman" w:hAnsi="Times New Roman"/>
          <w:color w:val="000000"/>
          <w:sz w:val="28"/>
          <w:szCs w:val="28"/>
        </w:rPr>
        <w:t xml:space="preserve"> </w:t>
      </w:r>
      <w:r w:rsidRPr="00E51358">
        <w:rPr>
          <w:rFonts w:ascii="Times New Roman" w:hAnsi="Times New Roman"/>
          <w:sz w:val="28"/>
          <w:szCs w:val="28"/>
        </w:rPr>
        <w:t xml:space="preserve">в </w:t>
      </w:r>
      <w:r>
        <w:rPr>
          <w:rFonts w:ascii="Times New Roman" w:hAnsi="Times New Roman"/>
          <w:sz w:val="28"/>
          <w:szCs w:val="28"/>
        </w:rPr>
        <w:t xml:space="preserve"> </w:t>
      </w:r>
      <w:r w:rsidRPr="00E51358">
        <w:rPr>
          <w:rFonts w:ascii="Times New Roman" w:hAnsi="Times New Roman"/>
          <w:sz w:val="28"/>
          <w:szCs w:val="28"/>
        </w:rPr>
        <w:t>таблице №</w:t>
      </w:r>
      <w:r>
        <w:rPr>
          <w:rFonts w:ascii="Times New Roman" w:hAnsi="Times New Roman"/>
          <w:sz w:val="28"/>
          <w:szCs w:val="28"/>
        </w:rPr>
        <w:t xml:space="preserve"> 3</w:t>
      </w:r>
      <w:r w:rsidRPr="00E51358">
        <w:rPr>
          <w:rFonts w:ascii="Times New Roman" w:hAnsi="Times New Roman"/>
          <w:sz w:val="28"/>
          <w:szCs w:val="28"/>
        </w:rPr>
        <w:t>.</w:t>
      </w:r>
    </w:p>
    <w:p w:rsidR="00AB3E7C" w:rsidRDefault="00AB3E7C" w:rsidP="00E51358">
      <w:pPr>
        <w:pStyle w:val="a3"/>
        <w:autoSpaceDE w:val="0"/>
        <w:autoSpaceDN w:val="0"/>
        <w:adjustRightInd w:val="0"/>
        <w:spacing w:after="0" w:line="240" w:lineRule="atLeast"/>
        <w:jc w:val="right"/>
        <w:rPr>
          <w:rFonts w:ascii="Times New Roman" w:hAnsi="Times New Roman"/>
          <w:sz w:val="28"/>
          <w:szCs w:val="28"/>
        </w:rPr>
      </w:pPr>
      <w:r>
        <w:rPr>
          <w:rFonts w:ascii="Times New Roman" w:hAnsi="Times New Roman"/>
          <w:sz w:val="28"/>
          <w:szCs w:val="28"/>
        </w:rPr>
        <w:t>Таблица  № 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418"/>
        <w:gridCol w:w="2410"/>
        <w:gridCol w:w="3118"/>
        <w:gridCol w:w="1985"/>
      </w:tblGrid>
      <w:tr w:rsidR="00AB3E7C" w:rsidRPr="00582964" w:rsidTr="00582964">
        <w:tc>
          <w:tcPr>
            <w:tcW w:w="675" w:type="dxa"/>
          </w:tcPr>
          <w:p w:rsidR="00AB3E7C" w:rsidRPr="00582964" w:rsidRDefault="00AB3E7C" w:rsidP="00CE4791">
            <w:pPr>
              <w:pStyle w:val="a3"/>
              <w:autoSpaceDE w:val="0"/>
              <w:autoSpaceDN w:val="0"/>
              <w:adjustRightInd w:val="0"/>
              <w:spacing w:after="0" w:line="240" w:lineRule="atLeast"/>
              <w:ind w:left="-45" w:right="-108"/>
              <w:rPr>
                <w:rFonts w:ascii="Times New Roman" w:hAnsi="Times New Roman"/>
                <w:sz w:val="24"/>
                <w:szCs w:val="24"/>
              </w:rPr>
            </w:pPr>
            <w:r w:rsidRPr="00582964">
              <w:rPr>
                <w:rFonts w:ascii="Times New Roman" w:hAnsi="Times New Roman"/>
                <w:sz w:val="24"/>
                <w:szCs w:val="24"/>
              </w:rPr>
              <w:t xml:space="preserve">№ </w:t>
            </w:r>
            <w:proofErr w:type="spellStart"/>
            <w:r w:rsidRPr="00582964">
              <w:rPr>
                <w:rFonts w:ascii="Times New Roman" w:hAnsi="Times New Roman"/>
                <w:sz w:val="24"/>
                <w:szCs w:val="24"/>
              </w:rPr>
              <w:t>до-ку-мента</w:t>
            </w:r>
            <w:proofErr w:type="spellEnd"/>
          </w:p>
        </w:tc>
        <w:tc>
          <w:tcPr>
            <w:tcW w:w="1418" w:type="dxa"/>
          </w:tcPr>
          <w:p w:rsidR="00AB3E7C" w:rsidRPr="00582964" w:rsidRDefault="00AB3E7C" w:rsidP="00582964">
            <w:pPr>
              <w:pStyle w:val="a3"/>
              <w:autoSpaceDE w:val="0"/>
              <w:autoSpaceDN w:val="0"/>
              <w:adjustRightInd w:val="0"/>
              <w:spacing w:after="0" w:line="240" w:lineRule="atLeast"/>
              <w:ind w:left="0"/>
              <w:jc w:val="center"/>
              <w:rPr>
                <w:rFonts w:ascii="Times New Roman" w:hAnsi="Times New Roman"/>
                <w:sz w:val="24"/>
                <w:szCs w:val="24"/>
              </w:rPr>
            </w:pPr>
            <w:r w:rsidRPr="00582964">
              <w:rPr>
                <w:rFonts w:ascii="Times New Roman" w:hAnsi="Times New Roman"/>
                <w:sz w:val="24"/>
                <w:szCs w:val="24"/>
              </w:rPr>
              <w:t xml:space="preserve">Вид </w:t>
            </w:r>
            <w:r w:rsidRPr="00582964">
              <w:rPr>
                <w:rFonts w:ascii="Times New Roman" w:hAnsi="Times New Roman"/>
                <w:color w:val="000000"/>
                <w:sz w:val="24"/>
                <w:szCs w:val="24"/>
              </w:rPr>
              <w:t>мероприятия</w:t>
            </w:r>
          </w:p>
        </w:tc>
        <w:tc>
          <w:tcPr>
            <w:tcW w:w="2410"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База проведения мероприятия</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Название  </w:t>
            </w:r>
            <w:r w:rsidRPr="00582964">
              <w:rPr>
                <w:rFonts w:ascii="Times New Roman" w:hAnsi="Times New Roman"/>
                <w:color w:val="000000"/>
                <w:sz w:val="24"/>
                <w:szCs w:val="24"/>
              </w:rPr>
              <w:t>мероприятия, проводимого  совместно с социальными партнерами</w:t>
            </w:r>
            <w:r w:rsidRPr="00582964">
              <w:rPr>
                <w:rFonts w:ascii="Times New Roman" w:hAnsi="Times New Roman"/>
                <w:sz w:val="24"/>
                <w:szCs w:val="24"/>
              </w:rPr>
              <w:t xml:space="preserve"> </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Участники</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1</w:t>
            </w:r>
          </w:p>
        </w:tc>
        <w:tc>
          <w:tcPr>
            <w:tcW w:w="1418" w:type="dxa"/>
          </w:tcPr>
          <w:p w:rsidR="00AB3E7C" w:rsidRPr="00582964" w:rsidRDefault="00AB3E7C" w:rsidP="00582964">
            <w:pPr>
              <w:shd w:val="clear" w:color="auto" w:fill="FFFFFF"/>
              <w:spacing w:after="332" w:line="240" w:lineRule="atLeast"/>
              <w:ind w:left="-108"/>
              <w:contextualSpacing/>
              <w:rPr>
                <w:rFonts w:ascii="Times New Roman" w:hAnsi="Times New Roman"/>
                <w:sz w:val="24"/>
                <w:szCs w:val="24"/>
              </w:rPr>
            </w:pPr>
            <w:proofErr w:type="spellStart"/>
            <w:r w:rsidRPr="00582964">
              <w:rPr>
                <w:rFonts w:ascii="Times New Roman" w:hAnsi="Times New Roman"/>
                <w:sz w:val="24"/>
                <w:szCs w:val="24"/>
              </w:rPr>
              <w:t>Региональ-ная</w:t>
            </w:r>
            <w:proofErr w:type="spellEnd"/>
            <w:r w:rsidRPr="00582964">
              <w:rPr>
                <w:rFonts w:ascii="Times New Roman" w:hAnsi="Times New Roman"/>
                <w:sz w:val="24"/>
                <w:szCs w:val="24"/>
              </w:rPr>
              <w:t xml:space="preserve"> экспериментальная площадка ВГАПК </w:t>
            </w:r>
            <w:proofErr w:type="gramStart"/>
            <w:r w:rsidRPr="00582964">
              <w:rPr>
                <w:rFonts w:ascii="Times New Roman" w:hAnsi="Times New Roman"/>
                <w:sz w:val="24"/>
                <w:szCs w:val="24"/>
              </w:rPr>
              <w:t>ПРО</w:t>
            </w:r>
            <w:proofErr w:type="gramEnd"/>
          </w:p>
        </w:tc>
        <w:tc>
          <w:tcPr>
            <w:tcW w:w="2410" w:type="dxa"/>
          </w:tcPr>
          <w:p w:rsidR="00AB3E7C" w:rsidRPr="00582964" w:rsidRDefault="00AB3E7C" w:rsidP="00582964">
            <w:pPr>
              <w:shd w:val="clear" w:color="auto" w:fill="FFFFFF"/>
              <w:spacing w:after="332" w:line="240" w:lineRule="atLeast"/>
              <w:contextualSpacing/>
              <w:rPr>
                <w:rFonts w:ascii="Times New Roman" w:hAnsi="Times New Roman"/>
                <w:sz w:val="24"/>
                <w:szCs w:val="24"/>
              </w:rPr>
            </w:pPr>
            <w:r w:rsidRPr="00582964">
              <w:rPr>
                <w:rFonts w:ascii="Times New Roman" w:hAnsi="Times New Roman"/>
                <w:sz w:val="24"/>
                <w:szCs w:val="24"/>
              </w:rPr>
              <w:t>Г</w:t>
            </w:r>
            <w:r w:rsidR="005D4420">
              <w:rPr>
                <w:rFonts w:ascii="Times New Roman" w:hAnsi="Times New Roman"/>
                <w:sz w:val="24"/>
                <w:szCs w:val="24"/>
              </w:rPr>
              <w:t>Б</w:t>
            </w:r>
            <w:r w:rsidRPr="00582964">
              <w:rPr>
                <w:rFonts w:ascii="Times New Roman" w:hAnsi="Times New Roman"/>
                <w:sz w:val="24"/>
                <w:szCs w:val="24"/>
              </w:rPr>
              <w:t>ОУ СПО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педагогический колледж» </w:t>
            </w:r>
            <w:proofErr w:type="gramStart"/>
            <w:r w:rsidRPr="00582964">
              <w:rPr>
                <w:rFonts w:ascii="Times New Roman" w:hAnsi="Times New Roman"/>
                <w:sz w:val="24"/>
                <w:szCs w:val="24"/>
              </w:rPr>
              <w:t>г</w:t>
            </w:r>
            <w:proofErr w:type="gramEnd"/>
            <w:r w:rsidRPr="00582964">
              <w:rPr>
                <w:rFonts w:ascii="Times New Roman" w:hAnsi="Times New Roman"/>
                <w:sz w:val="24"/>
                <w:szCs w:val="24"/>
              </w:rPr>
              <w:t xml:space="preserve">. Дубовка </w:t>
            </w:r>
          </w:p>
        </w:tc>
        <w:tc>
          <w:tcPr>
            <w:tcW w:w="3118" w:type="dxa"/>
          </w:tcPr>
          <w:p w:rsidR="00AB3E7C" w:rsidRPr="00582964" w:rsidRDefault="00AB3E7C" w:rsidP="00582964">
            <w:pPr>
              <w:shd w:val="clear" w:color="auto" w:fill="FFFFFF"/>
              <w:spacing w:after="332" w:line="240" w:lineRule="atLeast"/>
              <w:contextualSpacing/>
              <w:rPr>
                <w:rFonts w:ascii="Times New Roman" w:hAnsi="Times New Roman"/>
                <w:sz w:val="24"/>
                <w:szCs w:val="24"/>
              </w:rPr>
            </w:pPr>
            <w:r w:rsidRPr="00582964">
              <w:rPr>
                <w:rFonts w:ascii="Times New Roman" w:hAnsi="Times New Roman"/>
                <w:sz w:val="24"/>
                <w:szCs w:val="24"/>
              </w:rPr>
              <w:t>«Психолого-педагогическое сопровождение личностно-профессионального развития будущих учителей начальных классов»</w:t>
            </w:r>
          </w:p>
        </w:tc>
        <w:tc>
          <w:tcPr>
            <w:tcW w:w="1985" w:type="dxa"/>
          </w:tcPr>
          <w:p w:rsidR="00AB3E7C" w:rsidRPr="00582964" w:rsidRDefault="00AB3E7C" w:rsidP="00582964">
            <w:pPr>
              <w:shd w:val="clear" w:color="auto" w:fill="FFFFFF"/>
              <w:spacing w:after="332" w:line="240" w:lineRule="atLeast"/>
              <w:contextualSpacing/>
              <w:rPr>
                <w:rFonts w:ascii="Times New Roman" w:hAnsi="Times New Roman"/>
                <w:sz w:val="24"/>
                <w:szCs w:val="24"/>
              </w:rPr>
            </w:pPr>
            <w:r w:rsidRPr="00582964">
              <w:rPr>
                <w:rFonts w:ascii="Times New Roman" w:hAnsi="Times New Roman"/>
                <w:sz w:val="24"/>
                <w:szCs w:val="24"/>
              </w:rPr>
              <w:t xml:space="preserve">Зав. отделом НМР колледжа, сотрудники ВГАПК </w:t>
            </w:r>
            <w:proofErr w:type="gramStart"/>
            <w:r w:rsidRPr="00582964">
              <w:rPr>
                <w:rFonts w:ascii="Times New Roman" w:hAnsi="Times New Roman"/>
                <w:sz w:val="24"/>
                <w:szCs w:val="24"/>
              </w:rPr>
              <w:t>ПРО</w:t>
            </w:r>
            <w:proofErr w:type="gramEnd"/>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2</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Комплекс </w:t>
            </w:r>
            <w:proofErr w:type="spellStart"/>
            <w:r w:rsidRPr="00582964">
              <w:rPr>
                <w:rFonts w:ascii="Times New Roman" w:hAnsi="Times New Roman"/>
                <w:sz w:val="24"/>
                <w:szCs w:val="24"/>
              </w:rPr>
              <w:t>мероприя-тий</w:t>
            </w:r>
            <w:proofErr w:type="spellEnd"/>
            <w:r w:rsidRPr="00582964">
              <w:rPr>
                <w:rFonts w:ascii="Times New Roman" w:hAnsi="Times New Roman"/>
                <w:sz w:val="24"/>
                <w:szCs w:val="24"/>
              </w:rPr>
              <w:t xml:space="preserve"> по реализации проекта </w:t>
            </w:r>
            <w:proofErr w:type="spellStart"/>
            <w:r w:rsidRPr="00582964">
              <w:rPr>
                <w:rFonts w:ascii="Times New Roman" w:hAnsi="Times New Roman"/>
                <w:sz w:val="24"/>
                <w:szCs w:val="24"/>
              </w:rPr>
              <w:t>финансово-</w:t>
            </w:r>
            <w:r w:rsidRPr="00582964">
              <w:rPr>
                <w:rFonts w:ascii="Times New Roman" w:hAnsi="Times New Roman"/>
                <w:sz w:val="24"/>
                <w:szCs w:val="24"/>
              </w:rPr>
              <w:lastRenderedPageBreak/>
              <w:t>экономи-ческого</w:t>
            </w:r>
            <w:proofErr w:type="spellEnd"/>
            <w:r w:rsidRPr="00582964">
              <w:rPr>
                <w:rFonts w:ascii="Times New Roman" w:hAnsi="Times New Roman"/>
                <w:sz w:val="24"/>
                <w:szCs w:val="24"/>
              </w:rPr>
              <w:t xml:space="preserve"> </w:t>
            </w:r>
            <w:proofErr w:type="spellStart"/>
            <w:r w:rsidRPr="00582964">
              <w:rPr>
                <w:rFonts w:ascii="Times New Roman" w:hAnsi="Times New Roman"/>
                <w:sz w:val="24"/>
                <w:szCs w:val="24"/>
              </w:rPr>
              <w:t>просвеще-ния</w:t>
            </w:r>
            <w:proofErr w:type="spellEnd"/>
            <w:r w:rsidRPr="00582964">
              <w:rPr>
                <w:rFonts w:ascii="Times New Roman" w:hAnsi="Times New Roman"/>
                <w:sz w:val="24"/>
                <w:szCs w:val="24"/>
              </w:rPr>
              <w:t xml:space="preserve"> </w:t>
            </w:r>
            <w:proofErr w:type="gramStart"/>
            <w:r w:rsidRPr="00582964">
              <w:rPr>
                <w:rFonts w:ascii="Times New Roman" w:hAnsi="Times New Roman"/>
                <w:sz w:val="24"/>
                <w:szCs w:val="24"/>
              </w:rPr>
              <w:t>будущих</w:t>
            </w:r>
            <w:proofErr w:type="gramEnd"/>
            <w:r w:rsidRPr="00582964">
              <w:rPr>
                <w:rFonts w:ascii="Times New Roman" w:hAnsi="Times New Roman"/>
                <w:sz w:val="24"/>
                <w:szCs w:val="24"/>
              </w:rPr>
              <w:t xml:space="preserve"> </w:t>
            </w:r>
            <w:proofErr w:type="spellStart"/>
            <w:r w:rsidRPr="00582964">
              <w:rPr>
                <w:rFonts w:ascii="Times New Roman" w:hAnsi="Times New Roman"/>
                <w:sz w:val="24"/>
                <w:szCs w:val="24"/>
              </w:rPr>
              <w:t>специалис-тов</w:t>
            </w:r>
            <w:proofErr w:type="spellEnd"/>
            <w:r w:rsidRPr="00582964">
              <w:rPr>
                <w:rFonts w:ascii="Times New Roman" w:hAnsi="Times New Roman"/>
                <w:sz w:val="24"/>
                <w:szCs w:val="24"/>
              </w:rPr>
              <w:t xml:space="preserve"> во </w:t>
            </w:r>
            <w:proofErr w:type="spellStart"/>
            <w:r w:rsidRPr="00582964">
              <w:rPr>
                <w:rFonts w:ascii="Times New Roman" w:hAnsi="Times New Roman"/>
                <w:sz w:val="24"/>
                <w:szCs w:val="24"/>
              </w:rPr>
              <w:t>внеуроч-ной</w:t>
            </w:r>
            <w:proofErr w:type="spellEnd"/>
            <w:r w:rsidRPr="00582964">
              <w:rPr>
                <w:rFonts w:ascii="Times New Roman" w:hAnsi="Times New Roman"/>
                <w:sz w:val="24"/>
                <w:szCs w:val="24"/>
              </w:rPr>
              <w:t xml:space="preserve"> </w:t>
            </w:r>
            <w:proofErr w:type="spellStart"/>
            <w:r w:rsidRPr="00582964">
              <w:rPr>
                <w:rFonts w:ascii="Times New Roman" w:hAnsi="Times New Roman"/>
                <w:sz w:val="24"/>
                <w:szCs w:val="24"/>
              </w:rPr>
              <w:t>деятель-ности</w:t>
            </w:r>
            <w:proofErr w:type="spellEnd"/>
            <w:r w:rsidRPr="00582964">
              <w:rPr>
                <w:rFonts w:ascii="Times New Roman" w:hAnsi="Times New Roman"/>
                <w:sz w:val="24"/>
                <w:szCs w:val="24"/>
              </w:rPr>
              <w:t xml:space="preserve"> в </w:t>
            </w:r>
            <w:proofErr w:type="spellStart"/>
            <w:r w:rsidRPr="00582964">
              <w:rPr>
                <w:rFonts w:ascii="Times New Roman" w:hAnsi="Times New Roman"/>
                <w:sz w:val="24"/>
                <w:szCs w:val="24"/>
              </w:rPr>
              <w:t>учрежде-нии</w:t>
            </w:r>
            <w:proofErr w:type="spellEnd"/>
            <w:r w:rsidRPr="00582964">
              <w:rPr>
                <w:rFonts w:ascii="Times New Roman" w:hAnsi="Times New Roman"/>
                <w:sz w:val="24"/>
                <w:szCs w:val="24"/>
              </w:rPr>
              <w:t xml:space="preserve"> среднего профессионального </w:t>
            </w:r>
            <w:proofErr w:type="spellStart"/>
            <w:r w:rsidRPr="00582964">
              <w:rPr>
                <w:rFonts w:ascii="Times New Roman" w:hAnsi="Times New Roman"/>
                <w:sz w:val="24"/>
                <w:szCs w:val="24"/>
              </w:rPr>
              <w:t>образова-ния</w:t>
            </w:r>
            <w:proofErr w:type="spellEnd"/>
          </w:p>
        </w:tc>
        <w:tc>
          <w:tcPr>
            <w:tcW w:w="2410" w:type="dxa"/>
          </w:tcPr>
          <w:p w:rsidR="00AB3E7C" w:rsidRPr="00582964" w:rsidRDefault="00AB3E7C" w:rsidP="005D4420">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 xml:space="preserve">Межрайонная инспекция Федеральной налоговой службы № 5 по Волгоградской </w:t>
            </w:r>
            <w:r w:rsidRPr="00582964">
              <w:rPr>
                <w:rFonts w:ascii="Times New Roman" w:hAnsi="Times New Roman"/>
                <w:sz w:val="24"/>
                <w:szCs w:val="24"/>
              </w:rPr>
              <w:lastRenderedPageBreak/>
              <w:t>области, Управление Пенсионного фонда   РФ (государственное учреждение) по Дубовскому району Волгоградской области, Государственное казенное учреждение «Центр социальной защиты населения по Дубовскому району», Г</w:t>
            </w:r>
            <w:r w:rsidR="005D4420" w:rsidRPr="00582964">
              <w:rPr>
                <w:rFonts w:ascii="Times New Roman" w:hAnsi="Times New Roman"/>
                <w:sz w:val="24"/>
                <w:szCs w:val="24"/>
              </w:rPr>
              <w:t xml:space="preserve">осударственное </w:t>
            </w:r>
            <w:r w:rsidRPr="00582964">
              <w:rPr>
                <w:rFonts w:ascii="Times New Roman" w:hAnsi="Times New Roman"/>
                <w:sz w:val="24"/>
                <w:szCs w:val="24"/>
              </w:rPr>
              <w:t>Открытое акционерное общество «Сбербанк России»,  ООО «</w:t>
            </w:r>
            <w:proofErr w:type="spellStart"/>
            <w:r w:rsidRPr="00582964">
              <w:rPr>
                <w:rFonts w:ascii="Times New Roman" w:hAnsi="Times New Roman"/>
                <w:sz w:val="24"/>
                <w:szCs w:val="24"/>
              </w:rPr>
              <w:t>Росгосстрах</w:t>
            </w:r>
            <w:proofErr w:type="spellEnd"/>
            <w:r w:rsidRPr="00582964">
              <w:rPr>
                <w:rFonts w:ascii="Times New Roman" w:hAnsi="Times New Roman"/>
                <w:sz w:val="24"/>
                <w:szCs w:val="24"/>
              </w:rPr>
              <w:t xml:space="preserve">», </w:t>
            </w:r>
            <w:r w:rsidR="005D4420">
              <w:rPr>
                <w:rFonts w:ascii="Times New Roman" w:hAnsi="Times New Roman"/>
                <w:sz w:val="24"/>
                <w:szCs w:val="24"/>
              </w:rPr>
              <w:t>К</w:t>
            </w:r>
            <w:r w:rsidR="005D4420" w:rsidRPr="00582964">
              <w:rPr>
                <w:rFonts w:ascii="Times New Roman" w:hAnsi="Times New Roman"/>
                <w:sz w:val="24"/>
                <w:szCs w:val="24"/>
              </w:rPr>
              <w:t>азенное учреждение волгоградской области</w:t>
            </w:r>
            <w:r w:rsidRPr="00582964">
              <w:rPr>
                <w:rFonts w:ascii="Times New Roman" w:hAnsi="Times New Roman"/>
                <w:sz w:val="24"/>
                <w:szCs w:val="24"/>
              </w:rPr>
              <w:t xml:space="preserve"> </w:t>
            </w:r>
            <w:r w:rsidR="005D4420">
              <w:rPr>
                <w:rFonts w:ascii="Times New Roman" w:hAnsi="Times New Roman"/>
                <w:sz w:val="24"/>
                <w:szCs w:val="24"/>
              </w:rPr>
              <w:t>Центр занятости населения Д</w:t>
            </w:r>
            <w:r w:rsidR="005D4420" w:rsidRPr="00582964">
              <w:rPr>
                <w:rFonts w:ascii="Times New Roman" w:hAnsi="Times New Roman"/>
                <w:sz w:val="24"/>
                <w:szCs w:val="24"/>
              </w:rPr>
              <w:t>убовского района</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«Финансовая грамотность молодежи – будущее России»</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Представители учреждений  (руководители),  классные руководители, студенты 1-4 </w:t>
            </w:r>
            <w:r w:rsidRPr="00582964">
              <w:rPr>
                <w:rFonts w:ascii="Times New Roman" w:hAnsi="Times New Roman"/>
                <w:sz w:val="24"/>
                <w:szCs w:val="24"/>
              </w:rPr>
              <w:lastRenderedPageBreak/>
              <w:t>курсов,</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зав. отделом НМР колледжа   </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3</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Комплекс </w:t>
            </w:r>
            <w:proofErr w:type="spellStart"/>
            <w:proofErr w:type="gramStart"/>
            <w:r w:rsidRPr="00582964">
              <w:rPr>
                <w:rFonts w:ascii="Times New Roman" w:hAnsi="Times New Roman"/>
                <w:sz w:val="24"/>
                <w:szCs w:val="24"/>
              </w:rPr>
              <w:t>мероприя-тий</w:t>
            </w:r>
            <w:proofErr w:type="spellEnd"/>
            <w:proofErr w:type="gramEnd"/>
            <w:r w:rsidRPr="00582964">
              <w:rPr>
                <w:rFonts w:ascii="Times New Roman" w:hAnsi="Times New Roman"/>
                <w:sz w:val="24"/>
                <w:szCs w:val="24"/>
              </w:rPr>
              <w:t xml:space="preserve"> по реализации проекта правового и финансового </w:t>
            </w:r>
            <w:proofErr w:type="spellStart"/>
            <w:r w:rsidRPr="00582964">
              <w:rPr>
                <w:rFonts w:ascii="Times New Roman" w:hAnsi="Times New Roman"/>
                <w:sz w:val="24"/>
                <w:szCs w:val="24"/>
              </w:rPr>
              <w:t>просвеще-ния</w:t>
            </w:r>
            <w:proofErr w:type="spellEnd"/>
          </w:p>
        </w:tc>
        <w:tc>
          <w:tcPr>
            <w:tcW w:w="2410"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Управление Пенсионного фонда   РФ (государственное учреждение) по Дубовскому району Волгоградской области</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«Правовая и финансовая грамотность молодежи»</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Отделение Пенсионного фонда   РФ Волгоградской области,  классные руководители, студенты 1-4 курсов  </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4</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I </w:t>
            </w:r>
            <w:proofErr w:type="gramStart"/>
            <w:r w:rsidRPr="00582964">
              <w:rPr>
                <w:rFonts w:ascii="Times New Roman" w:hAnsi="Times New Roman"/>
                <w:sz w:val="24"/>
                <w:szCs w:val="24"/>
              </w:rPr>
              <w:t>Областная</w:t>
            </w:r>
            <w:proofErr w:type="gramEnd"/>
            <w:r w:rsidRPr="00582964">
              <w:rPr>
                <w:rFonts w:ascii="Times New Roman" w:hAnsi="Times New Roman"/>
                <w:sz w:val="24"/>
                <w:szCs w:val="24"/>
              </w:rPr>
              <w:t xml:space="preserve">  </w:t>
            </w:r>
            <w:proofErr w:type="spellStart"/>
            <w:r w:rsidRPr="00582964">
              <w:rPr>
                <w:rFonts w:ascii="Times New Roman" w:hAnsi="Times New Roman"/>
                <w:sz w:val="24"/>
                <w:szCs w:val="24"/>
              </w:rPr>
              <w:t>научно-практичес-кая</w:t>
            </w:r>
            <w:proofErr w:type="spellEnd"/>
            <w:r w:rsidRPr="00582964">
              <w:rPr>
                <w:rFonts w:ascii="Times New Roman" w:hAnsi="Times New Roman"/>
                <w:sz w:val="24"/>
                <w:szCs w:val="24"/>
              </w:rPr>
              <w:t xml:space="preserve"> </w:t>
            </w:r>
            <w:proofErr w:type="spellStart"/>
            <w:r w:rsidRPr="00582964">
              <w:rPr>
                <w:rFonts w:ascii="Times New Roman" w:hAnsi="Times New Roman"/>
                <w:sz w:val="24"/>
                <w:szCs w:val="24"/>
              </w:rPr>
              <w:t>конферен-ция</w:t>
            </w:r>
            <w:proofErr w:type="spellEnd"/>
            <w:r w:rsidRPr="00582964">
              <w:rPr>
                <w:rFonts w:ascii="Times New Roman" w:hAnsi="Times New Roman"/>
                <w:sz w:val="24"/>
                <w:szCs w:val="24"/>
              </w:rPr>
              <w:t xml:space="preserve">  для  загородных детских </w:t>
            </w:r>
            <w:proofErr w:type="spellStart"/>
            <w:r w:rsidRPr="00582964">
              <w:rPr>
                <w:rFonts w:ascii="Times New Roman" w:hAnsi="Times New Roman"/>
                <w:sz w:val="24"/>
                <w:szCs w:val="24"/>
              </w:rPr>
              <w:t>оздорови-тельных</w:t>
            </w:r>
            <w:proofErr w:type="spellEnd"/>
            <w:r w:rsidRPr="00582964">
              <w:rPr>
                <w:rFonts w:ascii="Times New Roman" w:hAnsi="Times New Roman"/>
                <w:sz w:val="24"/>
                <w:szCs w:val="24"/>
              </w:rPr>
              <w:t xml:space="preserve"> лагерей </w:t>
            </w:r>
            <w:proofErr w:type="spellStart"/>
            <w:r w:rsidRPr="00582964">
              <w:rPr>
                <w:rFonts w:ascii="Times New Roman" w:hAnsi="Times New Roman"/>
                <w:sz w:val="24"/>
                <w:szCs w:val="24"/>
              </w:rPr>
              <w:t>Волгоград-ской</w:t>
            </w:r>
            <w:proofErr w:type="spellEnd"/>
            <w:r w:rsidRPr="00582964">
              <w:rPr>
                <w:rFonts w:ascii="Times New Roman" w:hAnsi="Times New Roman"/>
                <w:sz w:val="24"/>
                <w:szCs w:val="24"/>
              </w:rPr>
              <w:t xml:space="preserve"> области</w:t>
            </w:r>
          </w:p>
        </w:tc>
        <w:tc>
          <w:tcPr>
            <w:tcW w:w="2410"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Комитет по образованию и науке Администрации Волгоградской области</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«Фестиваль  вакансий»</w:t>
            </w:r>
          </w:p>
        </w:tc>
        <w:tc>
          <w:tcPr>
            <w:tcW w:w="1985" w:type="dxa"/>
          </w:tcPr>
          <w:p w:rsidR="00AB3E7C" w:rsidRPr="00582964" w:rsidRDefault="00AB3E7C" w:rsidP="003D6697">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Зав. отделом </w:t>
            </w:r>
            <w:r w:rsidR="003D6697">
              <w:rPr>
                <w:rFonts w:ascii="Times New Roman" w:hAnsi="Times New Roman"/>
                <w:sz w:val="24"/>
                <w:szCs w:val="24"/>
              </w:rPr>
              <w:t>УПП</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5</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proofErr w:type="spellStart"/>
            <w:r w:rsidRPr="00582964">
              <w:rPr>
                <w:rFonts w:ascii="Times New Roman" w:hAnsi="Times New Roman"/>
                <w:sz w:val="24"/>
                <w:szCs w:val="24"/>
              </w:rPr>
              <w:t>Профори</w:t>
            </w:r>
            <w:proofErr w:type="spellEnd"/>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proofErr w:type="spellStart"/>
            <w:r w:rsidRPr="00582964">
              <w:rPr>
                <w:rFonts w:ascii="Times New Roman" w:hAnsi="Times New Roman"/>
                <w:sz w:val="24"/>
                <w:szCs w:val="24"/>
              </w:rPr>
              <w:lastRenderedPageBreak/>
              <w:t>ентацион-ная</w:t>
            </w:r>
            <w:proofErr w:type="spellEnd"/>
            <w:r w:rsidRPr="00582964">
              <w:rPr>
                <w:rFonts w:ascii="Times New Roman" w:hAnsi="Times New Roman"/>
                <w:sz w:val="24"/>
                <w:szCs w:val="24"/>
              </w:rPr>
              <w:t xml:space="preserve"> игра для </w:t>
            </w:r>
            <w:proofErr w:type="spellStart"/>
            <w:proofErr w:type="gramStart"/>
            <w:r w:rsidRPr="00582964">
              <w:rPr>
                <w:rFonts w:ascii="Times New Roman" w:hAnsi="Times New Roman"/>
                <w:sz w:val="24"/>
                <w:szCs w:val="24"/>
              </w:rPr>
              <w:t>студенчес-кой</w:t>
            </w:r>
            <w:proofErr w:type="spellEnd"/>
            <w:proofErr w:type="gramEnd"/>
            <w:r w:rsidRPr="00582964">
              <w:rPr>
                <w:rFonts w:ascii="Times New Roman" w:hAnsi="Times New Roman"/>
                <w:sz w:val="24"/>
                <w:szCs w:val="24"/>
              </w:rPr>
              <w:t xml:space="preserve"> молодежи</w:t>
            </w:r>
          </w:p>
        </w:tc>
        <w:tc>
          <w:tcPr>
            <w:tcW w:w="2410"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 xml:space="preserve"> Общество с </w:t>
            </w:r>
            <w:r w:rsidRPr="00582964">
              <w:rPr>
                <w:rFonts w:ascii="Times New Roman" w:hAnsi="Times New Roman"/>
                <w:sz w:val="24"/>
                <w:szCs w:val="24"/>
              </w:rPr>
              <w:lastRenderedPageBreak/>
              <w:t>ограниченной ответственностью  Детская загородная оздоровительная база  «Ручеек»</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w:t>
            </w:r>
            <w:proofErr w:type="spellStart"/>
            <w:r w:rsidRPr="00582964">
              <w:rPr>
                <w:rFonts w:ascii="Times New Roman" w:hAnsi="Times New Roman"/>
                <w:sz w:val="24"/>
                <w:szCs w:val="24"/>
              </w:rPr>
              <w:t>Форватер</w:t>
            </w:r>
            <w:proofErr w:type="spellEnd"/>
            <w:r w:rsidRPr="00582964">
              <w:rPr>
                <w:rFonts w:ascii="Times New Roman" w:hAnsi="Times New Roman"/>
                <w:sz w:val="24"/>
                <w:szCs w:val="24"/>
              </w:rPr>
              <w:t>»</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ГУ «Областная </w:t>
            </w:r>
            <w:r w:rsidRPr="00582964">
              <w:rPr>
                <w:rFonts w:ascii="Times New Roman" w:hAnsi="Times New Roman"/>
                <w:sz w:val="24"/>
                <w:szCs w:val="24"/>
              </w:rPr>
              <w:lastRenderedPageBreak/>
              <w:t>молодежная биржа труда», студенты  4-го курса, зав. Службой содействия трудоустройству выпускников</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6</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Выставка</w:t>
            </w:r>
          </w:p>
        </w:tc>
        <w:tc>
          <w:tcPr>
            <w:tcW w:w="2410"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ВВЦ «Регион»</w:t>
            </w:r>
          </w:p>
        </w:tc>
        <w:tc>
          <w:tcPr>
            <w:tcW w:w="3118"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Волгоградский областной образовательный Форум</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Комитет  по образованию и науке Администрации Волгоградской области, ОУ  Волгоградской области, зав. отделом НМР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7</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proofErr w:type="spellStart"/>
            <w:r w:rsidRPr="00582964">
              <w:rPr>
                <w:rFonts w:ascii="Times New Roman" w:hAnsi="Times New Roman"/>
                <w:sz w:val="24"/>
                <w:szCs w:val="24"/>
              </w:rPr>
              <w:t>Автомара-фон</w:t>
            </w:r>
            <w:proofErr w:type="spellEnd"/>
          </w:p>
        </w:tc>
        <w:tc>
          <w:tcPr>
            <w:tcW w:w="2410" w:type="dxa"/>
          </w:tcPr>
          <w:p w:rsidR="00AB3E7C" w:rsidRPr="00582964" w:rsidRDefault="00AB3E7C" w:rsidP="00582964">
            <w:pPr>
              <w:shd w:val="clear" w:color="auto" w:fill="FFFFFF"/>
              <w:spacing w:after="332" w:line="240" w:lineRule="atLeast"/>
              <w:contextualSpacing/>
              <w:rPr>
                <w:rFonts w:ascii="Times New Roman" w:hAnsi="Times New Roman"/>
                <w:sz w:val="24"/>
                <w:szCs w:val="24"/>
              </w:rPr>
            </w:pPr>
            <w:r w:rsidRPr="00582964">
              <w:rPr>
                <w:rFonts w:ascii="Times New Roman" w:hAnsi="Times New Roman"/>
                <w:sz w:val="24"/>
                <w:szCs w:val="24"/>
              </w:rPr>
              <w:t>Г</w:t>
            </w:r>
            <w:r w:rsidR="003D6697">
              <w:rPr>
                <w:rFonts w:ascii="Times New Roman" w:hAnsi="Times New Roman"/>
                <w:sz w:val="24"/>
                <w:szCs w:val="24"/>
              </w:rPr>
              <w:t>Б</w:t>
            </w:r>
            <w:r w:rsidRPr="00582964">
              <w:rPr>
                <w:rFonts w:ascii="Times New Roman" w:hAnsi="Times New Roman"/>
                <w:sz w:val="24"/>
                <w:szCs w:val="24"/>
              </w:rPr>
              <w:t>ОУ СПО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педагогический колледж» </w:t>
            </w:r>
            <w:proofErr w:type="gramStart"/>
            <w:r w:rsidRPr="00582964">
              <w:rPr>
                <w:rFonts w:ascii="Times New Roman" w:hAnsi="Times New Roman"/>
                <w:sz w:val="24"/>
                <w:szCs w:val="24"/>
              </w:rPr>
              <w:t>г</w:t>
            </w:r>
            <w:proofErr w:type="gramEnd"/>
            <w:r w:rsidRPr="00582964">
              <w:rPr>
                <w:rFonts w:ascii="Times New Roman" w:hAnsi="Times New Roman"/>
                <w:sz w:val="24"/>
                <w:szCs w:val="24"/>
              </w:rPr>
              <w:t xml:space="preserve">. Дубовка </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«Молодежь 34»</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Комитет по делам молодежи Администрации Волгоградской области,</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студенты  1-4 курсов,</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зав. отделом ВР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8</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Семинар</w:t>
            </w:r>
          </w:p>
        </w:tc>
        <w:tc>
          <w:tcPr>
            <w:tcW w:w="2410"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Г</w:t>
            </w:r>
            <w:r w:rsidR="003D6697">
              <w:rPr>
                <w:rFonts w:ascii="Times New Roman" w:hAnsi="Times New Roman"/>
                <w:sz w:val="24"/>
                <w:szCs w:val="24"/>
              </w:rPr>
              <w:t>Б</w:t>
            </w:r>
            <w:r w:rsidRPr="00582964">
              <w:rPr>
                <w:rFonts w:ascii="Times New Roman" w:hAnsi="Times New Roman"/>
                <w:sz w:val="24"/>
                <w:szCs w:val="24"/>
              </w:rPr>
              <w:t>ОУ СПО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педагогический колледж» </w:t>
            </w:r>
            <w:proofErr w:type="gramStart"/>
            <w:r w:rsidRPr="00582964">
              <w:rPr>
                <w:rFonts w:ascii="Times New Roman" w:hAnsi="Times New Roman"/>
                <w:sz w:val="24"/>
                <w:szCs w:val="24"/>
              </w:rPr>
              <w:t>г</w:t>
            </w:r>
            <w:proofErr w:type="gramEnd"/>
            <w:r w:rsidRPr="00582964">
              <w:rPr>
                <w:rFonts w:ascii="Times New Roman" w:hAnsi="Times New Roman"/>
                <w:sz w:val="24"/>
                <w:szCs w:val="24"/>
              </w:rPr>
              <w:t>. Дубовка</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«Развитие системы социального партнерства в колледже»</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Представители учреждений  (руководители),  руководители практики,</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зав. отделом УПП колледжа </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9</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Круглый стол</w:t>
            </w:r>
          </w:p>
        </w:tc>
        <w:tc>
          <w:tcPr>
            <w:tcW w:w="2410"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Г</w:t>
            </w:r>
            <w:r w:rsidR="003D6697">
              <w:rPr>
                <w:rFonts w:ascii="Times New Roman" w:hAnsi="Times New Roman"/>
                <w:sz w:val="24"/>
                <w:szCs w:val="24"/>
              </w:rPr>
              <w:t>Б</w:t>
            </w:r>
            <w:r w:rsidRPr="00582964">
              <w:rPr>
                <w:rFonts w:ascii="Times New Roman" w:hAnsi="Times New Roman"/>
                <w:sz w:val="24"/>
                <w:szCs w:val="24"/>
              </w:rPr>
              <w:t>ОУ СПО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педагогический колледж» </w:t>
            </w:r>
            <w:proofErr w:type="gramStart"/>
            <w:r w:rsidRPr="00582964">
              <w:rPr>
                <w:rFonts w:ascii="Times New Roman" w:hAnsi="Times New Roman"/>
                <w:sz w:val="24"/>
                <w:szCs w:val="24"/>
              </w:rPr>
              <w:t>г</w:t>
            </w:r>
            <w:proofErr w:type="gramEnd"/>
            <w:r w:rsidRPr="00582964">
              <w:rPr>
                <w:rFonts w:ascii="Times New Roman" w:hAnsi="Times New Roman"/>
                <w:sz w:val="24"/>
                <w:szCs w:val="24"/>
              </w:rPr>
              <w:t>. Дубовка</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«Роль учреждений  в развитии социального партнерства колледжа»</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Представители учреждений  (руководители),  руководители практики, зав. отделом УПП колледжа   </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10</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proofErr w:type="spellStart"/>
            <w:proofErr w:type="gramStart"/>
            <w:r w:rsidRPr="00582964">
              <w:rPr>
                <w:rFonts w:ascii="Times New Roman" w:hAnsi="Times New Roman"/>
                <w:sz w:val="24"/>
                <w:szCs w:val="24"/>
              </w:rPr>
              <w:t>Тематичес-кий</w:t>
            </w:r>
            <w:proofErr w:type="spellEnd"/>
            <w:proofErr w:type="gramEnd"/>
            <w:r w:rsidRPr="00582964">
              <w:rPr>
                <w:rFonts w:ascii="Times New Roman" w:hAnsi="Times New Roman"/>
                <w:sz w:val="24"/>
                <w:szCs w:val="24"/>
              </w:rPr>
              <w:t xml:space="preserve"> семинар</w:t>
            </w:r>
          </w:p>
        </w:tc>
        <w:tc>
          <w:tcPr>
            <w:tcW w:w="2410"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Управление социальной защиты населения Администрации Волгоградской области и ФГОУ СПО «Волгоградский государственный колледж профессиональных </w:t>
            </w:r>
            <w:r w:rsidRPr="00582964">
              <w:rPr>
                <w:rFonts w:ascii="Times New Roman" w:hAnsi="Times New Roman"/>
                <w:sz w:val="24"/>
                <w:szCs w:val="24"/>
              </w:rPr>
              <w:lastRenderedPageBreak/>
              <w:t>технологий, экономики и права»</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«Сфера деятельности Управления социальной защиты населения», «Программные продукты Управления социальной защиты населения»</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Управление социальной защиты населения Администрации Волгоградской области, руководители практики и преподаватели специальных </w:t>
            </w:r>
            <w:r w:rsidRPr="00582964">
              <w:rPr>
                <w:rFonts w:ascii="Times New Roman" w:hAnsi="Times New Roman"/>
                <w:sz w:val="24"/>
                <w:szCs w:val="24"/>
              </w:rPr>
              <w:lastRenderedPageBreak/>
              <w:t>дисциплин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11</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Экскурсии и   лекции</w:t>
            </w:r>
          </w:p>
        </w:tc>
        <w:tc>
          <w:tcPr>
            <w:tcW w:w="2410" w:type="dxa"/>
          </w:tcPr>
          <w:p w:rsidR="00AB3E7C" w:rsidRPr="00582964" w:rsidRDefault="00AB3E7C" w:rsidP="003A380D">
            <w:pPr>
              <w:pStyle w:val="a3"/>
              <w:autoSpaceDE w:val="0"/>
              <w:autoSpaceDN w:val="0"/>
              <w:adjustRightInd w:val="0"/>
              <w:spacing w:after="0" w:line="240" w:lineRule="atLeast"/>
              <w:ind w:left="0"/>
              <w:rPr>
                <w:rFonts w:ascii="Times New Roman" w:hAnsi="Times New Roman"/>
                <w:sz w:val="24"/>
                <w:szCs w:val="24"/>
              </w:rPr>
            </w:pPr>
            <w:proofErr w:type="gramStart"/>
            <w:r w:rsidRPr="00582964">
              <w:rPr>
                <w:rFonts w:ascii="Times New Roman" w:hAnsi="Times New Roman"/>
                <w:sz w:val="24"/>
                <w:szCs w:val="24"/>
              </w:rPr>
              <w:t xml:space="preserve">УФК ПО </w:t>
            </w:r>
            <w:r w:rsidR="003D6697">
              <w:rPr>
                <w:rFonts w:ascii="Times New Roman" w:hAnsi="Times New Roman"/>
                <w:sz w:val="24"/>
                <w:szCs w:val="24"/>
              </w:rPr>
              <w:t>В</w:t>
            </w:r>
            <w:r w:rsidR="003D6697" w:rsidRPr="00582964">
              <w:rPr>
                <w:rFonts w:ascii="Times New Roman" w:hAnsi="Times New Roman"/>
                <w:sz w:val="24"/>
                <w:szCs w:val="24"/>
              </w:rPr>
              <w:t xml:space="preserve">олгоградской области </w:t>
            </w:r>
            <w:r w:rsidRPr="00582964">
              <w:rPr>
                <w:rFonts w:ascii="Times New Roman" w:hAnsi="Times New Roman"/>
                <w:sz w:val="24"/>
                <w:szCs w:val="24"/>
              </w:rPr>
              <w:t>(</w:t>
            </w:r>
            <w:proofErr w:type="spellStart"/>
            <w:r w:rsidR="003D6697">
              <w:rPr>
                <w:rFonts w:ascii="Times New Roman" w:hAnsi="Times New Roman"/>
                <w:sz w:val="24"/>
                <w:szCs w:val="24"/>
              </w:rPr>
              <w:t>Д</w:t>
            </w:r>
            <w:r w:rsidR="003D6697" w:rsidRPr="00582964">
              <w:rPr>
                <w:rFonts w:ascii="Times New Roman" w:hAnsi="Times New Roman"/>
                <w:sz w:val="24"/>
                <w:szCs w:val="24"/>
              </w:rPr>
              <w:t>убовский</w:t>
            </w:r>
            <w:proofErr w:type="spellEnd"/>
            <w:r w:rsidR="003D6697" w:rsidRPr="00582964">
              <w:rPr>
                <w:rFonts w:ascii="Times New Roman" w:hAnsi="Times New Roman"/>
                <w:sz w:val="24"/>
                <w:szCs w:val="24"/>
              </w:rPr>
              <w:t xml:space="preserve"> район</w:t>
            </w:r>
            <w:r w:rsidR="003D6697">
              <w:rPr>
                <w:rFonts w:ascii="Times New Roman" w:hAnsi="Times New Roman"/>
                <w:sz w:val="24"/>
                <w:szCs w:val="24"/>
              </w:rPr>
              <w:t xml:space="preserve">ный отдел судебных приставов УФС </w:t>
            </w:r>
            <w:r w:rsidR="003D6697" w:rsidRPr="00582964">
              <w:rPr>
                <w:rFonts w:ascii="Times New Roman" w:hAnsi="Times New Roman"/>
                <w:sz w:val="24"/>
                <w:szCs w:val="24"/>
              </w:rPr>
              <w:t xml:space="preserve"> судебных приставов по </w:t>
            </w:r>
            <w:r w:rsidR="003D6697">
              <w:rPr>
                <w:rFonts w:ascii="Times New Roman" w:hAnsi="Times New Roman"/>
                <w:sz w:val="24"/>
                <w:szCs w:val="24"/>
              </w:rPr>
              <w:t>В</w:t>
            </w:r>
            <w:r w:rsidR="003D6697" w:rsidRPr="00582964">
              <w:rPr>
                <w:rFonts w:ascii="Times New Roman" w:hAnsi="Times New Roman"/>
                <w:sz w:val="24"/>
                <w:szCs w:val="24"/>
              </w:rPr>
              <w:t>олгоградской области</w:t>
            </w:r>
            <w:r w:rsidRPr="00582964">
              <w:rPr>
                <w:rFonts w:ascii="Times New Roman" w:hAnsi="Times New Roman"/>
                <w:sz w:val="24"/>
                <w:szCs w:val="24"/>
              </w:rPr>
              <w:t>), Отдел ЗАГС Администрации Дубовского муниципального района Волгоградской области, ГБУ социального обслуживания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комплексный центр социального обслуживания населения», ГБУ социального обслуживания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центр социальной помощи семье и детям», Управление Пенсионного фонда   РФ (государственное учреждение) по Дубовскому району Волгоградской области, Государственное казенное учреждение «Центр социальной защиты населения</w:t>
            </w:r>
            <w:proofErr w:type="gramEnd"/>
            <w:r w:rsidRPr="00582964">
              <w:rPr>
                <w:rFonts w:ascii="Times New Roman" w:hAnsi="Times New Roman"/>
                <w:sz w:val="24"/>
                <w:szCs w:val="24"/>
              </w:rPr>
              <w:t xml:space="preserve"> по Дубовскому району», </w:t>
            </w:r>
            <w:r w:rsidR="003A380D">
              <w:rPr>
                <w:rFonts w:ascii="Times New Roman" w:hAnsi="Times New Roman"/>
                <w:sz w:val="24"/>
                <w:szCs w:val="24"/>
              </w:rPr>
              <w:t>Г</w:t>
            </w:r>
            <w:r w:rsidR="003A380D" w:rsidRPr="00582964">
              <w:rPr>
                <w:rFonts w:ascii="Times New Roman" w:hAnsi="Times New Roman"/>
                <w:sz w:val="24"/>
                <w:szCs w:val="24"/>
              </w:rPr>
              <w:t xml:space="preserve">осударственное казенное учреждение </w:t>
            </w:r>
            <w:r w:rsidR="003A380D">
              <w:rPr>
                <w:rFonts w:ascii="Times New Roman" w:hAnsi="Times New Roman"/>
                <w:sz w:val="24"/>
                <w:szCs w:val="24"/>
              </w:rPr>
              <w:t>В</w:t>
            </w:r>
            <w:r w:rsidR="003A380D" w:rsidRPr="00582964">
              <w:rPr>
                <w:rFonts w:ascii="Times New Roman" w:hAnsi="Times New Roman"/>
                <w:sz w:val="24"/>
                <w:szCs w:val="24"/>
              </w:rPr>
              <w:t xml:space="preserve">олгоградской области центр занятости населения </w:t>
            </w:r>
            <w:r w:rsidR="003A380D">
              <w:rPr>
                <w:rFonts w:ascii="Times New Roman" w:hAnsi="Times New Roman"/>
                <w:sz w:val="24"/>
                <w:szCs w:val="24"/>
              </w:rPr>
              <w:t>Д</w:t>
            </w:r>
            <w:r w:rsidR="003A380D" w:rsidRPr="00582964">
              <w:rPr>
                <w:rFonts w:ascii="Times New Roman" w:hAnsi="Times New Roman"/>
                <w:sz w:val="24"/>
                <w:szCs w:val="24"/>
              </w:rPr>
              <w:t>убовского района</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Обзорные   экскурсии   и лекции</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Ведущие  специалисты базовых организаций, студенты    2-4 курсов, руководители практики, зав. отделом УПП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12</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lang w:val="en-US"/>
              </w:rPr>
              <w:t>VII</w:t>
            </w:r>
            <w:r w:rsidRPr="00582964">
              <w:rPr>
                <w:rFonts w:ascii="Times New Roman" w:hAnsi="Times New Roman"/>
                <w:sz w:val="24"/>
                <w:szCs w:val="24"/>
              </w:rPr>
              <w:t xml:space="preserve"> специализированная </w:t>
            </w:r>
            <w:r w:rsidRPr="00582964">
              <w:rPr>
                <w:rFonts w:ascii="Times New Roman" w:hAnsi="Times New Roman"/>
                <w:sz w:val="24"/>
                <w:szCs w:val="24"/>
              </w:rPr>
              <w:lastRenderedPageBreak/>
              <w:t xml:space="preserve">выставка </w:t>
            </w:r>
          </w:p>
        </w:tc>
        <w:tc>
          <w:tcPr>
            <w:tcW w:w="2410"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ГОУ  ВПО  ВГПУ</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«Образование – 2011»</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Сотрудники ГОУ ВПО ВГПУ, зав. </w:t>
            </w:r>
            <w:r w:rsidRPr="00582964">
              <w:rPr>
                <w:rFonts w:ascii="Times New Roman" w:hAnsi="Times New Roman"/>
                <w:sz w:val="24"/>
                <w:szCs w:val="24"/>
              </w:rPr>
              <w:lastRenderedPageBreak/>
              <w:t>отделом НМР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13</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proofErr w:type="spellStart"/>
            <w:proofErr w:type="gramStart"/>
            <w:r w:rsidRPr="00582964">
              <w:rPr>
                <w:rFonts w:ascii="Times New Roman" w:hAnsi="Times New Roman"/>
                <w:sz w:val="24"/>
                <w:szCs w:val="24"/>
              </w:rPr>
              <w:t>Конферен-ция</w:t>
            </w:r>
            <w:proofErr w:type="spellEnd"/>
            <w:proofErr w:type="gramEnd"/>
            <w:r w:rsidRPr="00582964">
              <w:rPr>
                <w:rFonts w:ascii="Times New Roman" w:hAnsi="Times New Roman"/>
                <w:sz w:val="24"/>
                <w:szCs w:val="24"/>
              </w:rPr>
              <w:t>, круглый стол</w:t>
            </w:r>
          </w:p>
        </w:tc>
        <w:tc>
          <w:tcPr>
            <w:tcW w:w="2410"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Г</w:t>
            </w:r>
            <w:r w:rsidR="003A380D">
              <w:rPr>
                <w:rFonts w:ascii="Times New Roman" w:hAnsi="Times New Roman"/>
                <w:sz w:val="24"/>
                <w:szCs w:val="24"/>
              </w:rPr>
              <w:t>Б</w:t>
            </w:r>
            <w:r w:rsidRPr="00582964">
              <w:rPr>
                <w:rFonts w:ascii="Times New Roman" w:hAnsi="Times New Roman"/>
                <w:sz w:val="24"/>
                <w:szCs w:val="24"/>
              </w:rPr>
              <w:t>ОУ СПО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педагогический колледж» </w:t>
            </w:r>
            <w:proofErr w:type="gramStart"/>
            <w:r w:rsidRPr="00582964">
              <w:rPr>
                <w:rFonts w:ascii="Times New Roman" w:hAnsi="Times New Roman"/>
                <w:sz w:val="24"/>
                <w:szCs w:val="24"/>
              </w:rPr>
              <w:t>г</w:t>
            </w:r>
            <w:proofErr w:type="gramEnd"/>
            <w:r w:rsidRPr="00582964">
              <w:rPr>
                <w:rFonts w:ascii="Times New Roman" w:hAnsi="Times New Roman"/>
                <w:sz w:val="24"/>
                <w:szCs w:val="24"/>
              </w:rPr>
              <w:t>. Дубовка</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Итоги  производственной и преддипломной практики</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Представители учреждений  (руководители),  руководители практики, студенты  2-4 курсов, зав. отделом УПП колледжа   </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14</w:t>
            </w:r>
          </w:p>
        </w:tc>
        <w:tc>
          <w:tcPr>
            <w:tcW w:w="14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Мастер-класс</w:t>
            </w:r>
          </w:p>
        </w:tc>
        <w:tc>
          <w:tcPr>
            <w:tcW w:w="2410"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Г</w:t>
            </w:r>
            <w:r w:rsidR="003A380D">
              <w:rPr>
                <w:rFonts w:ascii="Times New Roman" w:hAnsi="Times New Roman"/>
                <w:sz w:val="24"/>
                <w:szCs w:val="24"/>
              </w:rPr>
              <w:t>Б</w:t>
            </w:r>
            <w:r w:rsidRPr="00582964">
              <w:rPr>
                <w:rFonts w:ascii="Times New Roman" w:hAnsi="Times New Roman"/>
                <w:sz w:val="24"/>
                <w:szCs w:val="24"/>
              </w:rPr>
              <w:t>ОУ  СПО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педагогический колледж» </w:t>
            </w:r>
            <w:proofErr w:type="gramStart"/>
            <w:r w:rsidRPr="00582964">
              <w:rPr>
                <w:rFonts w:ascii="Times New Roman" w:hAnsi="Times New Roman"/>
                <w:sz w:val="24"/>
                <w:szCs w:val="24"/>
              </w:rPr>
              <w:t>г</w:t>
            </w:r>
            <w:proofErr w:type="gramEnd"/>
            <w:r w:rsidRPr="00582964">
              <w:rPr>
                <w:rFonts w:ascii="Times New Roman" w:hAnsi="Times New Roman"/>
                <w:sz w:val="24"/>
                <w:szCs w:val="24"/>
              </w:rPr>
              <w:t>. Дубовка</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«Социальное партнерство: помощь  выпускнику  в трудоустройстве»</w:t>
            </w:r>
          </w:p>
        </w:tc>
        <w:tc>
          <w:tcPr>
            <w:tcW w:w="198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Студенты  4-го курса, зав. отделом  УПП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15</w:t>
            </w:r>
          </w:p>
        </w:tc>
        <w:tc>
          <w:tcPr>
            <w:tcW w:w="1418" w:type="dxa"/>
          </w:tcPr>
          <w:p w:rsidR="00AB3E7C" w:rsidRPr="00582964" w:rsidRDefault="00AB3E7C" w:rsidP="00582964">
            <w:pPr>
              <w:pStyle w:val="a3"/>
              <w:tabs>
                <w:tab w:val="left" w:pos="851"/>
              </w:tabs>
              <w:spacing w:after="0" w:line="240" w:lineRule="auto"/>
              <w:ind w:left="-108"/>
              <w:rPr>
                <w:rFonts w:ascii="Times New Roman" w:hAnsi="Times New Roman"/>
                <w:sz w:val="24"/>
                <w:szCs w:val="24"/>
              </w:rPr>
            </w:pPr>
            <w:r w:rsidRPr="00582964">
              <w:rPr>
                <w:rFonts w:ascii="Times New Roman" w:hAnsi="Times New Roman"/>
                <w:sz w:val="24"/>
                <w:szCs w:val="24"/>
              </w:rPr>
              <w:t xml:space="preserve">Заседание </w:t>
            </w:r>
          </w:p>
        </w:tc>
        <w:tc>
          <w:tcPr>
            <w:tcW w:w="2410" w:type="dxa"/>
          </w:tcPr>
          <w:p w:rsidR="00AB3E7C" w:rsidRPr="00582964" w:rsidRDefault="00AB3E7C" w:rsidP="00582964">
            <w:pPr>
              <w:pStyle w:val="a3"/>
              <w:tabs>
                <w:tab w:val="left" w:pos="851"/>
              </w:tabs>
              <w:spacing w:after="0" w:line="240" w:lineRule="auto"/>
              <w:ind w:left="0" w:firstLine="19"/>
              <w:rPr>
                <w:rFonts w:ascii="Times New Roman" w:hAnsi="Times New Roman"/>
                <w:sz w:val="24"/>
                <w:szCs w:val="24"/>
              </w:rPr>
            </w:pPr>
            <w:r w:rsidRPr="00582964">
              <w:rPr>
                <w:rFonts w:ascii="Times New Roman" w:hAnsi="Times New Roman"/>
                <w:sz w:val="24"/>
                <w:szCs w:val="24"/>
              </w:rPr>
              <w:t>ГОУ СПО ВСПК</w:t>
            </w:r>
          </w:p>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p>
        </w:tc>
        <w:tc>
          <w:tcPr>
            <w:tcW w:w="3118" w:type="dxa"/>
          </w:tcPr>
          <w:p w:rsidR="00AB3E7C" w:rsidRPr="00582964" w:rsidRDefault="00AB3E7C" w:rsidP="00582964">
            <w:pPr>
              <w:pStyle w:val="a3"/>
              <w:tabs>
                <w:tab w:val="left" w:pos="851"/>
              </w:tabs>
              <w:spacing w:after="0" w:line="240" w:lineRule="auto"/>
              <w:ind w:left="-108"/>
              <w:rPr>
                <w:rFonts w:ascii="Times New Roman" w:hAnsi="Times New Roman"/>
                <w:sz w:val="24"/>
                <w:szCs w:val="24"/>
              </w:rPr>
            </w:pPr>
            <w:r w:rsidRPr="00582964">
              <w:rPr>
                <w:rFonts w:ascii="Times New Roman" w:hAnsi="Times New Roman"/>
                <w:sz w:val="24"/>
                <w:szCs w:val="24"/>
              </w:rPr>
              <w:t xml:space="preserve">Заседание </w:t>
            </w:r>
            <w:proofErr w:type="gramStart"/>
            <w:r w:rsidRPr="00582964">
              <w:rPr>
                <w:rFonts w:ascii="Times New Roman" w:hAnsi="Times New Roman"/>
                <w:sz w:val="24"/>
                <w:szCs w:val="24"/>
              </w:rPr>
              <w:t>областного</w:t>
            </w:r>
            <w:proofErr w:type="gramEnd"/>
            <w:r w:rsidRPr="00582964">
              <w:rPr>
                <w:rFonts w:ascii="Times New Roman" w:hAnsi="Times New Roman"/>
                <w:sz w:val="24"/>
                <w:szCs w:val="24"/>
              </w:rPr>
              <w:t xml:space="preserve"> УМО</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преподавателей русского языка и литературы</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Областное УМО</w:t>
            </w:r>
          </w:p>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преподавателей русского языка и литературы</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Совета директоров </w:t>
            </w:r>
            <w:proofErr w:type="spellStart"/>
            <w:r w:rsidRPr="00582964">
              <w:rPr>
                <w:rFonts w:ascii="Times New Roman" w:hAnsi="Times New Roman"/>
                <w:sz w:val="24"/>
                <w:szCs w:val="24"/>
              </w:rPr>
              <w:t>ССУЗов</w:t>
            </w:r>
            <w:proofErr w:type="spellEnd"/>
            <w:r w:rsidRPr="00582964">
              <w:rPr>
                <w:rFonts w:ascii="Times New Roman" w:hAnsi="Times New Roman"/>
                <w:sz w:val="24"/>
                <w:szCs w:val="24"/>
              </w:rPr>
              <w:t xml:space="preserve"> Волгоградской области</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16</w:t>
            </w:r>
          </w:p>
        </w:tc>
        <w:tc>
          <w:tcPr>
            <w:tcW w:w="1418" w:type="dxa"/>
          </w:tcPr>
          <w:p w:rsidR="00AB3E7C" w:rsidRPr="00582964" w:rsidRDefault="00AB3E7C" w:rsidP="00582964">
            <w:pPr>
              <w:pStyle w:val="a3"/>
              <w:spacing w:after="0" w:line="240" w:lineRule="auto"/>
              <w:ind w:left="0"/>
              <w:rPr>
                <w:rFonts w:ascii="Times New Roman" w:hAnsi="Times New Roman"/>
                <w:sz w:val="24"/>
                <w:szCs w:val="24"/>
              </w:rPr>
            </w:pPr>
            <w:r w:rsidRPr="00582964">
              <w:rPr>
                <w:rFonts w:ascii="Times New Roman" w:hAnsi="Times New Roman"/>
                <w:sz w:val="24"/>
                <w:szCs w:val="24"/>
              </w:rPr>
              <w:t xml:space="preserve">Заседание </w:t>
            </w:r>
          </w:p>
        </w:tc>
        <w:tc>
          <w:tcPr>
            <w:tcW w:w="2410" w:type="dxa"/>
          </w:tcPr>
          <w:p w:rsidR="00AB3E7C" w:rsidRPr="00582964" w:rsidRDefault="00AB3E7C" w:rsidP="00582964">
            <w:pPr>
              <w:pStyle w:val="a3"/>
              <w:tabs>
                <w:tab w:val="left" w:pos="851"/>
              </w:tabs>
              <w:spacing w:after="0" w:line="240" w:lineRule="auto"/>
              <w:ind w:left="0" w:firstLine="19"/>
              <w:rPr>
                <w:rFonts w:ascii="Times New Roman" w:hAnsi="Times New Roman"/>
                <w:sz w:val="24"/>
                <w:szCs w:val="24"/>
              </w:rPr>
            </w:pPr>
            <w:r w:rsidRPr="00582964">
              <w:rPr>
                <w:rFonts w:ascii="Times New Roman" w:hAnsi="Times New Roman"/>
                <w:sz w:val="24"/>
                <w:szCs w:val="24"/>
              </w:rPr>
              <w:t>ФГОУ СПО Волгоградский политехнический  колледж им. В.И. Вернадского</w:t>
            </w:r>
          </w:p>
        </w:tc>
        <w:tc>
          <w:tcPr>
            <w:tcW w:w="3118" w:type="dxa"/>
          </w:tcPr>
          <w:p w:rsidR="00AB3E7C" w:rsidRPr="00582964" w:rsidRDefault="00AB3E7C" w:rsidP="00582964">
            <w:pPr>
              <w:pStyle w:val="a3"/>
              <w:spacing w:after="0" w:line="240" w:lineRule="auto"/>
              <w:ind w:left="0"/>
              <w:rPr>
                <w:rFonts w:ascii="Times New Roman" w:hAnsi="Times New Roman"/>
                <w:sz w:val="24"/>
                <w:szCs w:val="24"/>
              </w:rPr>
            </w:pPr>
            <w:r w:rsidRPr="00582964">
              <w:rPr>
                <w:rFonts w:ascii="Times New Roman" w:hAnsi="Times New Roman"/>
                <w:sz w:val="24"/>
                <w:szCs w:val="24"/>
              </w:rPr>
              <w:t xml:space="preserve">Заседание </w:t>
            </w:r>
            <w:proofErr w:type="gramStart"/>
            <w:r w:rsidRPr="00582964">
              <w:rPr>
                <w:rFonts w:ascii="Times New Roman" w:hAnsi="Times New Roman"/>
                <w:sz w:val="24"/>
                <w:szCs w:val="24"/>
              </w:rPr>
              <w:t>областного</w:t>
            </w:r>
            <w:proofErr w:type="gramEnd"/>
            <w:r w:rsidRPr="00582964">
              <w:rPr>
                <w:rFonts w:ascii="Times New Roman" w:hAnsi="Times New Roman"/>
                <w:sz w:val="24"/>
                <w:szCs w:val="24"/>
              </w:rPr>
              <w:t xml:space="preserve"> УМО</w:t>
            </w:r>
          </w:p>
          <w:p w:rsidR="00AB3E7C" w:rsidRPr="00582964" w:rsidRDefault="00AB3E7C" w:rsidP="00582964">
            <w:pPr>
              <w:pStyle w:val="a3"/>
              <w:spacing w:after="0" w:line="240" w:lineRule="auto"/>
              <w:ind w:left="0"/>
              <w:rPr>
                <w:rFonts w:ascii="Times New Roman" w:hAnsi="Times New Roman"/>
                <w:sz w:val="24"/>
                <w:szCs w:val="24"/>
              </w:rPr>
            </w:pPr>
            <w:r w:rsidRPr="00582964">
              <w:rPr>
                <w:rFonts w:ascii="Times New Roman" w:hAnsi="Times New Roman"/>
                <w:sz w:val="24"/>
                <w:szCs w:val="24"/>
              </w:rPr>
              <w:t xml:space="preserve">преподавателей </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химии</w:t>
            </w:r>
          </w:p>
        </w:tc>
        <w:tc>
          <w:tcPr>
            <w:tcW w:w="1985"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Областное УМО</w:t>
            </w:r>
          </w:p>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преподавателей химии</w:t>
            </w:r>
          </w:p>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 xml:space="preserve">Совета директоров </w:t>
            </w:r>
            <w:proofErr w:type="spellStart"/>
            <w:r w:rsidRPr="00582964">
              <w:rPr>
                <w:rFonts w:ascii="Times New Roman" w:hAnsi="Times New Roman"/>
                <w:sz w:val="24"/>
                <w:szCs w:val="24"/>
              </w:rPr>
              <w:t>ССУЗов</w:t>
            </w:r>
            <w:proofErr w:type="spellEnd"/>
            <w:r w:rsidRPr="00582964">
              <w:rPr>
                <w:rFonts w:ascii="Times New Roman" w:hAnsi="Times New Roman"/>
                <w:sz w:val="24"/>
                <w:szCs w:val="24"/>
              </w:rPr>
              <w:t xml:space="preserve"> Волгоградской области</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17</w:t>
            </w:r>
          </w:p>
        </w:tc>
        <w:tc>
          <w:tcPr>
            <w:tcW w:w="1418"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 xml:space="preserve">Заседание </w:t>
            </w:r>
          </w:p>
          <w:p w:rsidR="00AB3E7C" w:rsidRPr="00582964" w:rsidRDefault="00AB3E7C" w:rsidP="00582964">
            <w:pPr>
              <w:pStyle w:val="a3"/>
              <w:tabs>
                <w:tab w:val="left" w:pos="851"/>
              </w:tabs>
              <w:spacing w:after="0" w:line="240" w:lineRule="auto"/>
              <w:ind w:left="0" w:hanging="108"/>
              <w:rPr>
                <w:rFonts w:ascii="Times New Roman" w:hAnsi="Times New Roman"/>
                <w:sz w:val="24"/>
                <w:szCs w:val="24"/>
              </w:rPr>
            </w:pPr>
          </w:p>
        </w:tc>
        <w:tc>
          <w:tcPr>
            <w:tcW w:w="2410" w:type="dxa"/>
          </w:tcPr>
          <w:p w:rsidR="00AB3E7C" w:rsidRPr="00582964" w:rsidRDefault="00AB3E7C" w:rsidP="00582964">
            <w:pPr>
              <w:pStyle w:val="a3"/>
              <w:tabs>
                <w:tab w:val="left" w:pos="851"/>
              </w:tabs>
              <w:spacing w:after="0" w:line="240" w:lineRule="auto"/>
              <w:ind w:left="0" w:firstLine="19"/>
              <w:rPr>
                <w:rFonts w:ascii="Times New Roman" w:hAnsi="Times New Roman"/>
                <w:sz w:val="24"/>
                <w:szCs w:val="24"/>
              </w:rPr>
            </w:pPr>
            <w:r w:rsidRPr="00582964">
              <w:rPr>
                <w:rFonts w:ascii="Times New Roman" w:hAnsi="Times New Roman"/>
                <w:sz w:val="24"/>
                <w:szCs w:val="24"/>
              </w:rPr>
              <w:t>ГУК «Волгоградский областной краеведческий музей»</w:t>
            </w:r>
          </w:p>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p>
        </w:tc>
        <w:tc>
          <w:tcPr>
            <w:tcW w:w="3118"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 xml:space="preserve">Заседание </w:t>
            </w:r>
            <w:proofErr w:type="gramStart"/>
            <w:r w:rsidRPr="00582964">
              <w:rPr>
                <w:rFonts w:ascii="Times New Roman" w:hAnsi="Times New Roman"/>
                <w:sz w:val="24"/>
                <w:szCs w:val="24"/>
              </w:rPr>
              <w:t>областного</w:t>
            </w:r>
            <w:proofErr w:type="gramEnd"/>
            <w:r w:rsidRPr="00582964">
              <w:rPr>
                <w:rFonts w:ascii="Times New Roman" w:hAnsi="Times New Roman"/>
                <w:sz w:val="24"/>
                <w:szCs w:val="24"/>
              </w:rPr>
              <w:t xml:space="preserve"> УМО</w:t>
            </w:r>
          </w:p>
          <w:p w:rsidR="00AB3E7C" w:rsidRPr="00582964" w:rsidRDefault="00AB3E7C" w:rsidP="00582964">
            <w:pPr>
              <w:tabs>
                <w:tab w:val="left" w:pos="851"/>
              </w:tabs>
              <w:spacing w:after="0" w:line="240" w:lineRule="auto"/>
              <w:rPr>
                <w:rFonts w:ascii="Times New Roman" w:hAnsi="Times New Roman"/>
                <w:sz w:val="24"/>
                <w:szCs w:val="24"/>
              </w:rPr>
            </w:pPr>
            <w:r w:rsidRPr="00582964">
              <w:rPr>
                <w:rFonts w:ascii="Times New Roman" w:hAnsi="Times New Roman"/>
                <w:sz w:val="24"/>
                <w:szCs w:val="24"/>
              </w:rPr>
              <w:t xml:space="preserve">преподавателей </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экологических дисциплин</w:t>
            </w:r>
          </w:p>
        </w:tc>
        <w:tc>
          <w:tcPr>
            <w:tcW w:w="1985"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Областное УМО</w:t>
            </w:r>
          </w:p>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преподавателей экологических дисциплин</w:t>
            </w:r>
          </w:p>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 xml:space="preserve">Совета директоров </w:t>
            </w:r>
            <w:proofErr w:type="spellStart"/>
            <w:r w:rsidRPr="00582964">
              <w:rPr>
                <w:rFonts w:ascii="Times New Roman" w:hAnsi="Times New Roman"/>
                <w:sz w:val="24"/>
                <w:szCs w:val="24"/>
              </w:rPr>
              <w:t>ССУЗов</w:t>
            </w:r>
            <w:proofErr w:type="spellEnd"/>
            <w:r w:rsidRPr="00582964">
              <w:rPr>
                <w:rFonts w:ascii="Times New Roman" w:hAnsi="Times New Roman"/>
                <w:sz w:val="24"/>
                <w:szCs w:val="24"/>
              </w:rPr>
              <w:t xml:space="preserve"> Волгоградской области</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18</w:t>
            </w:r>
          </w:p>
        </w:tc>
        <w:tc>
          <w:tcPr>
            <w:tcW w:w="1418"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 xml:space="preserve">Заседание </w:t>
            </w:r>
          </w:p>
        </w:tc>
        <w:tc>
          <w:tcPr>
            <w:tcW w:w="2410" w:type="dxa"/>
          </w:tcPr>
          <w:p w:rsidR="00AB3E7C" w:rsidRPr="00582964" w:rsidRDefault="00AB3E7C" w:rsidP="00582964">
            <w:pPr>
              <w:pStyle w:val="a3"/>
              <w:tabs>
                <w:tab w:val="left" w:pos="851"/>
              </w:tabs>
              <w:spacing w:after="0" w:line="240" w:lineRule="auto"/>
              <w:ind w:left="0" w:firstLine="19"/>
              <w:rPr>
                <w:rFonts w:ascii="Times New Roman" w:hAnsi="Times New Roman"/>
                <w:sz w:val="24"/>
                <w:szCs w:val="24"/>
              </w:rPr>
            </w:pPr>
            <w:r w:rsidRPr="00582964">
              <w:rPr>
                <w:rFonts w:ascii="Times New Roman" w:hAnsi="Times New Roman"/>
                <w:sz w:val="24"/>
                <w:szCs w:val="24"/>
              </w:rPr>
              <w:t>ФГОУ СПО ВТК</w:t>
            </w:r>
          </w:p>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p>
        </w:tc>
        <w:tc>
          <w:tcPr>
            <w:tcW w:w="3118"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 xml:space="preserve">Заседание </w:t>
            </w:r>
            <w:proofErr w:type="gramStart"/>
            <w:r w:rsidRPr="00582964">
              <w:rPr>
                <w:rFonts w:ascii="Times New Roman" w:hAnsi="Times New Roman"/>
                <w:sz w:val="24"/>
                <w:szCs w:val="24"/>
              </w:rPr>
              <w:t>областного</w:t>
            </w:r>
            <w:proofErr w:type="gramEnd"/>
            <w:r w:rsidRPr="00582964">
              <w:rPr>
                <w:rFonts w:ascii="Times New Roman" w:hAnsi="Times New Roman"/>
                <w:sz w:val="24"/>
                <w:szCs w:val="24"/>
              </w:rPr>
              <w:t xml:space="preserve"> УМО</w:t>
            </w:r>
          </w:p>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 xml:space="preserve">заместителей директоров по учебной и методической (научно-методической) работе Совета директоров </w:t>
            </w:r>
            <w:proofErr w:type="spellStart"/>
            <w:r w:rsidRPr="00582964">
              <w:rPr>
                <w:rFonts w:ascii="Times New Roman" w:hAnsi="Times New Roman"/>
                <w:sz w:val="24"/>
                <w:szCs w:val="24"/>
              </w:rPr>
              <w:t>ССУЗов</w:t>
            </w:r>
            <w:proofErr w:type="spellEnd"/>
            <w:r w:rsidRPr="00582964">
              <w:rPr>
                <w:rFonts w:ascii="Times New Roman" w:hAnsi="Times New Roman"/>
                <w:sz w:val="24"/>
                <w:szCs w:val="24"/>
              </w:rPr>
              <w:t xml:space="preserve"> Волгоградской области «Проблемы разработки учебных планов и программ профессиональных модулей по ФГОС СПО»</w:t>
            </w:r>
          </w:p>
        </w:tc>
        <w:tc>
          <w:tcPr>
            <w:tcW w:w="1985"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Областное УМО</w:t>
            </w:r>
          </w:p>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 xml:space="preserve">заместителей директоров по учебной и методической (научно-методической) работе заместителей директоров </w:t>
            </w:r>
          </w:p>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 xml:space="preserve">Совета </w:t>
            </w:r>
            <w:r w:rsidRPr="00582964">
              <w:rPr>
                <w:rFonts w:ascii="Times New Roman" w:hAnsi="Times New Roman"/>
                <w:sz w:val="24"/>
                <w:szCs w:val="24"/>
              </w:rPr>
              <w:lastRenderedPageBreak/>
              <w:t xml:space="preserve">директоров </w:t>
            </w:r>
            <w:proofErr w:type="spellStart"/>
            <w:r w:rsidRPr="00582964">
              <w:rPr>
                <w:rFonts w:ascii="Times New Roman" w:hAnsi="Times New Roman"/>
                <w:sz w:val="24"/>
                <w:szCs w:val="24"/>
              </w:rPr>
              <w:t>ССУЗов</w:t>
            </w:r>
            <w:proofErr w:type="spellEnd"/>
            <w:r w:rsidRPr="00582964">
              <w:rPr>
                <w:rFonts w:ascii="Times New Roman" w:hAnsi="Times New Roman"/>
                <w:sz w:val="24"/>
                <w:szCs w:val="24"/>
              </w:rPr>
              <w:t xml:space="preserve"> Волгоградской области</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19</w:t>
            </w:r>
          </w:p>
        </w:tc>
        <w:tc>
          <w:tcPr>
            <w:tcW w:w="1418" w:type="dxa"/>
          </w:tcPr>
          <w:p w:rsidR="00AB3E7C" w:rsidRPr="00582964" w:rsidRDefault="00AB3E7C" w:rsidP="00582964">
            <w:pPr>
              <w:pStyle w:val="a3"/>
              <w:tabs>
                <w:tab w:val="left" w:pos="851"/>
              </w:tabs>
              <w:spacing w:after="0" w:line="240" w:lineRule="auto"/>
              <w:ind w:left="0" w:hanging="108"/>
              <w:rPr>
                <w:rFonts w:ascii="Times New Roman" w:hAnsi="Times New Roman"/>
                <w:sz w:val="24"/>
                <w:szCs w:val="24"/>
              </w:rPr>
            </w:pPr>
            <w:r w:rsidRPr="00582964">
              <w:rPr>
                <w:rFonts w:ascii="Times New Roman" w:hAnsi="Times New Roman"/>
                <w:sz w:val="24"/>
                <w:szCs w:val="24"/>
              </w:rPr>
              <w:t>Семинар</w:t>
            </w:r>
          </w:p>
        </w:tc>
        <w:tc>
          <w:tcPr>
            <w:tcW w:w="2410" w:type="dxa"/>
          </w:tcPr>
          <w:p w:rsidR="00AB3E7C" w:rsidRPr="00582964" w:rsidRDefault="00AB3E7C" w:rsidP="00582964">
            <w:pPr>
              <w:pStyle w:val="a3"/>
              <w:tabs>
                <w:tab w:val="left" w:pos="851"/>
              </w:tabs>
              <w:spacing w:after="0" w:line="240" w:lineRule="auto"/>
              <w:ind w:left="0" w:firstLine="19"/>
              <w:rPr>
                <w:rFonts w:ascii="Times New Roman" w:hAnsi="Times New Roman"/>
                <w:sz w:val="24"/>
                <w:szCs w:val="24"/>
              </w:rPr>
            </w:pPr>
            <w:r w:rsidRPr="00582964">
              <w:rPr>
                <w:rFonts w:ascii="Times New Roman" w:hAnsi="Times New Roman"/>
                <w:sz w:val="24"/>
                <w:szCs w:val="24"/>
              </w:rPr>
              <w:t>ФГОУ СПО «Волгоградский энергетический колледж»</w:t>
            </w:r>
          </w:p>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«Разработка основных профессиональных  образовательных программ НПО/СПО нового поколения»</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 xml:space="preserve">ФИРО, ВГАПК ПРО, Совет директоров </w:t>
            </w:r>
            <w:proofErr w:type="spellStart"/>
            <w:r w:rsidRPr="00582964">
              <w:rPr>
                <w:rFonts w:ascii="Times New Roman" w:hAnsi="Times New Roman"/>
                <w:sz w:val="24"/>
                <w:szCs w:val="24"/>
              </w:rPr>
              <w:t>ССУЗов</w:t>
            </w:r>
            <w:proofErr w:type="spellEnd"/>
            <w:r w:rsidRPr="00582964">
              <w:rPr>
                <w:rFonts w:ascii="Times New Roman" w:hAnsi="Times New Roman"/>
                <w:sz w:val="24"/>
                <w:szCs w:val="24"/>
              </w:rPr>
              <w:t xml:space="preserve"> Волгоградской области, преподаватели </w:t>
            </w:r>
            <w:proofErr w:type="spellStart"/>
            <w:r w:rsidRPr="00582964">
              <w:rPr>
                <w:rFonts w:ascii="Times New Roman" w:hAnsi="Times New Roman"/>
                <w:sz w:val="24"/>
                <w:szCs w:val="24"/>
              </w:rPr>
              <w:t>спецдисциплин</w:t>
            </w:r>
            <w:proofErr w:type="spellEnd"/>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20</w:t>
            </w:r>
          </w:p>
        </w:tc>
        <w:tc>
          <w:tcPr>
            <w:tcW w:w="1418" w:type="dxa"/>
          </w:tcPr>
          <w:p w:rsidR="00AB3E7C" w:rsidRPr="00582964" w:rsidRDefault="00AB3E7C" w:rsidP="00582964">
            <w:pPr>
              <w:pStyle w:val="a3"/>
              <w:tabs>
                <w:tab w:val="left" w:pos="851"/>
              </w:tabs>
              <w:spacing w:after="0" w:line="240" w:lineRule="auto"/>
              <w:ind w:left="-108" w:firstLine="34"/>
              <w:rPr>
                <w:rFonts w:ascii="Times New Roman" w:hAnsi="Times New Roman"/>
                <w:sz w:val="24"/>
                <w:szCs w:val="24"/>
              </w:rPr>
            </w:pPr>
            <w:proofErr w:type="spellStart"/>
            <w:proofErr w:type="gramStart"/>
            <w:r w:rsidRPr="00582964">
              <w:rPr>
                <w:rFonts w:ascii="Times New Roman" w:hAnsi="Times New Roman"/>
                <w:sz w:val="24"/>
                <w:szCs w:val="24"/>
              </w:rPr>
              <w:t>Молодеж-ный</w:t>
            </w:r>
            <w:proofErr w:type="spellEnd"/>
            <w:proofErr w:type="gramEnd"/>
            <w:r w:rsidRPr="00582964">
              <w:rPr>
                <w:rFonts w:ascii="Times New Roman" w:hAnsi="Times New Roman"/>
                <w:sz w:val="24"/>
                <w:szCs w:val="24"/>
              </w:rPr>
              <w:t xml:space="preserve"> </w:t>
            </w:r>
            <w:proofErr w:type="spellStart"/>
            <w:r w:rsidRPr="00582964">
              <w:rPr>
                <w:rFonts w:ascii="Times New Roman" w:hAnsi="Times New Roman"/>
                <w:sz w:val="24"/>
                <w:szCs w:val="24"/>
              </w:rPr>
              <w:t>образова-тельный</w:t>
            </w:r>
            <w:proofErr w:type="spellEnd"/>
            <w:r w:rsidRPr="00582964">
              <w:rPr>
                <w:rFonts w:ascii="Times New Roman" w:hAnsi="Times New Roman"/>
                <w:sz w:val="24"/>
                <w:szCs w:val="24"/>
              </w:rPr>
              <w:t xml:space="preserve"> форум</w:t>
            </w:r>
          </w:p>
        </w:tc>
        <w:tc>
          <w:tcPr>
            <w:tcW w:w="2410" w:type="dxa"/>
          </w:tcPr>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r w:rsidRPr="00582964">
              <w:rPr>
                <w:rFonts w:ascii="Times New Roman" w:hAnsi="Times New Roman"/>
                <w:sz w:val="24"/>
                <w:szCs w:val="24"/>
              </w:rPr>
              <w:t>ВВЦ «Регион»</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 «Концепция успеха», специализированная выставка «Ярмарка образования»</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Комитеты по делам молодежи, по образованию и науке Администрации Волгоградской области, зав. отделом УПП</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21</w:t>
            </w:r>
          </w:p>
        </w:tc>
        <w:tc>
          <w:tcPr>
            <w:tcW w:w="1418" w:type="dxa"/>
          </w:tcPr>
          <w:p w:rsidR="00AB3E7C" w:rsidRPr="00582964" w:rsidRDefault="00AB3E7C" w:rsidP="00582964">
            <w:pPr>
              <w:pStyle w:val="a3"/>
              <w:tabs>
                <w:tab w:val="left" w:pos="851"/>
              </w:tabs>
              <w:spacing w:after="0" w:line="240" w:lineRule="auto"/>
              <w:ind w:left="-108"/>
              <w:rPr>
                <w:rFonts w:ascii="Times New Roman" w:hAnsi="Times New Roman"/>
                <w:sz w:val="24"/>
                <w:szCs w:val="24"/>
              </w:rPr>
            </w:pPr>
            <w:r w:rsidRPr="00582964">
              <w:rPr>
                <w:rFonts w:ascii="Times New Roman" w:hAnsi="Times New Roman"/>
                <w:sz w:val="24"/>
                <w:szCs w:val="24"/>
              </w:rPr>
              <w:t xml:space="preserve">1-я </w:t>
            </w:r>
            <w:proofErr w:type="spellStart"/>
            <w:proofErr w:type="gramStart"/>
            <w:r w:rsidRPr="00582964">
              <w:rPr>
                <w:rFonts w:ascii="Times New Roman" w:hAnsi="Times New Roman"/>
                <w:sz w:val="24"/>
                <w:szCs w:val="24"/>
              </w:rPr>
              <w:t>Межреги-ональная</w:t>
            </w:r>
            <w:proofErr w:type="spellEnd"/>
            <w:proofErr w:type="gramEnd"/>
            <w:r w:rsidRPr="00582964">
              <w:rPr>
                <w:rFonts w:ascii="Times New Roman" w:hAnsi="Times New Roman"/>
                <w:sz w:val="24"/>
                <w:szCs w:val="24"/>
              </w:rPr>
              <w:t xml:space="preserve"> </w:t>
            </w:r>
            <w:proofErr w:type="spellStart"/>
            <w:r w:rsidRPr="00582964">
              <w:rPr>
                <w:rFonts w:ascii="Times New Roman" w:hAnsi="Times New Roman"/>
                <w:sz w:val="24"/>
                <w:szCs w:val="24"/>
              </w:rPr>
              <w:t>научно-практичес-кая</w:t>
            </w:r>
            <w:proofErr w:type="spellEnd"/>
            <w:r w:rsidRPr="00582964">
              <w:rPr>
                <w:rFonts w:ascii="Times New Roman" w:hAnsi="Times New Roman"/>
                <w:sz w:val="24"/>
                <w:szCs w:val="24"/>
              </w:rPr>
              <w:t xml:space="preserve"> </w:t>
            </w:r>
            <w:proofErr w:type="spellStart"/>
            <w:r w:rsidRPr="00582964">
              <w:rPr>
                <w:rFonts w:ascii="Times New Roman" w:hAnsi="Times New Roman"/>
                <w:sz w:val="24"/>
                <w:szCs w:val="24"/>
              </w:rPr>
              <w:t>конферен-ция</w:t>
            </w:r>
            <w:proofErr w:type="spellEnd"/>
          </w:p>
          <w:p w:rsidR="00AB3E7C" w:rsidRPr="00582964" w:rsidRDefault="00AB3E7C" w:rsidP="00582964">
            <w:pPr>
              <w:pStyle w:val="a3"/>
              <w:tabs>
                <w:tab w:val="left" w:pos="851"/>
              </w:tabs>
              <w:spacing w:after="0" w:line="240" w:lineRule="auto"/>
              <w:ind w:left="0" w:hanging="108"/>
              <w:rPr>
                <w:rFonts w:ascii="Times New Roman" w:hAnsi="Times New Roman"/>
                <w:sz w:val="24"/>
                <w:szCs w:val="24"/>
              </w:rPr>
            </w:pPr>
          </w:p>
        </w:tc>
        <w:tc>
          <w:tcPr>
            <w:tcW w:w="2410" w:type="dxa"/>
          </w:tcPr>
          <w:p w:rsidR="00AB3E7C" w:rsidRPr="00582964" w:rsidRDefault="00AB3E7C" w:rsidP="00582964">
            <w:pPr>
              <w:pStyle w:val="a3"/>
              <w:tabs>
                <w:tab w:val="left" w:pos="851"/>
              </w:tabs>
              <w:spacing w:after="0" w:line="240" w:lineRule="auto"/>
              <w:ind w:left="0" w:firstLine="19"/>
              <w:rPr>
                <w:rFonts w:ascii="Times New Roman" w:hAnsi="Times New Roman"/>
                <w:sz w:val="24"/>
                <w:szCs w:val="24"/>
              </w:rPr>
            </w:pPr>
            <w:r w:rsidRPr="00582964">
              <w:rPr>
                <w:rFonts w:ascii="Times New Roman" w:hAnsi="Times New Roman"/>
                <w:sz w:val="24"/>
                <w:szCs w:val="24"/>
              </w:rPr>
              <w:t>г. Волжский</w:t>
            </w:r>
          </w:p>
          <w:p w:rsidR="00AB3E7C" w:rsidRPr="00582964" w:rsidRDefault="00AB3E7C" w:rsidP="00582964">
            <w:pPr>
              <w:pStyle w:val="a3"/>
              <w:tabs>
                <w:tab w:val="left" w:pos="851"/>
              </w:tabs>
              <w:spacing w:after="0" w:line="240" w:lineRule="auto"/>
              <w:ind w:left="0" w:firstLine="19"/>
              <w:rPr>
                <w:rFonts w:ascii="Times New Roman" w:hAnsi="Times New Roman"/>
                <w:sz w:val="24"/>
                <w:szCs w:val="24"/>
              </w:rPr>
            </w:pPr>
            <w:proofErr w:type="spellStart"/>
            <w:r w:rsidRPr="00582964">
              <w:rPr>
                <w:rFonts w:ascii="Times New Roman" w:hAnsi="Times New Roman"/>
                <w:sz w:val="24"/>
                <w:szCs w:val="24"/>
              </w:rPr>
              <w:t>Региональ</w:t>
            </w:r>
            <w:proofErr w:type="spellEnd"/>
            <w:r w:rsidRPr="00582964">
              <w:rPr>
                <w:rFonts w:ascii="Times New Roman" w:hAnsi="Times New Roman"/>
                <w:sz w:val="24"/>
                <w:szCs w:val="24"/>
              </w:rPr>
              <w:t>-</w:t>
            </w:r>
          </w:p>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proofErr w:type="spellStart"/>
            <w:r w:rsidRPr="00582964">
              <w:rPr>
                <w:rFonts w:ascii="Times New Roman" w:hAnsi="Times New Roman"/>
                <w:sz w:val="24"/>
                <w:szCs w:val="24"/>
              </w:rPr>
              <w:t>ный</w:t>
            </w:r>
            <w:proofErr w:type="spellEnd"/>
            <w:r w:rsidRPr="00582964">
              <w:rPr>
                <w:rFonts w:ascii="Times New Roman" w:hAnsi="Times New Roman"/>
                <w:sz w:val="24"/>
                <w:szCs w:val="24"/>
              </w:rPr>
              <w:t xml:space="preserve"> центр развития </w:t>
            </w:r>
            <w:proofErr w:type="spellStart"/>
            <w:r w:rsidRPr="00582964">
              <w:rPr>
                <w:rFonts w:ascii="Times New Roman" w:hAnsi="Times New Roman"/>
                <w:sz w:val="24"/>
                <w:szCs w:val="24"/>
              </w:rPr>
              <w:t>тьютерских</w:t>
            </w:r>
            <w:proofErr w:type="spellEnd"/>
            <w:r w:rsidRPr="00582964">
              <w:rPr>
                <w:rFonts w:ascii="Times New Roman" w:hAnsi="Times New Roman"/>
                <w:sz w:val="24"/>
                <w:szCs w:val="24"/>
              </w:rPr>
              <w:t xml:space="preserve"> практик</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 «</w:t>
            </w:r>
            <w:proofErr w:type="spellStart"/>
            <w:r w:rsidRPr="00582964">
              <w:rPr>
                <w:rFonts w:ascii="Times New Roman" w:hAnsi="Times New Roman"/>
                <w:sz w:val="24"/>
                <w:szCs w:val="24"/>
              </w:rPr>
              <w:t>Тьютерские</w:t>
            </w:r>
            <w:proofErr w:type="spellEnd"/>
            <w:r w:rsidRPr="00582964">
              <w:rPr>
                <w:rFonts w:ascii="Times New Roman" w:hAnsi="Times New Roman"/>
                <w:sz w:val="24"/>
                <w:szCs w:val="24"/>
              </w:rPr>
              <w:t xml:space="preserve"> практики от философии до технологии»</w:t>
            </w:r>
          </w:p>
        </w:tc>
        <w:tc>
          <w:tcPr>
            <w:tcW w:w="1985"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Комитет  по образованию Администрации Волгоградской области,</w:t>
            </w:r>
          </w:p>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ГОУ ВПО ВГПУ</w:t>
            </w:r>
          </w:p>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22</w:t>
            </w:r>
          </w:p>
        </w:tc>
        <w:tc>
          <w:tcPr>
            <w:tcW w:w="1418" w:type="dxa"/>
          </w:tcPr>
          <w:p w:rsidR="00AB3E7C" w:rsidRPr="00582964" w:rsidRDefault="00AB3E7C" w:rsidP="00582964">
            <w:pPr>
              <w:pStyle w:val="a3"/>
              <w:tabs>
                <w:tab w:val="left" w:pos="851"/>
              </w:tabs>
              <w:spacing w:after="0" w:line="240" w:lineRule="auto"/>
              <w:ind w:left="0" w:hanging="108"/>
              <w:rPr>
                <w:rFonts w:ascii="Times New Roman" w:hAnsi="Times New Roman"/>
                <w:sz w:val="24"/>
                <w:szCs w:val="24"/>
              </w:rPr>
            </w:pPr>
            <w:r w:rsidRPr="00582964">
              <w:rPr>
                <w:rFonts w:ascii="Times New Roman" w:hAnsi="Times New Roman"/>
                <w:sz w:val="24"/>
                <w:szCs w:val="24"/>
                <w:lang w:val="en-US"/>
              </w:rPr>
              <w:t>X</w:t>
            </w:r>
            <w:r w:rsidRPr="00582964">
              <w:rPr>
                <w:rFonts w:ascii="Times New Roman" w:hAnsi="Times New Roman"/>
                <w:sz w:val="24"/>
                <w:szCs w:val="24"/>
              </w:rPr>
              <w:t xml:space="preserve">  областной научно- практический семинар учителей информатики Волгоградской области</w:t>
            </w:r>
          </w:p>
        </w:tc>
        <w:tc>
          <w:tcPr>
            <w:tcW w:w="2410" w:type="dxa"/>
          </w:tcPr>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r w:rsidRPr="00582964">
              <w:rPr>
                <w:rFonts w:ascii="Times New Roman" w:hAnsi="Times New Roman"/>
                <w:sz w:val="24"/>
                <w:szCs w:val="24"/>
              </w:rPr>
              <w:t>ГОУ ВПО ВГПУ</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 «Инновационные методы обучения информатике: анализ практики, проблемы и перспективы»</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ГОУ ВПО ВГПУ, зав. отделом НМР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23</w:t>
            </w:r>
          </w:p>
        </w:tc>
        <w:tc>
          <w:tcPr>
            <w:tcW w:w="1418" w:type="dxa"/>
          </w:tcPr>
          <w:p w:rsidR="00AB3E7C" w:rsidRPr="00582964" w:rsidRDefault="00AB3E7C" w:rsidP="00582964">
            <w:pPr>
              <w:pStyle w:val="a3"/>
              <w:tabs>
                <w:tab w:val="left" w:pos="851"/>
              </w:tabs>
              <w:spacing w:after="0" w:line="240" w:lineRule="auto"/>
              <w:ind w:left="0" w:hanging="108"/>
              <w:rPr>
                <w:rFonts w:ascii="Times New Roman" w:hAnsi="Times New Roman"/>
                <w:sz w:val="24"/>
                <w:szCs w:val="24"/>
                <w:lang w:val="en-US"/>
              </w:rPr>
            </w:pPr>
            <w:r w:rsidRPr="00582964">
              <w:rPr>
                <w:rFonts w:ascii="Times New Roman" w:hAnsi="Times New Roman"/>
                <w:sz w:val="24"/>
                <w:szCs w:val="24"/>
              </w:rPr>
              <w:t>Проект</w:t>
            </w:r>
          </w:p>
        </w:tc>
        <w:tc>
          <w:tcPr>
            <w:tcW w:w="2410" w:type="dxa"/>
          </w:tcPr>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p>
        </w:tc>
        <w:tc>
          <w:tcPr>
            <w:tcW w:w="3118"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«Энциклопедия М.В. Ломоносова»</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(подготовка статей о педагогах)</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Организаторы проекта (</w:t>
            </w:r>
            <w:proofErr w:type="gramStart"/>
            <w:r w:rsidRPr="00582964">
              <w:rPr>
                <w:rFonts w:ascii="Times New Roman" w:hAnsi="Times New Roman"/>
                <w:sz w:val="24"/>
                <w:szCs w:val="24"/>
              </w:rPr>
              <w:t>г</w:t>
            </w:r>
            <w:proofErr w:type="gramEnd"/>
            <w:r w:rsidRPr="00582964">
              <w:rPr>
                <w:rFonts w:ascii="Times New Roman" w:hAnsi="Times New Roman"/>
                <w:sz w:val="24"/>
                <w:szCs w:val="24"/>
              </w:rPr>
              <w:t>. Архангельск),</w:t>
            </w:r>
          </w:p>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зав. отделом НМР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24</w:t>
            </w:r>
          </w:p>
        </w:tc>
        <w:tc>
          <w:tcPr>
            <w:tcW w:w="1418" w:type="dxa"/>
          </w:tcPr>
          <w:p w:rsidR="00AB3E7C" w:rsidRPr="00582964" w:rsidRDefault="00AB3E7C" w:rsidP="00582964">
            <w:pPr>
              <w:pStyle w:val="a3"/>
              <w:tabs>
                <w:tab w:val="left" w:pos="851"/>
              </w:tabs>
              <w:spacing w:after="0" w:line="240" w:lineRule="auto"/>
              <w:ind w:left="0" w:hanging="108"/>
              <w:rPr>
                <w:rFonts w:ascii="Times New Roman" w:hAnsi="Times New Roman"/>
                <w:sz w:val="24"/>
                <w:szCs w:val="24"/>
              </w:rPr>
            </w:pPr>
            <w:r w:rsidRPr="00582964">
              <w:rPr>
                <w:rFonts w:ascii="Times New Roman" w:hAnsi="Times New Roman"/>
                <w:sz w:val="24"/>
                <w:szCs w:val="24"/>
                <w:lang w:val="en-US"/>
              </w:rPr>
              <w:t>XVI</w:t>
            </w:r>
            <w:r w:rsidRPr="00582964">
              <w:rPr>
                <w:rFonts w:ascii="Times New Roman" w:hAnsi="Times New Roman"/>
                <w:sz w:val="24"/>
                <w:szCs w:val="24"/>
              </w:rPr>
              <w:t xml:space="preserve"> региональная научно-практическая конференция </w:t>
            </w:r>
            <w:r w:rsidRPr="00582964">
              <w:rPr>
                <w:rFonts w:ascii="Times New Roman" w:hAnsi="Times New Roman"/>
                <w:sz w:val="24"/>
                <w:szCs w:val="24"/>
              </w:rPr>
              <w:lastRenderedPageBreak/>
              <w:t>старшеклассников и студентов</w:t>
            </w:r>
          </w:p>
        </w:tc>
        <w:tc>
          <w:tcPr>
            <w:tcW w:w="2410" w:type="dxa"/>
          </w:tcPr>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r w:rsidRPr="00582964">
              <w:rPr>
                <w:rFonts w:ascii="Times New Roman" w:hAnsi="Times New Roman"/>
                <w:sz w:val="24"/>
                <w:szCs w:val="24"/>
              </w:rPr>
              <w:lastRenderedPageBreak/>
              <w:t>ГОУ СПО ВСПК</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«Научное освоение современного мира: личностный и профессиональный аспекты»</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ГОУ СПО ВСПК, зав. отделом НМР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25</w:t>
            </w:r>
          </w:p>
        </w:tc>
        <w:tc>
          <w:tcPr>
            <w:tcW w:w="1418" w:type="dxa"/>
          </w:tcPr>
          <w:p w:rsidR="00AB3E7C" w:rsidRPr="00582964" w:rsidRDefault="00AB3E7C" w:rsidP="00582964">
            <w:pPr>
              <w:pStyle w:val="a3"/>
              <w:tabs>
                <w:tab w:val="left" w:pos="851"/>
              </w:tabs>
              <w:spacing w:after="0" w:line="240" w:lineRule="auto"/>
              <w:ind w:left="-108"/>
              <w:rPr>
                <w:rFonts w:ascii="Times New Roman" w:hAnsi="Times New Roman"/>
                <w:sz w:val="24"/>
                <w:szCs w:val="24"/>
              </w:rPr>
            </w:pPr>
            <w:r w:rsidRPr="00582964">
              <w:rPr>
                <w:rFonts w:ascii="Times New Roman" w:hAnsi="Times New Roman"/>
                <w:sz w:val="24"/>
                <w:szCs w:val="24"/>
                <w:lang w:val="en-US"/>
              </w:rPr>
              <w:t>V</w:t>
            </w:r>
            <w:r w:rsidRPr="00582964">
              <w:rPr>
                <w:rFonts w:ascii="Times New Roman" w:hAnsi="Times New Roman"/>
                <w:sz w:val="24"/>
                <w:szCs w:val="24"/>
              </w:rPr>
              <w:t xml:space="preserve"> </w:t>
            </w:r>
            <w:proofErr w:type="spellStart"/>
            <w:r w:rsidRPr="00582964">
              <w:rPr>
                <w:rFonts w:ascii="Times New Roman" w:hAnsi="Times New Roman"/>
                <w:sz w:val="24"/>
                <w:szCs w:val="24"/>
              </w:rPr>
              <w:t>Междуна-родный</w:t>
            </w:r>
            <w:proofErr w:type="spellEnd"/>
            <w:r w:rsidRPr="00582964">
              <w:rPr>
                <w:rFonts w:ascii="Times New Roman" w:hAnsi="Times New Roman"/>
                <w:sz w:val="24"/>
                <w:szCs w:val="24"/>
              </w:rPr>
              <w:t xml:space="preserve"> </w:t>
            </w:r>
            <w:proofErr w:type="spellStart"/>
            <w:r w:rsidRPr="00582964">
              <w:rPr>
                <w:rFonts w:ascii="Times New Roman" w:hAnsi="Times New Roman"/>
                <w:sz w:val="24"/>
                <w:szCs w:val="24"/>
              </w:rPr>
              <w:t>студенчес-кий</w:t>
            </w:r>
            <w:proofErr w:type="spellEnd"/>
            <w:r w:rsidRPr="00582964">
              <w:rPr>
                <w:rFonts w:ascii="Times New Roman" w:hAnsi="Times New Roman"/>
                <w:sz w:val="24"/>
                <w:szCs w:val="24"/>
              </w:rPr>
              <w:t xml:space="preserve"> форум</w:t>
            </w:r>
          </w:p>
        </w:tc>
        <w:tc>
          <w:tcPr>
            <w:tcW w:w="2410" w:type="dxa"/>
          </w:tcPr>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r w:rsidRPr="00582964">
              <w:rPr>
                <w:rFonts w:ascii="Times New Roman" w:hAnsi="Times New Roman"/>
                <w:sz w:val="24"/>
                <w:szCs w:val="24"/>
              </w:rPr>
              <w:t>ГОУ ВПО ВГПУ</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 «Реформы образования нового века: ожидания и перспективы»</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ГОУ ВПО ВГПУ, зав. отделом НМР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26</w:t>
            </w:r>
          </w:p>
        </w:tc>
        <w:tc>
          <w:tcPr>
            <w:tcW w:w="1418" w:type="dxa"/>
          </w:tcPr>
          <w:p w:rsidR="00AB3E7C" w:rsidRPr="00582964" w:rsidRDefault="00AB3E7C" w:rsidP="00582964">
            <w:pPr>
              <w:pStyle w:val="a3"/>
              <w:tabs>
                <w:tab w:val="left" w:pos="851"/>
              </w:tabs>
              <w:spacing w:after="0" w:line="240" w:lineRule="auto"/>
              <w:ind w:left="0" w:hanging="108"/>
              <w:rPr>
                <w:rFonts w:ascii="Times New Roman" w:hAnsi="Times New Roman"/>
                <w:sz w:val="24"/>
                <w:szCs w:val="24"/>
              </w:rPr>
            </w:pPr>
            <w:proofErr w:type="spellStart"/>
            <w:proofErr w:type="gramStart"/>
            <w:r w:rsidRPr="00582964">
              <w:rPr>
                <w:rFonts w:ascii="Times New Roman" w:hAnsi="Times New Roman"/>
                <w:sz w:val="24"/>
                <w:szCs w:val="24"/>
              </w:rPr>
              <w:t>Региональ-ная</w:t>
            </w:r>
            <w:proofErr w:type="spellEnd"/>
            <w:proofErr w:type="gramEnd"/>
            <w:r w:rsidRPr="00582964">
              <w:rPr>
                <w:rFonts w:ascii="Times New Roman" w:hAnsi="Times New Roman"/>
                <w:sz w:val="24"/>
                <w:szCs w:val="24"/>
              </w:rPr>
              <w:t xml:space="preserve"> </w:t>
            </w:r>
            <w:proofErr w:type="spellStart"/>
            <w:r w:rsidRPr="00582964">
              <w:rPr>
                <w:rFonts w:ascii="Times New Roman" w:hAnsi="Times New Roman"/>
                <w:sz w:val="24"/>
                <w:szCs w:val="24"/>
              </w:rPr>
              <w:t>научно-практичес-кая</w:t>
            </w:r>
            <w:proofErr w:type="spellEnd"/>
            <w:r w:rsidRPr="00582964">
              <w:rPr>
                <w:rFonts w:ascii="Times New Roman" w:hAnsi="Times New Roman"/>
                <w:sz w:val="24"/>
                <w:szCs w:val="24"/>
              </w:rPr>
              <w:t xml:space="preserve"> </w:t>
            </w:r>
            <w:proofErr w:type="spellStart"/>
            <w:r w:rsidRPr="00582964">
              <w:rPr>
                <w:rFonts w:ascii="Times New Roman" w:hAnsi="Times New Roman"/>
                <w:sz w:val="24"/>
                <w:szCs w:val="24"/>
              </w:rPr>
              <w:t>конферен-ция</w:t>
            </w:r>
            <w:proofErr w:type="spellEnd"/>
            <w:r w:rsidRPr="00582964">
              <w:rPr>
                <w:rFonts w:ascii="Times New Roman" w:hAnsi="Times New Roman"/>
                <w:sz w:val="24"/>
                <w:szCs w:val="24"/>
              </w:rPr>
              <w:t xml:space="preserve"> студентов </w:t>
            </w:r>
          </w:p>
        </w:tc>
        <w:tc>
          <w:tcPr>
            <w:tcW w:w="2410" w:type="dxa"/>
          </w:tcPr>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r w:rsidRPr="00582964">
              <w:rPr>
                <w:rFonts w:ascii="Times New Roman" w:hAnsi="Times New Roman"/>
                <w:sz w:val="24"/>
                <w:szCs w:val="24"/>
              </w:rPr>
              <w:t>ФГОУ СПО «Волжский политехнический техникум»</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 Региональная научно-практическая конференция студентов СПО </w:t>
            </w:r>
            <w:proofErr w:type="gramStart"/>
            <w:r w:rsidRPr="00582964">
              <w:rPr>
                <w:rFonts w:ascii="Times New Roman" w:hAnsi="Times New Roman"/>
                <w:sz w:val="24"/>
                <w:szCs w:val="24"/>
              </w:rPr>
              <w:t>Волгоградский</w:t>
            </w:r>
            <w:proofErr w:type="gramEnd"/>
            <w:r w:rsidRPr="00582964">
              <w:rPr>
                <w:rFonts w:ascii="Times New Roman" w:hAnsi="Times New Roman"/>
                <w:sz w:val="24"/>
                <w:szCs w:val="24"/>
              </w:rPr>
              <w:t xml:space="preserve"> области «Информационно-коммуникационные технологии в реализации инновационной модели среднего профессионального образования»</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 xml:space="preserve">Преподаватели </w:t>
            </w:r>
            <w:proofErr w:type="spellStart"/>
            <w:r w:rsidRPr="00582964">
              <w:rPr>
                <w:rFonts w:ascii="Times New Roman" w:hAnsi="Times New Roman"/>
                <w:sz w:val="24"/>
                <w:szCs w:val="24"/>
              </w:rPr>
              <w:t>спецдисциплин</w:t>
            </w:r>
            <w:proofErr w:type="spellEnd"/>
            <w:r w:rsidRPr="00582964">
              <w:rPr>
                <w:rFonts w:ascii="Times New Roman" w:hAnsi="Times New Roman"/>
                <w:sz w:val="24"/>
                <w:szCs w:val="24"/>
              </w:rPr>
              <w:t>, зав. отделом НМР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27</w:t>
            </w:r>
          </w:p>
        </w:tc>
        <w:tc>
          <w:tcPr>
            <w:tcW w:w="1418" w:type="dxa"/>
          </w:tcPr>
          <w:p w:rsidR="00AB3E7C" w:rsidRPr="00582964" w:rsidRDefault="00AB3E7C" w:rsidP="00582964">
            <w:pPr>
              <w:pStyle w:val="a3"/>
              <w:tabs>
                <w:tab w:val="left" w:pos="851"/>
              </w:tabs>
              <w:spacing w:after="0" w:line="240" w:lineRule="auto"/>
              <w:ind w:left="0" w:hanging="108"/>
              <w:rPr>
                <w:rFonts w:ascii="Times New Roman" w:hAnsi="Times New Roman"/>
                <w:sz w:val="24"/>
                <w:szCs w:val="24"/>
              </w:rPr>
            </w:pPr>
            <w:r w:rsidRPr="00582964">
              <w:rPr>
                <w:rFonts w:ascii="Times New Roman" w:hAnsi="Times New Roman"/>
                <w:sz w:val="24"/>
                <w:szCs w:val="24"/>
              </w:rPr>
              <w:t>НПК</w:t>
            </w:r>
          </w:p>
        </w:tc>
        <w:tc>
          <w:tcPr>
            <w:tcW w:w="2410" w:type="dxa"/>
          </w:tcPr>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r w:rsidRPr="00582964">
              <w:rPr>
                <w:rFonts w:ascii="Times New Roman" w:hAnsi="Times New Roman"/>
                <w:sz w:val="24"/>
                <w:szCs w:val="24"/>
              </w:rPr>
              <w:t>Государственное учреждение культуры «Волгоградский областной краеведческий музей»</w:t>
            </w:r>
          </w:p>
        </w:tc>
        <w:tc>
          <w:tcPr>
            <w:tcW w:w="3118" w:type="dxa"/>
          </w:tcPr>
          <w:p w:rsidR="00AB3E7C" w:rsidRPr="00582964" w:rsidRDefault="00AB3E7C" w:rsidP="00582964">
            <w:pPr>
              <w:spacing w:after="0" w:line="240" w:lineRule="auto"/>
              <w:rPr>
                <w:rFonts w:ascii="Times New Roman" w:hAnsi="Times New Roman"/>
                <w:sz w:val="24"/>
                <w:szCs w:val="24"/>
              </w:rPr>
            </w:pPr>
            <w:r w:rsidRPr="00582964">
              <w:rPr>
                <w:rFonts w:ascii="Times New Roman" w:hAnsi="Times New Roman"/>
                <w:sz w:val="24"/>
                <w:szCs w:val="24"/>
              </w:rPr>
              <w:t xml:space="preserve">«Особо охраняемые природные территории Волгоградской области» </w:t>
            </w:r>
          </w:p>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 xml:space="preserve">Преподаватели </w:t>
            </w:r>
            <w:proofErr w:type="spellStart"/>
            <w:r w:rsidRPr="00582964">
              <w:rPr>
                <w:rFonts w:ascii="Times New Roman" w:hAnsi="Times New Roman"/>
                <w:sz w:val="24"/>
                <w:szCs w:val="24"/>
              </w:rPr>
              <w:t>спецдисциплин</w:t>
            </w:r>
            <w:proofErr w:type="spellEnd"/>
            <w:r w:rsidRPr="00582964">
              <w:rPr>
                <w:rFonts w:ascii="Times New Roman" w:hAnsi="Times New Roman"/>
                <w:sz w:val="24"/>
                <w:szCs w:val="24"/>
              </w:rPr>
              <w:t>, зав. отделом НМР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28</w:t>
            </w:r>
          </w:p>
        </w:tc>
        <w:tc>
          <w:tcPr>
            <w:tcW w:w="1418" w:type="dxa"/>
          </w:tcPr>
          <w:p w:rsidR="00AB3E7C" w:rsidRPr="00582964" w:rsidRDefault="00AB3E7C" w:rsidP="00582964">
            <w:pPr>
              <w:pStyle w:val="a3"/>
              <w:tabs>
                <w:tab w:val="left" w:pos="851"/>
              </w:tabs>
              <w:spacing w:after="0" w:line="240" w:lineRule="auto"/>
              <w:ind w:left="0" w:hanging="108"/>
              <w:rPr>
                <w:rFonts w:ascii="Times New Roman" w:hAnsi="Times New Roman"/>
                <w:sz w:val="24"/>
                <w:szCs w:val="24"/>
              </w:rPr>
            </w:pPr>
            <w:proofErr w:type="spellStart"/>
            <w:proofErr w:type="gramStart"/>
            <w:r w:rsidRPr="00582964">
              <w:rPr>
                <w:rFonts w:ascii="Times New Roman" w:hAnsi="Times New Roman"/>
                <w:sz w:val="24"/>
                <w:szCs w:val="24"/>
              </w:rPr>
              <w:t>Региональ-ная</w:t>
            </w:r>
            <w:proofErr w:type="spellEnd"/>
            <w:proofErr w:type="gramEnd"/>
            <w:r w:rsidRPr="00582964">
              <w:rPr>
                <w:rFonts w:ascii="Times New Roman" w:hAnsi="Times New Roman"/>
                <w:sz w:val="24"/>
                <w:szCs w:val="24"/>
              </w:rPr>
              <w:t xml:space="preserve"> олимпиада студентов </w:t>
            </w:r>
            <w:proofErr w:type="spellStart"/>
            <w:r w:rsidRPr="00582964">
              <w:rPr>
                <w:rFonts w:ascii="Times New Roman" w:hAnsi="Times New Roman"/>
                <w:sz w:val="24"/>
                <w:szCs w:val="24"/>
              </w:rPr>
              <w:t>образова-тельных</w:t>
            </w:r>
            <w:proofErr w:type="spellEnd"/>
            <w:r w:rsidRPr="00582964">
              <w:rPr>
                <w:rFonts w:ascii="Times New Roman" w:hAnsi="Times New Roman"/>
                <w:sz w:val="24"/>
                <w:szCs w:val="24"/>
              </w:rPr>
              <w:t xml:space="preserve"> </w:t>
            </w:r>
            <w:proofErr w:type="spellStart"/>
            <w:r w:rsidRPr="00582964">
              <w:rPr>
                <w:rFonts w:ascii="Times New Roman" w:hAnsi="Times New Roman"/>
                <w:sz w:val="24"/>
                <w:szCs w:val="24"/>
              </w:rPr>
              <w:t>учрежде-ний</w:t>
            </w:r>
            <w:proofErr w:type="spellEnd"/>
            <w:r w:rsidRPr="00582964">
              <w:rPr>
                <w:rFonts w:ascii="Times New Roman" w:hAnsi="Times New Roman"/>
                <w:sz w:val="24"/>
                <w:szCs w:val="24"/>
              </w:rPr>
              <w:t xml:space="preserve"> среднего </w:t>
            </w:r>
            <w:proofErr w:type="spellStart"/>
            <w:r w:rsidRPr="00582964">
              <w:rPr>
                <w:rFonts w:ascii="Times New Roman" w:hAnsi="Times New Roman"/>
                <w:sz w:val="24"/>
                <w:szCs w:val="24"/>
              </w:rPr>
              <w:t>профессии-онального</w:t>
            </w:r>
            <w:proofErr w:type="spellEnd"/>
            <w:r w:rsidRPr="00582964">
              <w:rPr>
                <w:rFonts w:ascii="Times New Roman" w:hAnsi="Times New Roman"/>
                <w:sz w:val="24"/>
                <w:szCs w:val="24"/>
              </w:rPr>
              <w:t xml:space="preserve"> </w:t>
            </w:r>
            <w:proofErr w:type="spellStart"/>
            <w:r w:rsidRPr="00582964">
              <w:rPr>
                <w:rFonts w:ascii="Times New Roman" w:hAnsi="Times New Roman"/>
                <w:sz w:val="24"/>
                <w:szCs w:val="24"/>
              </w:rPr>
              <w:t>образова-ния</w:t>
            </w:r>
            <w:proofErr w:type="spellEnd"/>
            <w:r w:rsidRPr="00582964">
              <w:rPr>
                <w:rFonts w:ascii="Times New Roman" w:hAnsi="Times New Roman"/>
                <w:sz w:val="24"/>
                <w:szCs w:val="24"/>
              </w:rPr>
              <w:t xml:space="preserve"> Волгоградской области  </w:t>
            </w:r>
          </w:p>
        </w:tc>
        <w:tc>
          <w:tcPr>
            <w:tcW w:w="2410"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ГОУ  СПО  ВСПК</w:t>
            </w:r>
          </w:p>
          <w:p w:rsidR="00AB3E7C" w:rsidRPr="00582964" w:rsidRDefault="00AB3E7C" w:rsidP="00582964">
            <w:pPr>
              <w:pStyle w:val="a3"/>
              <w:autoSpaceDE w:val="0"/>
              <w:autoSpaceDN w:val="0"/>
              <w:adjustRightInd w:val="0"/>
              <w:spacing w:after="0" w:line="240" w:lineRule="atLeast"/>
              <w:ind w:left="0" w:firstLine="34"/>
              <w:rPr>
                <w:rFonts w:ascii="Times New Roman" w:hAnsi="Times New Roman"/>
                <w:sz w:val="24"/>
                <w:szCs w:val="24"/>
              </w:rPr>
            </w:pPr>
            <w:r w:rsidRPr="00582964">
              <w:rPr>
                <w:rFonts w:ascii="Times New Roman" w:hAnsi="Times New Roman"/>
                <w:sz w:val="24"/>
                <w:szCs w:val="24"/>
              </w:rPr>
              <w:t>Волгоградский политехнический колледж</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Региональная олимпиада  по информатике</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 xml:space="preserve">Преподаватели </w:t>
            </w:r>
            <w:proofErr w:type="spellStart"/>
            <w:r w:rsidRPr="00582964">
              <w:rPr>
                <w:rFonts w:ascii="Times New Roman" w:hAnsi="Times New Roman"/>
                <w:sz w:val="24"/>
                <w:szCs w:val="24"/>
              </w:rPr>
              <w:t>спецдисциплин</w:t>
            </w:r>
            <w:proofErr w:type="spellEnd"/>
            <w:r w:rsidRPr="00582964">
              <w:rPr>
                <w:rFonts w:ascii="Times New Roman" w:hAnsi="Times New Roman"/>
                <w:sz w:val="24"/>
                <w:szCs w:val="24"/>
              </w:rPr>
              <w:t>, зав. отделом НМР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29</w:t>
            </w:r>
          </w:p>
        </w:tc>
        <w:tc>
          <w:tcPr>
            <w:tcW w:w="1418" w:type="dxa"/>
          </w:tcPr>
          <w:p w:rsidR="00AB3E7C" w:rsidRPr="00582964" w:rsidRDefault="00AB3E7C" w:rsidP="00582964">
            <w:pPr>
              <w:spacing w:after="0" w:line="240" w:lineRule="auto"/>
              <w:rPr>
                <w:rFonts w:ascii="Times New Roman" w:hAnsi="Times New Roman"/>
                <w:sz w:val="24"/>
                <w:szCs w:val="24"/>
              </w:rPr>
            </w:pPr>
            <w:proofErr w:type="spellStart"/>
            <w:proofErr w:type="gramStart"/>
            <w:r w:rsidRPr="00582964">
              <w:rPr>
                <w:rFonts w:ascii="Times New Roman" w:hAnsi="Times New Roman"/>
                <w:sz w:val="24"/>
                <w:szCs w:val="24"/>
              </w:rPr>
              <w:t>Региональ-ная</w:t>
            </w:r>
            <w:proofErr w:type="spellEnd"/>
            <w:proofErr w:type="gramEnd"/>
            <w:r w:rsidRPr="00582964">
              <w:rPr>
                <w:rFonts w:ascii="Times New Roman" w:hAnsi="Times New Roman"/>
                <w:sz w:val="24"/>
                <w:szCs w:val="24"/>
              </w:rPr>
              <w:t xml:space="preserve"> олимпиада </w:t>
            </w:r>
          </w:p>
        </w:tc>
        <w:tc>
          <w:tcPr>
            <w:tcW w:w="2410"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 xml:space="preserve">Волгоградский политехнический колледж </w:t>
            </w:r>
          </w:p>
        </w:tc>
        <w:tc>
          <w:tcPr>
            <w:tcW w:w="3118" w:type="dxa"/>
          </w:tcPr>
          <w:p w:rsidR="00AB3E7C" w:rsidRPr="00582964" w:rsidRDefault="00AB3E7C" w:rsidP="000C56ED">
            <w:pPr>
              <w:spacing w:after="0" w:line="240" w:lineRule="auto"/>
              <w:rPr>
                <w:rFonts w:ascii="Times New Roman" w:hAnsi="Times New Roman"/>
                <w:sz w:val="24"/>
                <w:szCs w:val="24"/>
              </w:rPr>
            </w:pPr>
            <w:r w:rsidRPr="00582964">
              <w:rPr>
                <w:rFonts w:ascii="Times New Roman" w:hAnsi="Times New Roman"/>
                <w:sz w:val="24"/>
                <w:szCs w:val="24"/>
              </w:rPr>
              <w:t xml:space="preserve">Региональная олимпиада по химии среди студентов </w:t>
            </w:r>
            <w:proofErr w:type="spellStart"/>
            <w:r w:rsidRPr="00582964">
              <w:rPr>
                <w:rFonts w:ascii="Times New Roman" w:hAnsi="Times New Roman"/>
                <w:sz w:val="24"/>
                <w:szCs w:val="24"/>
              </w:rPr>
              <w:t>ССУЗов</w:t>
            </w:r>
            <w:proofErr w:type="spellEnd"/>
            <w:r w:rsidRPr="00582964">
              <w:rPr>
                <w:rFonts w:ascii="Times New Roman" w:hAnsi="Times New Roman"/>
                <w:sz w:val="24"/>
                <w:szCs w:val="24"/>
              </w:rPr>
              <w:t xml:space="preserve"> Волгограда и Волгоградской области</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 xml:space="preserve">Преподаватели </w:t>
            </w:r>
            <w:proofErr w:type="spellStart"/>
            <w:r w:rsidRPr="00582964">
              <w:rPr>
                <w:rFonts w:ascii="Times New Roman" w:hAnsi="Times New Roman"/>
                <w:sz w:val="24"/>
                <w:szCs w:val="24"/>
              </w:rPr>
              <w:t>спецдисциплин</w:t>
            </w:r>
            <w:proofErr w:type="spellEnd"/>
            <w:r w:rsidRPr="00582964">
              <w:rPr>
                <w:rFonts w:ascii="Times New Roman" w:hAnsi="Times New Roman"/>
                <w:sz w:val="24"/>
                <w:szCs w:val="24"/>
              </w:rPr>
              <w:t>, зав. отделом НМР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30</w:t>
            </w:r>
          </w:p>
        </w:tc>
        <w:tc>
          <w:tcPr>
            <w:tcW w:w="1418" w:type="dxa"/>
          </w:tcPr>
          <w:p w:rsidR="00AB3E7C" w:rsidRPr="00582964" w:rsidRDefault="00AB3E7C" w:rsidP="00582964">
            <w:pPr>
              <w:pStyle w:val="a3"/>
              <w:tabs>
                <w:tab w:val="left" w:pos="851"/>
              </w:tabs>
              <w:spacing w:after="0" w:line="240" w:lineRule="auto"/>
              <w:ind w:left="0" w:hanging="108"/>
              <w:rPr>
                <w:rFonts w:ascii="Times New Roman" w:hAnsi="Times New Roman"/>
                <w:sz w:val="24"/>
                <w:szCs w:val="24"/>
              </w:rPr>
            </w:pPr>
            <w:r w:rsidRPr="00582964">
              <w:rPr>
                <w:rFonts w:ascii="Times New Roman" w:hAnsi="Times New Roman"/>
                <w:sz w:val="24"/>
                <w:szCs w:val="24"/>
              </w:rPr>
              <w:t>Всероссийский конкурс талантливой молодежи</w:t>
            </w:r>
          </w:p>
        </w:tc>
        <w:tc>
          <w:tcPr>
            <w:tcW w:w="2410"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ДДО «</w:t>
            </w:r>
            <w:proofErr w:type="spellStart"/>
            <w:r w:rsidRPr="00582964">
              <w:rPr>
                <w:rFonts w:ascii="Times New Roman" w:hAnsi="Times New Roman"/>
                <w:sz w:val="24"/>
                <w:szCs w:val="24"/>
              </w:rPr>
              <w:t>Непецино</w:t>
            </w:r>
            <w:proofErr w:type="spellEnd"/>
            <w:r w:rsidRPr="00582964">
              <w:rPr>
                <w:rFonts w:ascii="Times New Roman" w:hAnsi="Times New Roman"/>
                <w:sz w:val="24"/>
                <w:szCs w:val="24"/>
              </w:rPr>
              <w:t>» УД  Президента РФ</w:t>
            </w:r>
          </w:p>
          <w:p w:rsidR="00AB3E7C"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t>Национальная система «Интеграция»</w:t>
            </w:r>
          </w:p>
          <w:p w:rsidR="00CE4791" w:rsidRPr="00582964" w:rsidRDefault="00CE4791" w:rsidP="00582964">
            <w:pPr>
              <w:pStyle w:val="a3"/>
              <w:tabs>
                <w:tab w:val="left" w:pos="851"/>
              </w:tabs>
              <w:spacing w:after="0" w:line="240" w:lineRule="auto"/>
              <w:ind w:left="0"/>
              <w:rPr>
                <w:rFonts w:ascii="Times New Roman" w:hAnsi="Times New Roman"/>
                <w:sz w:val="24"/>
                <w:szCs w:val="24"/>
              </w:rPr>
            </w:pP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«Национальное достояние России»</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 xml:space="preserve">Преподаватели </w:t>
            </w:r>
            <w:proofErr w:type="spellStart"/>
            <w:r w:rsidRPr="00582964">
              <w:rPr>
                <w:rFonts w:ascii="Times New Roman" w:hAnsi="Times New Roman"/>
                <w:sz w:val="24"/>
                <w:szCs w:val="24"/>
              </w:rPr>
              <w:t>спецдисциплин</w:t>
            </w:r>
            <w:proofErr w:type="spellEnd"/>
            <w:r w:rsidRPr="00582964">
              <w:rPr>
                <w:rFonts w:ascii="Times New Roman" w:hAnsi="Times New Roman"/>
                <w:sz w:val="24"/>
                <w:szCs w:val="24"/>
              </w:rPr>
              <w:t>, зав. отделом НМР колледжа</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31</w:t>
            </w:r>
          </w:p>
        </w:tc>
        <w:tc>
          <w:tcPr>
            <w:tcW w:w="1418" w:type="dxa"/>
          </w:tcPr>
          <w:p w:rsidR="00AB3E7C" w:rsidRPr="00582964" w:rsidRDefault="00AB3E7C" w:rsidP="00582964">
            <w:pPr>
              <w:pStyle w:val="a3"/>
              <w:tabs>
                <w:tab w:val="left" w:pos="851"/>
              </w:tabs>
              <w:spacing w:after="0" w:line="240" w:lineRule="auto"/>
              <w:ind w:left="0" w:hanging="108"/>
              <w:rPr>
                <w:rFonts w:ascii="Times New Roman" w:hAnsi="Times New Roman"/>
                <w:sz w:val="24"/>
                <w:szCs w:val="24"/>
              </w:rPr>
            </w:pPr>
            <w:r w:rsidRPr="00582964">
              <w:rPr>
                <w:rFonts w:ascii="Times New Roman" w:hAnsi="Times New Roman"/>
                <w:sz w:val="24"/>
                <w:szCs w:val="24"/>
              </w:rPr>
              <w:t>Всероссийск</w:t>
            </w:r>
            <w:r w:rsidRPr="00582964">
              <w:rPr>
                <w:rFonts w:ascii="Times New Roman" w:hAnsi="Times New Roman"/>
                <w:sz w:val="24"/>
                <w:szCs w:val="24"/>
              </w:rPr>
              <w:lastRenderedPageBreak/>
              <w:t>ий конкурс молодежи образовательных учреждений и научных организаций</w:t>
            </w:r>
          </w:p>
        </w:tc>
        <w:tc>
          <w:tcPr>
            <w:tcW w:w="2410"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z w:val="24"/>
                <w:szCs w:val="24"/>
              </w:rPr>
              <w:lastRenderedPageBreak/>
              <w:t xml:space="preserve">Национальная </w:t>
            </w:r>
            <w:r w:rsidRPr="00582964">
              <w:rPr>
                <w:rFonts w:ascii="Times New Roman" w:hAnsi="Times New Roman"/>
                <w:sz w:val="24"/>
                <w:szCs w:val="24"/>
              </w:rPr>
              <w:lastRenderedPageBreak/>
              <w:t>система «Интеграция»</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 xml:space="preserve"> «Моя законотворческая </w:t>
            </w:r>
            <w:r w:rsidRPr="00582964">
              <w:rPr>
                <w:rFonts w:ascii="Times New Roman" w:hAnsi="Times New Roman"/>
                <w:sz w:val="24"/>
                <w:szCs w:val="24"/>
              </w:rPr>
              <w:lastRenderedPageBreak/>
              <w:t>инициатива»</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lastRenderedPageBreak/>
              <w:t xml:space="preserve">Зав. отделом </w:t>
            </w:r>
            <w:r w:rsidRPr="00582964">
              <w:rPr>
                <w:rFonts w:ascii="Times New Roman" w:hAnsi="Times New Roman"/>
                <w:sz w:val="24"/>
                <w:szCs w:val="24"/>
              </w:rPr>
              <w:lastRenderedPageBreak/>
              <w:t xml:space="preserve">НМР колледжа, преподаватели </w:t>
            </w:r>
            <w:proofErr w:type="spellStart"/>
            <w:r w:rsidRPr="00582964">
              <w:rPr>
                <w:rFonts w:ascii="Times New Roman" w:hAnsi="Times New Roman"/>
                <w:sz w:val="24"/>
                <w:szCs w:val="24"/>
              </w:rPr>
              <w:t>спецдисциплин</w:t>
            </w:r>
            <w:proofErr w:type="spellEnd"/>
            <w:r w:rsidRPr="00582964">
              <w:rPr>
                <w:rFonts w:ascii="Times New Roman" w:hAnsi="Times New Roman"/>
                <w:sz w:val="24"/>
                <w:szCs w:val="24"/>
              </w:rPr>
              <w:t>,</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lastRenderedPageBreak/>
              <w:t>32</w:t>
            </w:r>
          </w:p>
        </w:tc>
        <w:tc>
          <w:tcPr>
            <w:tcW w:w="1418" w:type="dxa"/>
          </w:tcPr>
          <w:p w:rsidR="00AB3E7C" w:rsidRPr="00582964" w:rsidRDefault="00AB3E7C" w:rsidP="00582964">
            <w:pPr>
              <w:pStyle w:val="a3"/>
              <w:tabs>
                <w:tab w:val="left" w:pos="851"/>
              </w:tabs>
              <w:spacing w:after="0" w:line="240" w:lineRule="auto"/>
              <w:ind w:left="0" w:hanging="108"/>
              <w:rPr>
                <w:rFonts w:ascii="Times New Roman" w:hAnsi="Times New Roman"/>
                <w:sz w:val="24"/>
                <w:szCs w:val="24"/>
              </w:rPr>
            </w:pPr>
            <w:proofErr w:type="spellStart"/>
            <w:proofErr w:type="gramStart"/>
            <w:r w:rsidRPr="00582964">
              <w:rPr>
                <w:rFonts w:ascii="Times New Roman" w:hAnsi="Times New Roman"/>
                <w:sz w:val="24"/>
                <w:szCs w:val="24"/>
              </w:rPr>
              <w:t>Националь-ный</w:t>
            </w:r>
            <w:proofErr w:type="spellEnd"/>
            <w:proofErr w:type="gramEnd"/>
            <w:r w:rsidRPr="00582964">
              <w:rPr>
                <w:rFonts w:ascii="Times New Roman" w:hAnsi="Times New Roman"/>
                <w:sz w:val="24"/>
                <w:szCs w:val="24"/>
              </w:rPr>
              <w:t xml:space="preserve"> конкурс социальной рекламы для молодежи 2010-2011 г.г.</w:t>
            </w:r>
          </w:p>
        </w:tc>
        <w:tc>
          <w:tcPr>
            <w:tcW w:w="2410"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proofErr w:type="spellStart"/>
            <w:r w:rsidRPr="00582964">
              <w:rPr>
                <w:rFonts w:ascii="Times New Roman" w:hAnsi="Times New Roman"/>
                <w:sz w:val="24"/>
                <w:szCs w:val="24"/>
              </w:rPr>
              <w:t>Анапский</w:t>
            </w:r>
            <w:proofErr w:type="spellEnd"/>
            <w:r w:rsidRPr="00582964">
              <w:rPr>
                <w:rFonts w:ascii="Times New Roman" w:hAnsi="Times New Roman"/>
                <w:sz w:val="24"/>
                <w:szCs w:val="24"/>
              </w:rPr>
              <w:t xml:space="preserve"> филиал Московского государственного гуманитарного университета им. М.А. Шолохова</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 «Новое пространство России» </w:t>
            </w:r>
          </w:p>
        </w:tc>
        <w:tc>
          <w:tcPr>
            <w:tcW w:w="1985" w:type="dxa"/>
          </w:tcPr>
          <w:p w:rsidR="00AB3E7C" w:rsidRPr="00582964"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 xml:space="preserve">Зав. отделом НМР колледжа, преподаватели </w:t>
            </w:r>
            <w:proofErr w:type="spellStart"/>
            <w:r w:rsidRPr="00582964">
              <w:rPr>
                <w:rFonts w:ascii="Times New Roman" w:hAnsi="Times New Roman"/>
                <w:sz w:val="24"/>
                <w:szCs w:val="24"/>
              </w:rPr>
              <w:t>спецдисциплин</w:t>
            </w:r>
            <w:proofErr w:type="spellEnd"/>
            <w:r w:rsidRPr="00582964">
              <w:rPr>
                <w:rFonts w:ascii="Times New Roman" w:hAnsi="Times New Roman"/>
                <w:sz w:val="24"/>
                <w:szCs w:val="24"/>
              </w:rPr>
              <w:t>,</w:t>
            </w: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33</w:t>
            </w:r>
          </w:p>
        </w:tc>
        <w:tc>
          <w:tcPr>
            <w:tcW w:w="1418" w:type="dxa"/>
          </w:tcPr>
          <w:p w:rsidR="00AB3E7C" w:rsidRPr="00582964" w:rsidRDefault="00AB3E7C" w:rsidP="00582964">
            <w:pPr>
              <w:pStyle w:val="a3"/>
              <w:tabs>
                <w:tab w:val="left" w:pos="851"/>
              </w:tabs>
              <w:spacing w:after="0" w:line="240" w:lineRule="auto"/>
              <w:ind w:left="-108"/>
              <w:rPr>
                <w:rFonts w:ascii="Times New Roman" w:hAnsi="Times New Roman"/>
                <w:sz w:val="24"/>
                <w:szCs w:val="24"/>
              </w:rPr>
            </w:pPr>
            <w:proofErr w:type="spellStart"/>
            <w:proofErr w:type="gramStart"/>
            <w:r w:rsidRPr="00582964">
              <w:rPr>
                <w:rFonts w:ascii="Times New Roman" w:hAnsi="Times New Roman"/>
                <w:sz w:val="24"/>
                <w:szCs w:val="24"/>
              </w:rPr>
              <w:t>Всероссий-ский</w:t>
            </w:r>
            <w:proofErr w:type="spellEnd"/>
            <w:proofErr w:type="gramEnd"/>
            <w:r w:rsidRPr="00582964">
              <w:rPr>
                <w:rFonts w:ascii="Times New Roman" w:hAnsi="Times New Roman"/>
                <w:sz w:val="24"/>
                <w:szCs w:val="24"/>
              </w:rPr>
              <w:t xml:space="preserve"> конкурс </w:t>
            </w:r>
            <w:proofErr w:type="spellStart"/>
            <w:r w:rsidRPr="00582964">
              <w:rPr>
                <w:rFonts w:ascii="Times New Roman" w:hAnsi="Times New Roman"/>
                <w:sz w:val="24"/>
                <w:szCs w:val="24"/>
              </w:rPr>
              <w:t>молодеж-ных</w:t>
            </w:r>
            <w:proofErr w:type="spellEnd"/>
            <w:r w:rsidRPr="00582964">
              <w:rPr>
                <w:rFonts w:ascii="Times New Roman" w:hAnsi="Times New Roman"/>
                <w:sz w:val="24"/>
                <w:szCs w:val="24"/>
              </w:rPr>
              <w:t xml:space="preserve"> авторских проектов, </w:t>
            </w:r>
            <w:proofErr w:type="spellStart"/>
            <w:r w:rsidRPr="00582964">
              <w:rPr>
                <w:rFonts w:ascii="Times New Roman" w:hAnsi="Times New Roman"/>
                <w:sz w:val="24"/>
                <w:szCs w:val="24"/>
              </w:rPr>
              <w:t>направлен-ных</w:t>
            </w:r>
            <w:proofErr w:type="spellEnd"/>
            <w:r w:rsidRPr="00582964">
              <w:rPr>
                <w:rFonts w:ascii="Times New Roman" w:hAnsi="Times New Roman"/>
                <w:sz w:val="24"/>
                <w:szCs w:val="24"/>
              </w:rPr>
              <w:t xml:space="preserve"> на </w:t>
            </w:r>
            <w:proofErr w:type="spellStart"/>
            <w:r w:rsidRPr="00582964">
              <w:rPr>
                <w:rFonts w:ascii="Times New Roman" w:hAnsi="Times New Roman"/>
                <w:sz w:val="24"/>
                <w:szCs w:val="24"/>
              </w:rPr>
              <w:t>социально-экономи-ческое</w:t>
            </w:r>
            <w:proofErr w:type="spellEnd"/>
            <w:r w:rsidRPr="00582964">
              <w:rPr>
                <w:rFonts w:ascii="Times New Roman" w:hAnsi="Times New Roman"/>
                <w:sz w:val="24"/>
                <w:szCs w:val="24"/>
              </w:rPr>
              <w:t xml:space="preserve"> развитие территории</w:t>
            </w:r>
          </w:p>
        </w:tc>
        <w:tc>
          <w:tcPr>
            <w:tcW w:w="2410" w:type="dxa"/>
          </w:tcPr>
          <w:p w:rsidR="00AB3E7C" w:rsidRPr="00582964" w:rsidRDefault="00AB3E7C" w:rsidP="00582964">
            <w:pPr>
              <w:pStyle w:val="a3"/>
              <w:tabs>
                <w:tab w:val="left" w:pos="851"/>
              </w:tabs>
              <w:spacing w:after="0" w:line="240" w:lineRule="auto"/>
              <w:ind w:left="0"/>
              <w:rPr>
                <w:rFonts w:ascii="Times New Roman" w:hAnsi="Times New Roman"/>
                <w:sz w:val="24"/>
                <w:szCs w:val="24"/>
              </w:rPr>
            </w:pPr>
            <w:r w:rsidRPr="00582964">
              <w:rPr>
                <w:rFonts w:ascii="Times New Roman" w:hAnsi="Times New Roman"/>
                <w:spacing w:val="-10"/>
                <w:sz w:val="24"/>
                <w:szCs w:val="24"/>
              </w:rPr>
              <w:t>Общероссийский союз общественных объединений «Молодежные социально-экономические инициативы»</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 «Моя страна – моя Россия»</w:t>
            </w:r>
          </w:p>
        </w:tc>
        <w:tc>
          <w:tcPr>
            <w:tcW w:w="1985" w:type="dxa"/>
          </w:tcPr>
          <w:p w:rsidR="00AB3E7C" w:rsidRDefault="00AB3E7C" w:rsidP="00582964">
            <w:pPr>
              <w:pStyle w:val="a3"/>
              <w:tabs>
                <w:tab w:val="left" w:pos="851"/>
              </w:tabs>
              <w:spacing w:after="0" w:line="240" w:lineRule="auto"/>
              <w:ind w:left="0" w:firstLine="34"/>
              <w:rPr>
                <w:rFonts w:ascii="Times New Roman" w:hAnsi="Times New Roman"/>
                <w:spacing w:val="-10"/>
                <w:sz w:val="24"/>
                <w:szCs w:val="24"/>
              </w:rPr>
            </w:pPr>
            <w:r w:rsidRPr="00582964">
              <w:rPr>
                <w:rFonts w:ascii="Times New Roman" w:hAnsi="Times New Roman"/>
                <w:sz w:val="24"/>
                <w:szCs w:val="24"/>
              </w:rPr>
              <w:t>Зав. отделом НМР колледжа,</w:t>
            </w:r>
            <w:r w:rsidRPr="00582964">
              <w:rPr>
                <w:rFonts w:ascii="Times New Roman" w:hAnsi="Times New Roman"/>
                <w:spacing w:val="-10"/>
                <w:sz w:val="24"/>
                <w:szCs w:val="24"/>
              </w:rPr>
              <w:t xml:space="preserve"> </w:t>
            </w:r>
            <w:r w:rsidRPr="00582964">
              <w:rPr>
                <w:rFonts w:ascii="Times New Roman" w:hAnsi="Times New Roman"/>
                <w:sz w:val="24"/>
                <w:szCs w:val="24"/>
              </w:rPr>
              <w:t xml:space="preserve">Преподаватели </w:t>
            </w:r>
            <w:proofErr w:type="spellStart"/>
            <w:r w:rsidRPr="00582964">
              <w:rPr>
                <w:rFonts w:ascii="Times New Roman" w:hAnsi="Times New Roman"/>
                <w:sz w:val="24"/>
                <w:szCs w:val="24"/>
              </w:rPr>
              <w:t>спецдисциплин</w:t>
            </w:r>
            <w:proofErr w:type="spellEnd"/>
            <w:r w:rsidRPr="00582964">
              <w:rPr>
                <w:rFonts w:ascii="Times New Roman" w:hAnsi="Times New Roman"/>
                <w:sz w:val="24"/>
                <w:szCs w:val="24"/>
              </w:rPr>
              <w:t xml:space="preserve">, </w:t>
            </w:r>
            <w:r w:rsidRPr="00582964">
              <w:rPr>
                <w:rFonts w:ascii="Times New Roman" w:hAnsi="Times New Roman"/>
                <w:spacing w:val="-10"/>
                <w:sz w:val="24"/>
                <w:szCs w:val="24"/>
              </w:rPr>
              <w:t>организатором Конкурса выступает Общероссийский союз общественных объединений «Молодежные социально-экономические инициативы»</w:t>
            </w:r>
          </w:p>
          <w:p w:rsidR="00CE4791" w:rsidRPr="00582964" w:rsidRDefault="00CE4791" w:rsidP="00582964">
            <w:pPr>
              <w:pStyle w:val="a3"/>
              <w:tabs>
                <w:tab w:val="left" w:pos="851"/>
              </w:tabs>
              <w:spacing w:after="0" w:line="240" w:lineRule="auto"/>
              <w:ind w:left="0" w:firstLine="34"/>
              <w:rPr>
                <w:rFonts w:ascii="Times New Roman" w:hAnsi="Times New Roman"/>
                <w:sz w:val="24"/>
                <w:szCs w:val="24"/>
              </w:rPr>
            </w:pP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34</w:t>
            </w:r>
          </w:p>
        </w:tc>
        <w:tc>
          <w:tcPr>
            <w:tcW w:w="1418" w:type="dxa"/>
          </w:tcPr>
          <w:p w:rsidR="00AB3E7C" w:rsidRPr="00582964" w:rsidRDefault="00AB3E7C" w:rsidP="00582964">
            <w:pPr>
              <w:pStyle w:val="a3"/>
              <w:tabs>
                <w:tab w:val="left" w:pos="851"/>
              </w:tabs>
              <w:spacing w:after="0" w:line="240" w:lineRule="auto"/>
              <w:ind w:left="-108"/>
              <w:rPr>
                <w:rFonts w:ascii="Times New Roman" w:hAnsi="Times New Roman"/>
                <w:sz w:val="24"/>
                <w:szCs w:val="24"/>
              </w:rPr>
            </w:pPr>
            <w:r w:rsidRPr="00582964">
              <w:rPr>
                <w:rFonts w:ascii="Times New Roman" w:hAnsi="Times New Roman"/>
                <w:sz w:val="24"/>
                <w:szCs w:val="24"/>
              </w:rPr>
              <w:t>Встреча с работодателями и представителями ВПО</w:t>
            </w:r>
          </w:p>
        </w:tc>
        <w:tc>
          <w:tcPr>
            <w:tcW w:w="2410" w:type="dxa"/>
          </w:tcPr>
          <w:p w:rsidR="00AB3E7C" w:rsidRPr="00582964" w:rsidRDefault="00AB3E7C" w:rsidP="00582964">
            <w:pPr>
              <w:pStyle w:val="a3"/>
              <w:tabs>
                <w:tab w:val="left" w:pos="851"/>
              </w:tabs>
              <w:spacing w:after="0" w:line="240" w:lineRule="auto"/>
              <w:ind w:left="0"/>
              <w:rPr>
                <w:rFonts w:ascii="Times New Roman" w:hAnsi="Times New Roman"/>
                <w:spacing w:val="-10"/>
                <w:sz w:val="24"/>
                <w:szCs w:val="24"/>
              </w:rPr>
            </w:pPr>
            <w:r w:rsidRPr="00582964">
              <w:rPr>
                <w:rFonts w:ascii="Times New Roman" w:hAnsi="Times New Roman"/>
                <w:sz w:val="24"/>
                <w:szCs w:val="24"/>
              </w:rPr>
              <w:t>Г</w:t>
            </w:r>
            <w:r w:rsidR="003A380D">
              <w:rPr>
                <w:rFonts w:ascii="Times New Roman" w:hAnsi="Times New Roman"/>
                <w:sz w:val="24"/>
                <w:szCs w:val="24"/>
              </w:rPr>
              <w:t>Б</w:t>
            </w:r>
            <w:r w:rsidRPr="00582964">
              <w:rPr>
                <w:rFonts w:ascii="Times New Roman" w:hAnsi="Times New Roman"/>
                <w:sz w:val="24"/>
                <w:szCs w:val="24"/>
              </w:rPr>
              <w:t>ОУ СПО ”</w:t>
            </w:r>
            <w:proofErr w:type="spellStart"/>
            <w:r w:rsidRPr="00582964">
              <w:rPr>
                <w:rFonts w:ascii="Times New Roman" w:hAnsi="Times New Roman"/>
                <w:sz w:val="24"/>
                <w:szCs w:val="24"/>
              </w:rPr>
              <w:t>Дубовский</w:t>
            </w:r>
            <w:proofErr w:type="spellEnd"/>
            <w:r w:rsidRPr="00582964">
              <w:rPr>
                <w:rFonts w:ascii="Times New Roman" w:hAnsi="Times New Roman"/>
                <w:sz w:val="24"/>
                <w:szCs w:val="24"/>
              </w:rPr>
              <w:t xml:space="preserve">  педагогический колледж» </w:t>
            </w:r>
            <w:proofErr w:type="gramStart"/>
            <w:r w:rsidRPr="00582964">
              <w:rPr>
                <w:rFonts w:ascii="Times New Roman" w:hAnsi="Times New Roman"/>
                <w:sz w:val="24"/>
                <w:szCs w:val="24"/>
              </w:rPr>
              <w:t>г</w:t>
            </w:r>
            <w:proofErr w:type="gramEnd"/>
            <w:r w:rsidRPr="00582964">
              <w:rPr>
                <w:rFonts w:ascii="Times New Roman" w:hAnsi="Times New Roman"/>
                <w:sz w:val="24"/>
                <w:szCs w:val="24"/>
              </w:rPr>
              <w:t>. Дубовка</w:t>
            </w:r>
          </w:p>
        </w:tc>
        <w:tc>
          <w:tcPr>
            <w:tcW w:w="3118"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 xml:space="preserve"> Встреча студентов выпускных групп с работодателями и представителями ВПО</w:t>
            </w:r>
          </w:p>
        </w:tc>
        <w:tc>
          <w:tcPr>
            <w:tcW w:w="1985" w:type="dxa"/>
          </w:tcPr>
          <w:p w:rsidR="00AB3E7C"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 xml:space="preserve">Директора школ </w:t>
            </w:r>
            <w:proofErr w:type="spellStart"/>
            <w:r w:rsidRPr="00582964">
              <w:rPr>
                <w:rFonts w:ascii="Times New Roman" w:hAnsi="Times New Roman"/>
                <w:sz w:val="24"/>
                <w:szCs w:val="24"/>
              </w:rPr>
              <w:t>с</w:t>
            </w:r>
            <w:proofErr w:type="gramStart"/>
            <w:r w:rsidRPr="00582964">
              <w:rPr>
                <w:rFonts w:ascii="Times New Roman" w:hAnsi="Times New Roman"/>
                <w:sz w:val="24"/>
                <w:szCs w:val="24"/>
              </w:rPr>
              <w:t>.З</w:t>
            </w:r>
            <w:proofErr w:type="gramEnd"/>
            <w:r w:rsidRPr="00582964">
              <w:rPr>
                <w:rFonts w:ascii="Times New Roman" w:hAnsi="Times New Roman"/>
                <w:sz w:val="24"/>
                <w:szCs w:val="24"/>
              </w:rPr>
              <w:t>аплавное</w:t>
            </w:r>
            <w:proofErr w:type="spellEnd"/>
            <w:r w:rsidRPr="00582964">
              <w:rPr>
                <w:rFonts w:ascii="Times New Roman" w:hAnsi="Times New Roman"/>
                <w:sz w:val="24"/>
                <w:szCs w:val="24"/>
              </w:rPr>
              <w:t>, сотрудники приемной комиссии МОУ «Волжский институт экономики, педагогики и права»</w:t>
            </w:r>
          </w:p>
          <w:p w:rsidR="00CE4791" w:rsidRPr="00582964" w:rsidRDefault="00CE4791" w:rsidP="00582964">
            <w:pPr>
              <w:pStyle w:val="a3"/>
              <w:tabs>
                <w:tab w:val="left" w:pos="851"/>
              </w:tabs>
              <w:spacing w:after="0" w:line="240" w:lineRule="auto"/>
              <w:ind w:left="0" w:firstLine="34"/>
              <w:rPr>
                <w:rFonts w:ascii="Times New Roman" w:hAnsi="Times New Roman"/>
                <w:sz w:val="24"/>
                <w:szCs w:val="24"/>
              </w:rPr>
            </w:pPr>
          </w:p>
        </w:tc>
      </w:tr>
      <w:tr w:rsidR="00AB3E7C" w:rsidRPr="00582964" w:rsidTr="00582964">
        <w:tc>
          <w:tcPr>
            <w:tcW w:w="675" w:type="dxa"/>
          </w:tcPr>
          <w:p w:rsidR="00AB3E7C" w:rsidRPr="00582964" w:rsidRDefault="00AB3E7C" w:rsidP="00582964">
            <w:pPr>
              <w:pStyle w:val="a3"/>
              <w:autoSpaceDE w:val="0"/>
              <w:autoSpaceDN w:val="0"/>
              <w:adjustRightInd w:val="0"/>
              <w:spacing w:after="0" w:line="240" w:lineRule="atLeast"/>
              <w:ind w:left="0"/>
              <w:rPr>
                <w:rFonts w:ascii="Times New Roman" w:hAnsi="Times New Roman"/>
                <w:sz w:val="24"/>
                <w:szCs w:val="24"/>
              </w:rPr>
            </w:pPr>
            <w:r w:rsidRPr="00582964">
              <w:rPr>
                <w:rFonts w:ascii="Times New Roman" w:hAnsi="Times New Roman"/>
                <w:sz w:val="24"/>
                <w:szCs w:val="24"/>
              </w:rPr>
              <w:t>35</w:t>
            </w:r>
          </w:p>
        </w:tc>
        <w:tc>
          <w:tcPr>
            <w:tcW w:w="1418" w:type="dxa"/>
          </w:tcPr>
          <w:p w:rsidR="00AB3E7C" w:rsidRPr="00582964" w:rsidRDefault="00AB3E7C" w:rsidP="00582964">
            <w:pPr>
              <w:pStyle w:val="a3"/>
              <w:tabs>
                <w:tab w:val="left" w:pos="851"/>
              </w:tabs>
              <w:spacing w:after="0" w:line="240" w:lineRule="auto"/>
              <w:ind w:left="-108"/>
              <w:rPr>
                <w:rFonts w:ascii="Times New Roman" w:hAnsi="Times New Roman"/>
                <w:sz w:val="24"/>
                <w:szCs w:val="24"/>
              </w:rPr>
            </w:pPr>
            <w:r w:rsidRPr="00582964">
              <w:rPr>
                <w:rFonts w:ascii="Times New Roman" w:hAnsi="Times New Roman"/>
                <w:sz w:val="24"/>
                <w:szCs w:val="24"/>
              </w:rPr>
              <w:t>П</w:t>
            </w:r>
            <w:r w:rsidRPr="00582964">
              <w:rPr>
                <w:rFonts w:ascii="Times New Roman" w:hAnsi="Times New Roman"/>
                <w:color w:val="000000"/>
                <w:sz w:val="24"/>
                <w:szCs w:val="24"/>
              </w:rPr>
              <w:t>роект</w:t>
            </w:r>
          </w:p>
        </w:tc>
        <w:tc>
          <w:tcPr>
            <w:tcW w:w="2410" w:type="dxa"/>
          </w:tcPr>
          <w:p w:rsidR="00AB3E7C" w:rsidRPr="00582964" w:rsidRDefault="00AB3E7C" w:rsidP="00582964">
            <w:pPr>
              <w:pStyle w:val="a3"/>
              <w:tabs>
                <w:tab w:val="left" w:pos="851"/>
              </w:tabs>
              <w:spacing w:after="0" w:line="240" w:lineRule="auto"/>
              <w:ind w:left="0"/>
              <w:rPr>
                <w:rFonts w:ascii="Times New Roman" w:hAnsi="Times New Roman"/>
                <w:spacing w:val="-10"/>
                <w:sz w:val="24"/>
                <w:szCs w:val="24"/>
              </w:rPr>
            </w:pPr>
            <w:r w:rsidRPr="00582964">
              <w:rPr>
                <w:rFonts w:ascii="Times New Roman" w:hAnsi="Times New Roman"/>
                <w:spacing w:val="-10"/>
                <w:sz w:val="24"/>
                <w:szCs w:val="24"/>
              </w:rPr>
              <w:t>ВВЦ «Регион»</w:t>
            </w:r>
          </w:p>
        </w:tc>
        <w:tc>
          <w:tcPr>
            <w:tcW w:w="3118" w:type="dxa"/>
          </w:tcPr>
          <w:p w:rsidR="00AB3E7C" w:rsidRPr="00582964" w:rsidRDefault="00AB3E7C" w:rsidP="00582964">
            <w:pPr>
              <w:shd w:val="clear" w:color="auto" w:fill="FFFFFF"/>
              <w:autoSpaceDE w:val="0"/>
              <w:autoSpaceDN w:val="0"/>
              <w:adjustRightInd w:val="0"/>
              <w:spacing w:after="0" w:line="240" w:lineRule="atLeast"/>
              <w:ind w:right="425"/>
              <w:contextualSpacing/>
              <w:rPr>
                <w:rFonts w:ascii="Times New Roman" w:hAnsi="Times New Roman"/>
                <w:sz w:val="24"/>
                <w:szCs w:val="24"/>
              </w:rPr>
            </w:pPr>
            <w:r w:rsidRPr="00582964">
              <w:rPr>
                <w:rFonts w:ascii="Times New Roman" w:hAnsi="Times New Roman"/>
                <w:color w:val="000000"/>
                <w:sz w:val="24"/>
                <w:szCs w:val="24"/>
              </w:rPr>
              <w:t>«Профессиональная ориентация  и трудоустройство молодежи  «Добейся успеха»</w:t>
            </w:r>
          </w:p>
        </w:tc>
        <w:tc>
          <w:tcPr>
            <w:tcW w:w="1985" w:type="dxa"/>
          </w:tcPr>
          <w:p w:rsidR="00AB3E7C" w:rsidRDefault="00AB3E7C" w:rsidP="00582964">
            <w:pPr>
              <w:pStyle w:val="a3"/>
              <w:tabs>
                <w:tab w:val="left" w:pos="851"/>
              </w:tabs>
              <w:spacing w:after="0" w:line="240" w:lineRule="auto"/>
              <w:ind w:left="0" w:firstLine="34"/>
              <w:rPr>
                <w:rFonts w:ascii="Times New Roman" w:hAnsi="Times New Roman"/>
                <w:sz w:val="24"/>
                <w:szCs w:val="24"/>
              </w:rPr>
            </w:pPr>
            <w:r w:rsidRPr="00582964">
              <w:rPr>
                <w:rFonts w:ascii="Times New Roman" w:hAnsi="Times New Roman"/>
                <w:sz w:val="24"/>
                <w:szCs w:val="24"/>
              </w:rPr>
              <w:t>Зав</w:t>
            </w:r>
            <w:proofErr w:type="gramStart"/>
            <w:r w:rsidRPr="00582964">
              <w:rPr>
                <w:rFonts w:ascii="Times New Roman" w:hAnsi="Times New Roman"/>
                <w:sz w:val="24"/>
                <w:szCs w:val="24"/>
              </w:rPr>
              <w:t>.о</w:t>
            </w:r>
            <w:proofErr w:type="gramEnd"/>
            <w:r w:rsidRPr="00582964">
              <w:rPr>
                <w:rFonts w:ascii="Times New Roman" w:hAnsi="Times New Roman"/>
                <w:sz w:val="24"/>
                <w:szCs w:val="24"/>
              </w:rPr>
              <w:t>тделом по УПП, Комитет молодежи Администрации Волгоградской области</w:t>
            </w:r>
          </w:p>
          <w:p w:rsidR="00CE4791" w:rsidRPr="00582964" w:rsidRDefault="00CE4791" w:rsidP="00582964">
            <w:pPr>
              <w:pStyle w:val="a3"/>
              <w:tabs>
                <w:tab w:val="left" w:pos="851"/>
              </w:tabs>
              <w:spacing w:after="0" w:line="240" w:lineRule="auto"/>
              <w:ind w:left="0" w:firstLine="34"/>
              <w:rPr>
                <w:rFonts w:ascii="Times New Roman" w:hAnsi="Times New Roman"/>
                <w:sz w:val="24"/>
                <w:szCs w:val="24"/>
              </w:rPr>
            </w:pPr>
          </w:p>
        </w:tc>
      </w:tr>
      <w:tr w:rsidR="00B95781" w:rsidRPr="00582964" w:rsidTr="00582964">
        <w:tc>
          <w:tcPr>
            <w:tcW w:w="675" w:type="dxa"/>
          </w:tcPr>
          <w:p w:rsidR="00B95781" w:rsidRPr="00582964" w:rsidRDefault="00CE4791" w:rsidP="00582964">
            <w:pPr>
              <w:pStyle w:val="a3"/>
              <w:autoSpaceDE w:val="0"/>
              <w:autoSpaceDN w:val="0"/>
              <w:adjustRightInd w:val="0"/>
              <w:spacing w:after="0" w:line="240" w:lineRule="atLeast"/>
              <w:ind w:left="0"/>
              <w:rPr>
                <w:rFonts w:ascii="Times New Roman" w:hAnsi="Times New Roman"/>
                <w:sz w:val="24"/>
                <w:szCs w:val="24"/>
              </w:rPr>
            </w:pPr>
            <w:r>
              <w:rPr>
                <w:rFonts w:ascii="Times New Roman" w:hAnsi="Times New Roman"/>
                <w:sz w:val="24"/>
                <w:szCs w:val="24"/>
              </w:rPr>
              <w:lastRenderedPageBreak/>
              <w:t>36</w:t>
            </w:r>
          </w:p>
        </w:tc>
        <w:tc>
          <w:tcPr>
            <w:tcW w:w="1418" w:type="dxa"/>
          </w:tcPr>
          <w:p w:rsidR="00B95781" w:rsidRPr="00582964" w:rsidRDefault="00CE4791" w:rsidP="002066B8">
            <w:pPr>
              <w:pStyle w:val="a3"/>
              <w:tabs>
                <w:tab w:val="left" w:pos="851"/>
              </w:tabs>
              <w:spacing w:after="0" w:line="240" w:lineRule="auto"/>
              <w:ind w:left="-108"/>
              <w:rPr>
                <w:rFonts w:ascii="Times New Roman" w:hAnsi="Times New Roman"/>
                <w:sz w:val="24"/>
                <w:szCs w:val="24"/>
              </w:rPr>
            </w:pPr>
            <w:r w:rsidRPr="00582964">
              <w:rPr>
                <w:rFonts w:ascii="Times New Roman" w:hAnsi="Times New Roman"/>
                <w:sz w:val="24"/>
                <w:szCs w:val="24"/>
              </w:rPr>
              <w:t>П</w:t>
            </w:r>
            <w:r w:rsidR="002066B8">
              <w:rPr>
                <w:rFonts w:ascii="Times New Roman" w:hAnsi="Times New Roman"/>
                <w:sz w:val="24"/>
                <w:szCs w:val="24"/>
              </w:rPr>
              <w:t>атриотическая акция</w:t>
            </w:r>
          </w:p>
        </w:tc>
        <w:tc>
          <w:tcPr>
            <w:tcW w:w="2410" w:type="dxa"/>
          </w:tcPr>
          <w:p w:rsidR="007F2DD2" w:rsidRDefault="007F2DD2" w:rsidP="007F2DD2">
            <w:pPr>
              <w:tabs>
                <w:tab w:val="left" w:pos="426"/>
              </w:tabs>
              <w:spacing w:after="0" w:line="240" w:lineRule="auto"/>
              <w:ind w:right="94"/>
              <w:jc w:val="both"/>
              <w:rPr>
                <w:rFonts w:ascii="Times New Roman" w:hAnsi="Times New Roman"/>
                <w:sz w:val="24"/>
                <w:szCs w:val="24"/>
              </w:rPr>
            </w:pPr>
            <w:r w:rsidRPr="007F2DD2">
              <w:rPr>
                <w:rFonts w:ascii="Times New Roman" w:hAnsi="Times New Roman"/>
                <w:sz w:val="24"/>
                <w:szCs w:val="24"/>
              </w:rPr>
              <w:t>Алле</w:t>
            </w:r>
            <w:r>
              <w:rPr>
                <w:rFonts w:ascii="Times New Roman" w:hAnsi="Times New Roman"/>
                <w:sz w:val="24"/>
                <w:szCs w:val="24"/>
              </w:rPr>
              <w:t>я</w:t>
            </w:r>
            <w:r w:rsidRPr="007F2DD2">
              <w:rPr>
                <w:rFonts w:ascii="Times New Roman" w:hAnsi="Times New Roman"/>
                <w:sz w:val="24"/>
                <w:szCs w:val="24"/>
              </w:rPr>
              <w:t xml:space="preserve"> Героев в г</w:t>
            </w:r>
            <w:proofErr w:type="gramStart"/>
            <w:r w:rsidRPr="007F2DD2">
              <w:rPr>
                <w:rFonts w:ascii="Times New Roman" w:hAnsi="Times New Roman"/>
                <w:sz w:val="24"/>
                <w:szCs w:val="24"/>
              </w:rPr>
              <w:t>.Д</w:t>
            </w:r>
            <w:proofErr w:type="gramEnd"/>
            <w:r w:rsidRPr="007F2DD2">
              <w:rPr>
                <w:rFonts w:ascii="Times New Roman" w:hAnsi="Times New Roman"/>
                <w:sz w:val="24"/>
                <w:szCs w:val="24"/>
              </w:rPr>
              <w:t>убовка</w:t>
            </w:r>
            <w:r>
              <w:rPr>
                <w:rFonts w:ascii="Times New Roman" w:hAnsi="Times New Roman"/>
                <w:sz w:val="24"/>
                <w:szCs w:val="24"/>
              </w:rPr>
              <w:t>,</w:t>
            </w:r>
          </w:p>
          <w:p w:rsidR="00B95781" w:rsidRPr="00582964" w:rsidRDefault="007F2DD2" w:rsidP="007F2DD2">
            <w:pPr>
              <w:tabs>
                <w:tab w:val="left" w:pos="426"/>
              </w:tabs>
              <w:spacing w:after="0" w:line="240" w:lineRule="auto"/>
              <w:ind w:right="94"/>
              <w:jc w:val="both"/>
              <w:rPr>
                <w:rFonts w:ascii="Times New Roman" w:hAnsi="Times New Roman"/>
                <w:spacing w:val="-10"/>
                <w:sz w:val="24"/>
                <w:szCs w:val="24"/>
              </w:rPr>
            </w:pPr>
            <w:r>
              <w:rPr>
                <w:rFonts w:ascii="Times New Roman" w:hAnsi="Times New Roman"/>
                <w:sz w:val="24"/>
                <w:szCs w:val="24"/>
              </w:rPr>
              <w:t xml:space="preserve">праздничный концерт, проводимый в  кинотеатре «Красная звезда» </w:t>
            </w:r>
            <w:proofErr w:type="gramStart"/>
            <w:r>
              <w:rPr>
                <w:rFonts w:ascii="Times New Roman" w:hAnsi="Times New Roman"/>
                <w:sz w:val="24"/>
                <w:szCs w:val="24"/>
              </w:rPr>
              <w:t>г</w:t>
            </w:r>
            <w:proofErr w:type="gramEnd"/>
            <w:r>
              <w:rPr>
                <w:rFonts w:ascii="Times New Roman" w:hAnsi="Times New Roman"/>
                <w:sz w:val="24"/>
                <w:szCs w:val="24"/>
              </w:rPr>
              <w:t>. Дубовка</w:t>
            </w:r>
          </w:p>
        </w:tc>
        <w:tc>
          <w:tcPr>
            <w:tcW w:w="3118" w:type="dxa"/>
          </w:tcPr>
          <w:p w:rsidR="00B95781" w:rsidRPr="00582964" w:rsidRDefault="00CE4791" w:rsidP="00CE4791">
            <w:pPr>
              <w:spacing w:after="0" w:line="240" w:lineRule="auto"/>
              <w:ind w:left="142" w:right="94"/>
              <w:jc w:val="both"/>
              <w:rPr>
                <w:rFonts w:ascii="Times New Roman" w:hAnsi="Times New Roman"/>
                <w:color w:val="000000"/>
                <w:sz w:val="24"/>
                <w:szCs w:val="24"/>
              </w:rPr>
            </w:pPr>
            <w:r w:rsidRPr="00CE4791">
              <w:rPr>
                <w:rFonts w:ascii="Times New Roman" w:hAnsi="Times New Roman"/>
                <w:sz w:val="24"/>
                <w:szCs w:val="24"/>
              </w:rPr>
              <w:t>«Наши земляки - участники Сталинградской битвы»</w:t>
            </w:r>
          </w:p>
        </w:tc>
        <w:tc>
          <w:tcPr>
            <w:tcW w:w="1985" w:type="dxa"/>
          </w:tcPr>
          <w:p w:rsidR="00CE4791" w:rsidRPr="007F2DD2" w:rsidRDefault="007F2DD2" w:rsidP="00CE4791">
            <w:pPr>
              <w:spacing w:line="240" w:lineRule="atLeast"/>
              <w:contextualSpacing/>
              <w:rPr>
                <w:rFonts w:ascii="Times New Roman" w:hAnsi="Times New Roman"/>
                <w:b/>
                <w:bCs/>
                <w:iCs/>
                <w:sz w:val="24"/>
                <w:szCs w:val="24"/>
              </w:rPr>
            </w:pPr>
            <w:r>
              <w:rPr>
                <w:rFonts w:ascii="Times New Roman" w:hAnsi="Times New Roman"/>
                <w:bCs/>
                <w:iCs/>
                <w:sz w:val="24"/>
                <w:szCs w:val="24"/>
              </w:rPr>
              <w:t>С</w:t>
            </w:r>
            <w:r w:rsidR="00CE4791" w:rsidRPr="007F2DD2">
              <w:rPr>
                <w:rFonts w:ascii="Times New Roman" w:hAnsi="Times New Roman"/>
                <w:bCs/>
                <w:iCs/>
                <w:sz w:val="24"/>
                <w:szCs w:val="24"/>
              </w:rPr>
              <w:t>пециалисты</w:t>
            </w:r>
            <w:r w:rsidR="00CE4791" w:rsidRPr="007F2DD2">
              <w:rPr>
                <w:rFonts w:ascii="Times New Roman" w:hAnsi="Times New Roman"/>
                <w:b/>
                <w:bCs/>
                <w:iCs/>
                <w:sz w:val="24"/>
                <w:szCs w:val="24"/>
              </w:rPr>
              <w:t xml:space="preserve"> </w:t>
            </w:r>
          </w:p>
          <w:p w:rsidR="00CE4791" w:rsidRPr="007F2DD2" w:rsidRDefault="00CE4791" w:rsidP="00CE4791">
            <w:pPr>
              <w:spacing w:line="240" w:lineRule="atLeast"/>
              <w:contextualSpacing/>
              <w:rPr>
                <w:rFonts w:ascii="Times New Roman" w:hAnsi="Times New Roman"/>
                <w:sz w:val="24"/>
                <w:szCs w:val="24"/>
              </w:rPr>
            </w:pPr>
            <w:r w:rsidRPr="007F2DD2">
              <w:rPr>
                <w:rFonts w:ascii="Times New Roman" w:hAnsi="Times New Roman"/>
                <w:sz w:val="24"/>
                <w:szCs w:val="24"/>
              </w:rPr>
              <w:t xml:space="preserve">ГКУ   «Центр социальной защиты </w:t>
            </w:r>
          </w:p>
          <w:p w:rsidR="00CE4791" w:rsidRPr="007F2DD2" w:rsidRDefault="00CE4791" w:rsidP="00CE4791">
            <w:pPr>
              <w:spacing w:line="240" w:lineRule="atLeast"/>
              <w:contextualSpacing/>
              <w:rPr>
                <w:sz w:val="24"/>
                <w:szCs w:val="24"/>
              </w:rPr>
            </w:pPr>
            <w:r w:rsidRPr="007F2DD2">
              <w:rPr>
                <w:rFonts w:ascii="Times New Roman" w:hAnsi="Times New Roman"/>
                <w:sz w:val="24"/>
                <w:szCs w:val="24"/>
              </w:rPr>
              <w:t>населения по Дубовскому району,</w:t>
            </w:r>
          </w:p>
          <w:p w:rsidR="00CE4791" w:rsidRPr="007F2DD2" w:rsidRDefault="00CE4791" w:rsidP="00CE4791">
            <w:pPr>
              <w:spacing w:after="0" w:line="240" w:lineRule="atLeast"/>
              <w:contextualSpacing/>
              <w:rPr>
                <w:rFonts w:ascii="Times New Roman" w:hAnsi="Times New Roman"/>
                <w:sz w:val="24"/>
                <w:szCs w:val="24"/>
              </w:rPr>
            </w:pPr>
            <w:r w:rsidRPr="007F2DD2">
              <w:rPr>
                <w:rFonts w:ascii="Times New Roman" w:hAnsi="Times New Roman"/>
                <w:sz w:val="24"/>
                <w:szCs w:val="24"/>
              </w:rPr>
              <w:t xml:space="preserve">преподаватели   ГБОУ   СПО </w:t>
            </w:r>
          </w:p>
          <w:p w:rsidR="00CE4791" w:rsidRPr="007F2DD2" w:rsidRDefault="00CE4791" w:rsidP="00CE4791">
            <w:pPr>
              <w:spacing w:after="0" w:line="240" w:lineRule="atLeast"/>
              <w:contextualSpacing/>
              <w:rPr>
                <w:rFonts w:ascii="Times New Roman" w:hAnsi="Times New Roman"/>
                <w:sz w:val="24"/>
                <w:szCs w:val="24"/>
              </w:rPr>
            </w:pPr>
            <w:r w:rsidRPr="007F2DD2">
              <w:rPr>
                <w:rFonts w:ascii="Times New Roman" w:hAnsi="Times New Roman"/>
                <w:sz w:val="24"/>
                <w:szCs w:val="24"/>
              </w:rPr>
              <w:t>«</w:t>
            </w:r>
            <w:proofErr w:type="spellStart"/>
            <w:r w:rsidRPr="007F2DD2">
              <w:rPr>
                <w:rFonts w:ascii="Times New Roman" w:hAnsi="Times New Roman"/>
                <w:sz w:val="24"/>
                <w:szCs w:val="24"/>
              </w:rPr>
              <w:t>Дубовский</w:t>
            </w:r>
            <w:proofErr w:type="spellEnd"/>
            <w:r w:rsidRPr="007F2DD2">
              <w:rPr>
                <w:rFonts w:ascii="Times New Roman" w:hAnsi="Times New Roman"/>
                <w:sz w:val="24"/>
                <w:szCs w:val="24"/>
              </w:rPr>
              <w:t xml:space="preserve"> педагогический  колледж»  Фролова Н.В., </w:t>
            </w:r>
          </w:p>
          <w:p w:rsidR="00B95781" w:rsidRPr="00582964" w:rsidRDefault="00CE4791" w:rsidP="00CE4791">
            <w:pPr>
              <w:spacing w:after="0" w:line="240" w:lineRule="atLeast"/>
              <w:contextualSpacing/>
              <w:rPr>
                <w:rFonts w:ascii="Times New Roman" w:hAnsi="Times New Roman"/>
                <w:sz w:val="24"/>
                <w:szCs w:val="24"/>
              </w:rPr>
            </w:pPr>
            <w:r w:rsidRPr="007F2DD2">
              <w:rPr>
                <w:rFonts w:ascii="Times New Roman" w:hAnsi="Times New Roman"/>
                <w:sz w:val="24"/>
                <w:szCs w:val="24"/>
              </w:rPr>
              <w:t>Шмакова О.П., студенты 3 курса  специальности 030912 Право и организация  социального обеспечения</w:t>
            </w:r>
          </w:p>
        </w:tc>
      </w:tr>
      <w:tr w:rsidR="00B95781" w:rsidRPr="009D7328" w:rsidTr="00582964">
        <w:tc>
          <w:tcPr>
            <w:tcW w:w="675" w:type="dxa"/>
          </w:tcPr>
          <w:p w:rsidR="00B95781" w:rsidRPr="00582964" w:rsidRDefault="00CE4791" w:rsidP="00582964">
            <w:pPr>
              <w:pStyle w:val="a3"/>
              <w:autoSpaceDE w:val="0"/>
              <w:autoSpaceDN w:val="0"/>
              <w:adjustRightInd w:val="0"/>
              <w:spacing w:after="0" w:line="240" w:lineRule="atLeast"/>
              <w:ind w:left="0"/>
              <w:rPr>
                <w:rFonts w:ascii="Times New Roman" w:hAnsi="Times New Roman"/>
                <w:sz w:val="24"/>
                <w:szCs w:val="24"/>
              </w:rPr>
            </w:pPr>
            <w:r>
              <w:rPr>
                <w:rFonts w:ascii="Times New Roman" w:hAnsi="Times New Roman"/>
                <w:sz w:val="24"/>
                <w:szCs w:val="24"/>
              </w:rPr>
              <w:t>37</w:t>
            </w:r>
          </w:p>
        </w:tc>
        <w:tc>
          <w:tcPr>
            <w:tcW w:w="1418" w:type="dxa"/>
          </w:tcPr>
          <w:p w:rsidR="00B95781" w:rsidRPr="00582964" w:rsidRDefault="007F2DD2" w:rsidP="00582964">
            <w:pPr>
              <w:pStyle w:val="a3"/>
              <w:tabs>
                <w:tab w:val="left" w:pos="851"/>
              </w:tabs>
              <w:spacing w:after="0" w:line="240" w:lineRule="auto"/>
              <w:ind w:left="-108"/>
              <w:rPr>
                <w:rFonts w:ascii="Times New Roman" w:hAnsi="Times New Roman"/>
                <w:sz w:val="24"/>
                <w:szCs w:val="24"/>
              </w:rPr>
            </w:pPr>
            <w:r>
              <w:rPr>
                <w:rFonts w:ascii="Times New Roman" w:hAnsi="Times New Roman"/>
                <w:sz w:val="24"/>
                <w:szCs w:val="24"/>
              </w:rPr>
              <w:t>Благотворительная акция</w:t>
            </w:r>
          </w:p>
        </w:tc>
        <w:tc>
          <w:tcPr>
            <w:tcW w:w="2410" w:type="dxa"/>
          </w:tcPr>
          <w:p w:rsidR="00B95781" w:rsidRPr="00582964" w:rsidRDefault="002066B8" w:rsidP="002066B8">
            <w:pPr>
              <w:tabs>
                <w:tab w:val="left" w:pos="9214"/>
              </w:tabs>
              <w:spacing w:before="100" w:beforeAutospacing="1" w:after="100" w:afterAutospacing="1" w:line="240" w:lineRule="auto"/>
              <w:ind w:right="95"/>
              <w:jc w:val="both"/>
              <w:rPr>
                <w:rFonts w:ascii="Times New Roman" w:hAnsi="Times New Roman"/>
                <w:spacing w:val="-10"/>
                <w:sz w:val="24"/>
                <w:szCs w:val="24"/>
              </w:rPr>
            </w:pPr>
            <w:r w:rsidRPr="002066B8">
              <w:rPr>
                <w:rFonts w:ascii="Times New Roman" w:hAnsi="Times New Roman"/>
                <w:sz w:val="24"/>
                <w:szCs w:val="24"/>
              </w:rPr>
              <w:t>Управлени</w:t>
            </w:r>
            <w:r>
              <w:rPr>
                <w:rFonts w:ascii="Times New Roman" w:hAnsi="Times New Roman"/>
                <w:sz w:val="24"/>
                <w:szCs w:val="24"/>
              </w:rPr>
              <w:t>е</w:t>
            </w:r>
            <w:r w:rsidRPr="002066B8">
              <w:rPr>
                <w:rFonts w:ascii="Times New Roman" w:hAnsi="Times New Roman"/>
                <w:sz w:val="24"/>
                <w:szCs w:val="24"/>
              </w:rPr>
              <w:t xml:space="preserve"> Пенсионным фондом РФ (государственное учреждение) в Дубовском районе Волгоградской области</w:t>
            </w:r>
          </w:p>
        </w:tc>
        <w:tc>
          <w:tcPr>
            <w:tcW w:w="3118" w:type="dxa"/>
          </w:tcPr>
          <w:p w:rsidR="00B95781" w:rsidRPr="00582964" w:rsidRDefault="007F2DD2" w:rsidP="002066B8">
            <w:pPr>
              <w:shd w:val="clear" w:color="auto" w:fill="FFFFFF"/>
              <w:autoSpaceDE w:val="0"/>
              <w:autoSpaceDN w:val="0"/>
              <w:adjustRightInd w:val="0"/>
              <w:spacing w:after="0" w:line="240" w:lineRule="atLeast"/>
              <w:ind w:right="425"/>
              <w:contextualSpacing/>
              <w:rPr>
                <w:rFonts w:ascii="Times New Roman" w:hAnsi="Times New Roman"/>
                <w:color w:val="000000"/>
                <w:sz w:val="24"/>
                <w:szCs w:val="24"/>
              </w:rPr>
            </w:pPr>
            <w:r>
              <w:rPr>
                <w:rFonts w:ascii="Times New Roman" w:hAnsi="Times New Roman"/>
                <w:spacing w:val="-10"/>
                <w:sz w:val="24"/>
                <w:szCs w:val="24"/>
              </w:rPr>
              <w:t>Новогодн</w:t>
            </w:r>
            <w:r w:rsidR="002066B8">
              <w:rPr>
                <w:rFonts w:ascii="Times New Roman" w:hAnsi="Times New Roman"/>
                <w:spacing w:val="-10"/>
                <w:sz w:val="24"/>
                <w:szCs w:val="24"/>
              </w:rPr>
              <w:t>ий    переполох</w:t>
            </w:r>
          </w:p>
        </w:tc>
        <w:tc>
          <w:tcPr>
            <w:tcW w:w="1985" w:type="dxa"/>
          </w:tcPr>
          <w:p w:rsidR="007F2DD2" w:rsidRPr="002066B8" w:rsidRDefault="002066B8" w:rsidP="002066B8">
            <w:pPr>
              <w:tabs>
                <w:tab w:val="left" w:pos="9214"/>
              </w:tabs>
              <w:spacing w:before="100" w:beforeAutospacing="1" w:after="0" w:afterAutospacing="1" w:line="240" w:lineRule="atLeast"/>
              <w:jc w:val="both"/>
              <w:rPr>
                <w:rFonts w:ascii="Times New Roman" w:hAnsi="Times New Roman"/>
                <w:sz w:val="24"/>
                <w:szCs w:val="24"/>
              </w:rPr>
            </w:pPr>
            <w:r w:rsidRPr="002066B8">
              <w:rPr>
                <w:rFonts w:ascii="Times New Roman" w:hAnsi="Times New Roman"/>
                <w:sz w:val="24"/>
                <w:szCs w:val="24"/>
              </w:rPr>
              <w:t>Управлени</w:t>
            </w:r>
            <w:r>
              <w:rPr>
                <w:rFonts w:ascii="Times New Roman" w:hAnsi="Times New Roman"/>
                <w:sz w:val="24"/>
                <w:szCs w:val="24"/>
              </w:rPr>
              <w:t>е</w:t>
            </w:r>
            <w:r w:rsidRPr="002066B8">
              <w:rPr>
                <w:rFonts w:ascii="Times New Roman" w:hAnsi="Times New Roman"/>
                <w:sz w:val="24"/>
                <w:szCs w:val="24"/>
              </w:rPr>
              <w:t xml:space="preserve"> Пенсионным фондом РФ (государственное учреждение) в Дубовском районе Волгоградской области, ГУ «Центр социальной защиты населения по Дубовскому району», п</w:t>
            </w:r>
            <w:r w:rsidR="007F2DD2" w:rsidRPr="002066B8">
              <w:rPr>
                <w:rFonts w:ascii="Times New Roman" w:hAnsi="Times New Roman"/>
                <w:sz w:val="24"/>
                <w:szCs w:val="24"/>
              </w:rPr>
              <w:t>едагог дополнительного образования ГБОУ СПО</w:t>
            </w:r>
            <w:proofErr w:type="gramStart"/>
            <w:r w:rsidR="007F2DD2" w:rsidRPr="002066B8">
              <w:rPr>
                <w:rFonts w:ascii="Times New Roman" w:hAnsi="Times New Roman"/>
                <w:sz w:val="24"/>
                <w:szCs w:val="24"/>
              </w:rPr>
              <w:t>«</w:t>
            </w:r>
            <w:proofErr w:type="spellStart"/>
            <w:r w:rsidR="007F2DD2" w:rsidRPr="002066B8">
              <w:rPr>
                <w:rFonts w:ascii="Times New Roman" w:hAnsi="Times New Roman"/>
                <w:sz w:val="24"/>
                <w:szCs w:val="24"/>
              </w:rPr>
              <w:t>Д</w:t>
            </w:r>
            <w:proofErr w:type="gramEnd"/>
            <w:r w:rsidR="007F2DD2" w:rsidRPr="002066B8">
              <w:rPr>
                <w:rFonts w:ascii="Times New Roman" w:hAnsi="Times New Roman"/>
                <w:sz w:val="24"/>
                <w:szCs w:val="24"/>
              </w:rPr>
              <w:t>убовский</w:t>
            </w:r>
            <w:proofErr w:type="spellEnd"/>
            <w:r w:rsidR="007F2DD2" w:rsidRPr="002066B8">
              <w:rPr>
                <w:rFonts w:ascii="Times New Roman" w:hAnsi="Times New Roman"/>
                <w:sz w:val="24"/>
                <w:szCs w:val="24"/>
              </w:rPr>
              <w:t xml:space="preserve"> педагогический  колледж»  </w:t>
            </w:r>
          </w:p>
          <w:p w:rsidR="007F2DD2" w:rsidRPr="009D7328" w:rsidRDefault="007F2DD2" w:rsidP="007F2DD2">
            <w:pPr>
              <w:spacing w:after="0" w:line="240" w:lineRule="atLeast"/>
              <w:contextualSpacing/>
              <w:rPr>
                <w:rFonts w:ascii="Times New Roman" w:hAnsi="Times New Roman"/>
                <w:sz w:val="24"/>
                <w:szCs w:val="24"/>
              </w:rPr>
            </w:pPr>
            <w:proofErr w:type="spellStart"/>
            <w:r w:rsidRPr="009D7328">
              <w:rPr>
                <w:rFonts w:ascii="Times New Roman" w:hAnsi="Times New Roman"/>
                <w:sz w:val="24"/>
                <w:szCs w:val="24"/>
              </w:rPr>
              <w:t>Саксеев</w:t>
            </w:r>
            <w:proofErr w:type="spellEnd"/>
            <w:r w:rsidRPr="009D7328">
              <w:rPr>
                <w:rFonts w:ascii="Times New Roman" w:hAnsi="Times New Roman"/>
                <w:sz w:val="24"/>
                <w:szCs w:val="24"/>
              </w:rPr>
              <w:t xml:space="preserve"> М.В.,</w:t>
            </w:r>
          </w:p>
          <w:p w:rsidR="00B95781" w:rsidRPr="009D7328" w:rsidRDefault="007F2DD2" w:rsidP="009D7328">
            <w:pPr>
              <w:pStyle w:val="a3"/>
              <w:tabs>
                <w:tab w:val="left" w:pos="851"/>
              </w:tabs>
              <w:spacing w:after="0" w:line="240" w:lineRule="auto"/>
              <w:ind w:left="0" w:firstLine="34"/>
              <w:rPr>
                <w:rFonts w:ascii="Times New Roman" w:hAnsi="Times New Roman"/>
                <w:sz w:val="24"/>
                <w:szCs w:val="24"/>
              </w:rPr>
            </w:pPr>
            <w:r w:rsidRPr="009D7328">
              <w:rPr>
                <w:rFonts w:ascii="Times New Roman" w:hAnsi="Times New Roman"/>
                <w:sz w:val="24"/>
                <w:szCs w:val="24"/>
              </w:rPr>
              <w:t>студенты 4курса  специальности 050146 Преподавание  в начальных  классах</w:t>
            </w:r>
          </w:p>
        </w:tc>
      </w:tr>
      <w:tr w:rsidR="00B95781" w:rsidRPr="00582964" w:rsidTr="00582964">
        <w:tc>
          <w:tcPr>
            <w:tcW w:w="675" w:type="dxa"/>
          </w:tcPr>
          <w:p w:rsidR="00B95781" w:rsidRPr="00582964" w:rsidRDefault="00CE4791" w:rsidP="00582964">
            <w:pPr>
              <w:pStyle w:val="a3"/>
              <w:autoSpaceDE w:val="0"/>
              <w:autoSpaceDN w:val="0"/>
              <w:adjustRightInd w:val="0"/>
              <w:spacing w:after="0" w:line="240" w:lineRule="atLeast"/>
              <w:ind w:left="0"/>
              <w:rPr>
                <w:rFonts w:ascii="Times New Roman" w:hAnsi="Times New Roman"/>
                <w:sz w:val="24"/>
                <w:szCs w:val="24"/>
              </w:rPr>
            </w:pPr>
            <w:r>
              <w:rPr>
                <w:rFonts w:ascii="Times New Roman" w:hAnsi="Times New Roman"/>
                <w:sz w:val="24"/>
                <w:szCs w:val="24"/>
              </w:rPr>
              <w:t>38</w:t>
            </w:r>
          </w:p>
        </w:tc>
        <w:tc>
          <w:tcPr>
            <w:tcW w:w="1418" w:type="dxa"/>
          </w:tcPr>
          <w:p w:rsidR="00B95781" w:rsidRDefault="00786A73" w:rsidP="00582964">
            <w:pPr>
              <w:pStyle w:val="a3"/>
              <w:tabs>
                <w:tab w:val="left" w:pos="851"/>
              </w:tabs>
              <w:spacing w:after="0" w:line="240" w:lineRule="auto"/>
              <w:ind w:left="-108"/>
              <w:rPr>
                <w:rFonts w:ascii="Times New Roman" w:hAnsi="Times New Roman"/>
                <w:sz w:val="24"/>
                <w:szCs w:val="24"/>
              </w:rPr>
            </w:pPr>
            <w:r>
              <w:rPr>
                <w:rFonts w:ascii="Times New Roman" w:hAnsi="Times New Roman"/>
                <w:sz w:val="24"/>
                <w:szCs w:val="24"/>
              </w:rPr>
              <w:t xml:space="preserve">Спортивное </w:t>
            </w:r>
            <w:proofErr w:type="spellStart"/>
            <w:proofErr w:type="gramStart"/>
            <w:r w:rsidR="002066B8">
              <w:rPr>
                <w:rFonts w:ascii="Times New Roman" w:hAnsi="Times New Roman"/>
                <w:sz w:val="24"/>
                <w:szCs w:val="24"/>
              </w:rPr>
              <w:t>соревнован-ие</w:t>
            </w:r>
            <w:proofErr w:type="spellEnd"/>
            <w:proofErr w:type="gramEnd"/>
            <w:r w:rsidR="009E53F5">
              <w:rPr>
                <w:rFonts w:ascii="Times New Roman" w:hAnsi="Times New Roman"/>
                <w:sz w:val="24"/>
                <w:szCs w:val="24"/>
              </w:rPr>
              <w:t xml:space="preserve"> </w:t>
            </w:r>
          </w:p>
          <w:p w:rsidR="00786A73" w:rsidRPr="00582964" w:rsidRDefault="00786A73" w:rsidP="00582964">
            <w:pPr>
              <w:pStyle w:val="a3"/>
              <w:tabs>
                <w:tab w:val="left" w:pos="851"/>
              </w:tabs>
              <w:spacing w:after="0" w:line="240" w:lineRule="auto"/>
              <w:ind w:left="-108"/>
              <w:rPr>
                <w:rFonts w:ascii="Times New Roman" w:hAnsi="Times New Roman"/>
                <w:sz w:val="24"/>
                <w:szCs w:val="24"/>
              </w:rPr>
            </w:pPr>
          </w:p>
        </w:tc>
        <w:tc>
          <w:tcPr>
            <w:tcW w:w="2410" w:type="dxa"/>
          </w:tcPr>
          <w:p w:rsidR="00B95781" w:rsidRPr="00582964" w:rsidRDefault="002066B8" w:rsidP="002066B8">
            <w:pPr>
              <w:pStyle w:val="a3"/>
              <w:tabs>
                <w:tab w:val="left" w:pos="851"/>
              </w:tabs>
              <w:spacing w:after="0" w:line="240" w:lineRule="auto"/>
              <w:ind w:left="0"/>
              <w:rPr>
                <w:rFonts w:ascii="Times New Roman" w:hAnsi="Times New Roman"/>
                <w:spacing w:val="-10"/>
                <w:sz w:val="24"/>
                <w:szCs w:val="24"/>
              </w:rPr>
            </w:pPr>
            <w:proofErr w:type="spellStart"/>
            <w:r w:rsidRPr="002066B8">
              <w:rPr>
                <w:rFonts w:ascii="Times New Roman" w:hAnsi="Times New Roman"/>
                <w:sz w:val="24"/>
                <w:szCs w:val="24"/>
              </w:rPr>
              <w:lastRenderedPageBreak/>
              <w:t>ТОС</w:t>
            </w:r>
            <w:r>
              <w:rPr>
                <w:rFonts w:ascii="Times New Roman" w:hAnsi="Times New Roman"/>
                <w:sz w:val="24"/>
                <w:szCs w:val="24"/>
              </w:rPr>
              <w:t>ы</w:t>
            </w:r>
            <w:proofErr w:type="spellEnd"/>
            <w:r>
              <w:rPr>
                <w:rFonts w:ascii="Times New Roman" w:hAnsi="Times New Roman"/>
                <w:sz w:val="24"/>
                <w:szCs w:val="24"/>
              </w:rPr>
              <w:t xml:space="preserve"> </w:t>
            </w:r>
            <w:r w:rsidRPr="002066B8">
              <w:rPr>
                <w:rFonts w:ascii="Times New Roman" w:hAnsi="Times New Roman"/>
                <w:sz w:val="24"/>
                <w:szCs w:val="24"/>
              </w:rPr>
              <w:t xml:space="preserve"> г. Дубовка</w:t>
            </w:r>
          </w:p>
        </w:tc>
        <w:tc>
          <w:tcPr>
            <w:tcW w:w="3118" w:type="dxa"/>
          </w:tcPr>
          <w:p w:rsidR="00B95781" w:rsidRPr="009D7328" w:rsidRDefault="009E53F5" w:rsidP="00582964">
            <w:pPr>
              <w:shd w:val="clear" w:color="auto" w:fill="FFFFFF"/>
              <w:autoSpaceDE w:val="0"/>
              <w:autoSpaceDN w:val="0"/>
              <w:adjustRightInd w:val="0"/>
              <w:spacing w:after="0" w:line="240" w:lineRule="atLeast"/>
              <w:ind w:right="425"/>
              <w:contextualSpacing/>
              <w:rPr>
                <w:rFonts w:ascii="Times New Roman" w:hAnsi="Times New Roman"/>
                <w:color w:val="000000"/>
                <w:sz w:val="24"/>
                <w:szCs w:val="24"/>
              </w:rPr>
            </w:pPr>
            <w:r>
              <w:rPr>
                <w:rFonts w:ascii="Times New Roman" w:hAnsi="Times New Roman"/>
                <w:color w:val="000000"/>
                <w:sz w:val="24"/>
                <w:szCs w:val="24"/>
              </w:rPr>
              <w:t xml:space="preserve">А ну-ка, парни </w:t>
            </w:r>
          </w:p>
        </w:tc>
        <w:tc>
          <w:tcPr>
            <w:tcW w:w="1985" w:type="dxa"/>
          </w:tcPr>
          <w:p w:rsidR="00B95781" w:rsidRPr="009D7328" w:rsidRDefault="002066B8" w:rsidP="002066B8">
            <w:pPr>
              <w:tabs>
                <w:tab w:val="left" w:pos="9214"/>
              </w:tabs>
              <w:spacing w:before="100" w:beforeAutospacing="1" w:after="100" w:afterAutospacing="1" w:line="240" w:lineRule="auto"/>
              <w:ind w:left="34" w:right="95"/>
              <w:jc w:val="both"/>
              <w:rPr>
                <w:rFonts w:ascii="Times New Roman" w:hAnsi="Times New Roman"/>
                <w:sz w:val="24"/>
                <w:szCs w:val="24"/>
              </w:rPr>
            </w:pPr>
            <w:r>
              <w:rPr>
                <w:rFonts w:ascii="Times New Roman" w:hAnsi="Times New Roman"/>
                <w:sz w:val="24"/>
                <w:szCs w:val="24"/>
              </w:rPr>
              <w:t>П</w:t>
            </w:r>
            <w:r w:rsidRPr="002066B8">
              <w:rPr>
                <w:rFonts w:ascii="Times New Roman" w:hAnsi="Times New Roman"/>
                <w:sz w:val="24"/>
                <w:szCs w:val="24"/>
              </w:rPr>
              <w:t xml:space="preserve">редставители </w:t>
            </w:r>
            <w:proofErr w:type="spellStart"/>
            <w:r w:rsidRPr="002066B8">
              <w:rPr>
                <w:rFonts w:ascii="Times New Roman" w:hAnsi="Times New Roman"/>
                <w:sz w:val="24"/>
                <w:szCs w:val="24"/>
              </w:rPr>
              <w:t>ТОСов</w:t>
            </w:r>
            <w:proofErr w:type="spellEnd"/>
            <w:r w:rsidRPr="002066B8">
              <w:rPr>
                <w:rFonts w:ascii="Times New Roman" w:hAnsi="Times New Roman"/>
                <w:sz w:val="24"/>
                <w:szCs w:val="24"/>
              </w:rPr>
              <w:t xml:space="preserve"> г. Дубовка</w:t>
            </w:r>
            <w:r>
              <w:rPr>
                <w:rFonts w:ascii="Times New Roman" w:hAnsi="Times New Roman"/>
                <w:sz w:val="24"/>
                <w:szCs w:val="24"/>
              </w:rPr>
              <w:t xml:space="preserve">, </w:t>
            </w:r>
            <w:r w:rsidRPr="002066B8">
              <w:rPr>
                <w:rFonts w:ascii="Times New Roman" w:hAnsi="Times New Roman"/>
                <w:sz w:val="24"/>
                <w:szCs w:val="24"/>
              </w:rPr>
              <w:lastRenderedPageBreak/>
              <w:t>студенты специальности  050141 Физическая культура</w:t>
            </w:r>
            <w:r>
              <w:rPr>
                <w:rFonts w:ascii="Times New Roman" w:hAnsi="Times New Roman"/>
                <w:sz w:val="24"/>
                <w:szCs w:val="24"/>
              </w:rPr>
              <w:t xml:space="preserve">, </w:t>
            </w:r>
            <w:r w:rsidRPr="002066B8">
              <w:rPr>
                <w:rFonts w:ascii="Times New Roman" w:hAnsi="Times New Roman"/>
                <w:sz w:val="24"/>
                <w:szCs w:val="24"/>
              </w:rPr>
              <w:t>преподаватели  специальных   дисциплин  и  МДК</w:t>
            </w:r>
          </w:p>
        </w:tc>
      </w:tr>
      <w:tr w:rsidR="00B95781" w:rsidRPr="00582964" w:rsidTr="00582964">
        <w:tc>
          <w:tcPr>
            <w:tcW w:w="675" w:type="dxa"/>
          </w:tcPr>
          <w:p w:rsidR="00B95781" w:rsidRPr="00582964" w:rsidRDefault="00CE4791" w:rsidP="00582964">
            <w:pPr>
              <w:pStyle w:val="a3"/>
              <w:autoSpaceDE w:val="0"/>
              <w:autoSpaceDN w:val="0"/>
              <w:adjustRightInd w:val="0"/>
              <w:spacing w:after="0" w:line="240" w:lineRule="atLeast"/>
              <w:ind w:left="0"/>
              <w:rPr>
                <w:rFonts w:ascii="Times New Roman" w:hAnsi="Times New Roman"/>
                <w:sz w:val="24"/>
                <w:szCs w:val="24"/>
              </w:rPr>
            </w:pPr>
            <w:r>
              <w:rPr>
                <w:rFonts w:ascii="Times New Roman" w:hAnsi="Times New Roman"/>
                <w:sz w:val="24"/>
                <w:szCs w:val="24"/>
              </w:rPr>
              <w:lastRenderedPageBreak/>
              <w:t>39</w:t>
            </w:r>
          </w:p>
        </w:tc>
        <w:tc>
          <w:tcPr>
            <w:tcW w:w="1418" w:type="dxa"/>
          </w:tcPr>
          <w:p w:rsidR="00B95781" w:rsidRPr="009D7328" w:rsidRDefault="009D7328" w:rsidP="009D7328">
            <w:pPr>
              <w:jc w:val="both"/>
              <w:rPr>
                <w:rFonts w:ascii="Times New Roman" w:hAnsi="Times New Roman"/>
                <w:sz w:val="24"/>
                <w:szCs w:val="24"/>
              </w:rPr>
            </w:pPr>
            <w:r w:rsidRPr="009D7328">
              <w:rPr>
                <w:rFonts w:ascii="Times New Roman" w:hAnsi="Times New Roman"/>
                <w:sz w:val="24"/>
                <w:szCs w:val="24"/>
              </w:rPr>
              <w:t xml:space="preserve">Мастер-класс </w:t>
            </w:r>
          </w:p>
        </w:tc>
        <w:tc>
          <w:tcPr>
            <w:tcW w:w="2410" w:type="dxa"/>
          </w:tcPr>
          <w:p w:rsidR="00B95781" w:rsidRPr="009D7328" w:rsidRDefault="002344EF" w:rsidP="002344EF">
            <w:pPr>
              <w:jc w:val="both"/>
              <w:rPr>
                <w:rFonts w:ascii="Times New Roman" w:hAnsi="Times New Roman"/>
                <w:spacing w:val="-10"/>
                <w:sz w:val="24"/>
                <w:szCs w:val="24"/>
              </w:rPr>
            </w:pPr>
            <w:r>
              <w:rPr>
                <w:rFonts w:ascii="Times New Roman" w:hAnsi="Times New Roman"/>
                <w:sz w:val="24"/>
                <w:szCs w:val="24"/>
              </w:rPr>
              <w:t>А</w:t>
            </w:r>
            <w:r w:rsidRPr="009D7328">
              <w:rPr>
                <w:rFonts w:ascii="Times New Roman" w:hAnsi="Times New Roman"/>
                <w:sz w:val="24"/>
                <w:szCs w:val="24"/>
              </w:rPr>
              <w:t xml:space="preserve">рхивный отдел администрации Дубовского района </w:t>
            </w:r>
          </w:p>
        </w:tc>
        <w:tc>
          <w:tcPr>
            <w:tcW w:w="3118" w:type="dxa"/>
          </w:tcPr>
          <w:p w:rsidR="002344EF" w:rsidRPr="009D7328" w:rsidRDefault="002344EF" w:rsidP="002344EF">
            <w:pPr>
              <w:jc w:val="both"/>
              <w:rPr>
                <w:rFonts w:ascii="Times New Roman" w:hAnsi="Times New Roman"/>
                <w:sz w:val="24"/>
                <w:szCs w:val="24"/>
              </w:rPr>
            </w:pPr>
            <w:r w:rsidRPr="009D7328">
              <w:rPr>
                <w:rFonts w:ascii="Times New Roman" w:hAnsi="Times New Roman"/>
                <w:sz w:val="24"/>
                <w:szCs w:val="24"/>
              </w:rPr>
              <w:t>«Установление сроков хранения архивных документов»</w:t>
            </w:r>
          </w:p>
          <w:p w:rsidR="00B95781" w:rsidRPr="009D7328" w:rsidRDefault="00B95781" w:rsidP="009D7328">
            <w:pPr>
              <w:shd w:val="clear" w:color="auto" w:fill="FFFFFF"/>
              <w:autoSpaceDE w:val="0"/>
              <w:autoSpaceDN w:val="0"/>
              <w:adjustRightInd w:val="0"/>
              <w:spacing w:after="0" w:line="240" w:lineRule="atLeast"/>
              <w:ind w:right="425"/>
              <w:contextualSpacing/>
              <w:jc w:val="both"/>
              <w:rPr>
                <w:rFonts w:ascii="Times New Roman" w:hAnsi="Times New Roman"/>
                <w:color w:val="000000"/>
                <w:sz w:val="24"/>
                <w:szCs w:val="24"/>
              </w:rPr>
            </w:pPr>
          </w:p>
        </w:tc>
        <w:tc>
          <w:tcPr>
            <w:tcW w:w="1985" w:type="dxa"/>
          </w:tcPr>
          <w:p w:rsidR="00B95781" w:rsidRPr="009D7328" w:rsidRDefault="009D7328" w:rsidP="009D7328">
            <w:pPr>
              <w:pStyle w:val="a3"/>
              <w:tabs>
                <w:tab w:val="left" w:pos="851"/>
              </w:tabs>
              <w:spacing w:after="0" w:line="240" w:lineRule="auto"/>
              <w:ind w:left="0" w:firstLine="34"/>
              <w:jc w:val="both"/>
              <w:rPr>
                <w:rFonts w:ascii="Times New Roman" w:hAnsi="Times New Roman"/>
                <w:sz w:val="24"/>
                <w:szCs w:val="24"/>
              </w:rPr>
            </w:pPr>
            <w:r w:rsidRPr="009D7328">
              <w:rPr>
                <w:rFonts w:ascii="Times New Roman" w:hAnsi="Times New Roman"/>
                <w:sz w:val="24"/>
                <w:szCs w:val="24"/>
              </w:rPr>
              <w:t>Служба судебных приставов-исполнителей, канцелярия администрации Дубовского района, архивный отдел администрации Дубовского района, отдел ЗАГС, преподаватель ГБОУ СПО</w:t>
            </w:r>
            <w:r w:rsidR="002344EF">
              <w:rPr>
                <w:rFonts w:ascii="Times New Roman" w:hAnsi="Times New Roman"/>
                <w:sz w:val="24"/>
                <w:szCs w:val="24"/>
              </w:rPr>
              <w:t xml:space="preserve"> </w:t>
            </w:r>
            <w:r w:rsidRPr="009D7328">
              <w:rPr>
                <w:rFonts w:ascii="Times New Roman" w:hAnsi="Times New Roman"/>
                <w:sz w:val="24"/>
                <w:szCs w:val="24"/>
              </w:rPr>
              <w:t>«</w:t>
            </w:r>
            <w:proofErr w:type="spellStart"/>
            <w:r w:rsidRPr="009D7328">
              <w:rPr>
                <w:rFonts w:ascii="Times New Roman" w:hAnsi="Times New Roman"/>
                <w:sz w:val="24"/>
                <w:szCs w:val="24"/>
              </w:rPr>
              <w:t>Дубовский</w:t>
            </w:r>
            <w:proofErr w:type="spellEnd"/>
            <w:r w:rsidRPr="009D7328">
              <w:rPr>
                <w:rFonts w:ascii="Times New Roman" w:hAnsi="Times New Roman"/>
                <w:sz w:val="24"/>
                <w:szCs w:val="24"/>
              </w:rPr>
              <w:t xml:space="preserve"> педагогический  колледж» Белоус Е.С. </w:t>
            </w:r>
          </w:p>
        </w:tc>
      </w:tr>
      <w:tr w:rsidR="00B95781" w:rsidRPr="00582964" w:rsidTr="00582964">
        <w:tc>
          <w:tcPr>
            <w:tcW w:w="675" w:type="dxa"/>
          </w:tcPr>
          <w:p w:rsidR="00B95781" w:rsidRPr="00582964" w:rsidRDefault="00CE4791" w:rsidP="00582964">
            <w:pPr>
              <w:pStyle w:val="a3"/>
              <w:autoSpaceDE w:val="0"/>
              <w:autoSpaceDN w:val="0"/>
              <w:adjustRightInd w:val="0"/>
              <w:spacing w:after="0" w:line="240" w:lineRule="atLeast"/>
              <w:ind w:left="0"/>
              <w:rPr>
                <w:rFonts w:ascii="Times New Roman" w:hAnsi="Times New Roman"/>
                <w:sz w:val="24"/>
                <w:szCs w:val="24"/>
              </w:rPr>
            </w:pPr>
            <w:r>
              <w:rPr>
                <w:rFonts w:ascii="Times New Roman" w:hAnsi="Times New Roman"/>
                <w:sz w:val="24"/>
                <w:szCs w:val="24"/>
              </w:rPr>
              <w:t>40</w:t>
            </w:r>
          </w:p>
        </w:tc>
        <w:tc>
          <w:tcPr>
            <w:tcW w:w="1418" w:type="dxa"/>
          </w:tcPr>
          <w:p w:rsidR="00B95781" w:rsidRPr="002066B8" w:rsidRDefault="002066B8" w:rsidP="002066B8">
            <w:pPr>
              <w:tabs>
                <w:tab w:val="left" w:pos="851"/>
              </w:tabs>
              <w:spacing w:after="0" w:line="240" w:lineRule="auto"/>
              <w:rPr>
                <w:rFonts w:ascii="Times New Roman" w:hAnsi="Times New Roman"/>
                <w:sz w:val="24"/>
                <w:szCs w:val="24"/>
              </w:rPr>
            </w:pPr>
            <w:r>
              <w:rPr>
                <w:rFonts w:ascii="Times New Roman" w:hAnsi="Times New Roman"/>
                <w:sz w:val="24"/>
                <w:szCs w:val="24"/>
              </w:rPr>
              <w:t>Тематический вечер</w:t>
            </w:r>
          </w:p>
        </w:tc>
        <w:tc>
          <w:tcPr>
            <w:tcW w:w="2410" w:type="dxa"/>
          </w:tcPr>
          <w:p w:rsidR="00B95781" w:rsidRPr="00582964" w:rsidRDefault="002344EF" w:rsidP="00582964">
            <w:pPr>
              <w:pStyle w:val="a3"/>
              <w:tabs>
                <w:tab w:val="left" w:pos="851"/>
              </w:tabs>
              <w:spacing w:after="0" w:line="240" w:lineRule="auto"/>
              <w:ind w:left="0"/>
              <w:rPr>
                <w:rFonts w:ascii="Times New Roman" w:hAnsi="Times New Roman"/>
                <w:spacing w:val="-10"/>
                <w:sz w:val="24"/>
                <w:szCs w:val="24"/>
              </w:rPr>
            </w:pPr>
            <w:r w:rsidRPr="002344EF">
              <w:rPr>
                <w:rFonts w:ascii="Times New Roman" w:hAnsi="Times New Roman"/>
                <w:sz w:val="24"/>
                <w:szCs w:val="24"/>
              </w:rPr>
              <w:t>ГКУ СО «</w:t>
            </w:r>
            <w:proofErr w:type="spellStart"/>
            <w:r w:rsidRPr="002344EF">
              <w:rPr>
                <w:rFonts w:ascii="Times New Roman" w:hAnsi="Times New Roman"/>
                <w:sz w:val="24"/>
                <w:szCs w:val="24"/>
              </w:rPr>
              <w:t>Дубовский</w:t>
            </w:r>
            <w:proofErr w:type="spellEnd"/>
            <w:r w:rsidRPr="002344EF">
              <w:rPr>
                <w:rFonts w:ascii="Times New Roman" w:hAnsi="Times New Roman"/>
                <w:sz w:val="24"/>
                <w:szCs w:val="24"/>
              </w:rPr>
              <w:t xml:space="preserve"> центр социальной помощи семье и детям»</w:t>
            </w:r>
          </w:p>
        </w:tc>
        <w:tc>
          <w:tcPr>
            <w:tcW w:w="3118" w:type="dxa"/>
          </w:tcPr>
          <w:p w:rsidR="002066B8" w:rsidRPr="002066B8" w:rsidRDefault="002066B8" w:rsidP="002066B8">
            <w:pPr>
              <w:spacing w:after="0" w:line="240" w:lineRule="auto"/>
              <w:ind w:left="-108" w:right="-108"/>
              <w:rPr>
                <w:rFonts w:ascii="Times New Roman" w:hAnsi="Times New Roman"/>
                <w:sz w:val="24"/>
                <w:szCs w:val="24"/>
              </w:rPr>
            </w:pPr>
            <w:r w:rsidRPr="002066B8">
              <w:rPr>
                <w:rFonts w:ascii="Times New Roman" w:hAnsi="Times New Roman"/>
                <w:sz w:val="24"/>
                <w:szCs w:val="24"/>
              </w:rPr>
              <w:t xml:space="preserve">«Открывая </w:t>
            </w:r>
            <w:r>
              <w:rPr>
                <w:rFonts w:ascii="Times New Roman" w:hAnsi="Times New Roman"/>
                <w:sz w:val="24"/>
                <w:szCs w:val="24"/>
              </w:rPr>
              <w:t xml:space="preserve">   </w:t>
            </w:r>
            <w:r w:rsidRPr="002066B8">
              <w:rPr>
                <w:rFonts w:ascii="Times New Roman" w:hAnsi="Times New Roman"/>
                <w:sz w:val="24"/>
                <w:szCs w:val="24"/>
              </w:rPr>
              <w:t xml:space="preserve">страницы </w:t>
            </w:r>
          </w:p>
          <w:p w:rsidR="002066B8" w:rsidRPr="002066B8" w:rsidRDefault="002066B8" w:rsidP="002066B8">
            <w:pPr>
              <w:spacing w:after="0" w:line="240" w:lineRule="auto"/>
              <w:ind w:left="-108" w:right="94"/>
              <w:jc w:val="both"/>
              <w:rPr>
                <w:rFonts w:ascii="Times New Roman" w:hAnsi="Times New Roman"/>
                <w:bCs/>
                <w:iCs/>
                <w:sz w:val="24"/>
                <w:szCs w:val="24"/>
              </w:rPr>
            </w:pPr>
            <w:r w:rsidRPr="002066B8">
              <w:rPr>
                <w:rFonts w:ascii="Times New Roman" w:hAnsi="Times New Roman"/>
                <w:sz w:val="24"/>
                <w:szCs w:val="24"/>
              </w:rPr>
              <w:t>Афганской  войны…»</w:t>
            </w:r>
          </w:p>
          <w:p w:rsidR="00B95781" w:rsidRPr="00582964" w:rsidRDefault="00B95781" w:rsidP="002344EF">
            <w:pPr>
              <w:shd w:val="clear" w:color="auto" w:fill="FFFFFF"/>
              <w:autoSpaceDE w:val="0"/>
              <w:autoSpaceDN w:val="0"/>
              <w:adjustRightInd w:val="0"/>
              <w:spacing w:after="0" w:line="240" w:lineRule="atLeast"/>
              <w:ind w:right="425"/>
              <w:contextualSpacing/>
              <w:rPr>
                <w:rFonts w:ascii="Times New Roman" w:hAnsi="Times New Roman"/>
                <w:color w:val="000000"/>
                <w:sz w:val="24"/>
                <w:szCs w:val="24"/>
              </w:rPr>
            </w:pPr>
          </w:p>
        </w:tc>
        <w:tc>
          <w:tcPr>
            <w:tcW w:w="1985" w:type="dxa"/>
          </w:tcPr>
          <w:p w:rsidR="00B95781" w:rsidRPr="002344EF" w:rsidRDefault="002344EF" w:rsidP="002344EF">
            <w:pPr>
              <w:pStyle w:val="a3"/>
              <w:tabs>
                <w:tab w:val="left" w:pos="851"/>
              </w:tabs>
              <w:spacing w:after="0" w:line="240" w:lineRule="auto"/>
              <w:ind w:left="0" w:firstLine="34"/>
              <w:rPr>
                <w:rFonts w:ascii="Times New Roman" w:hAnsi="Times New Roman"/>
                <w:sz w:val="24"/>
                <w:szCs w:val="24"/>
              </w:rPr>
            </w:pPr>
            <w:r>
              <w:rPr>
                <w:rFonts w:ascii="Times New Roman" w:hAnsi="Times New Roman"/>
                <w:sz w:val="24"/>
                <w:szCs w:val="24"/>
              </w:rPr>
              <w:t>Специалисты</w:t>
            </w:r>
            <w:r w:rsidRPr="002344EF">
              <w:rPr>
                <w:rFonts w:ascii="Times New Roman" w:hAnsi="Times New Roman"/>
                <w:sz w:val="24"/>
                <w:szCs w:val="24"/>
              </w:rPr>
              <w:t xml:space="preserve"> ГКУ СО «</w:t>
            </w:r>
            <w:proofErr w:type="spellStart"/>
            <w:r w:rsidRPr="002344EF">
              <w:rPr>
                <w:rFonts w:ascii="Times New Roman" w:hAnsi="Times New Roman"/>
                <w:sz w:val="24"/>
                <w:szCs w:val="24"/>
              </w:rPr>
              <w:t>Дубовский</w:t>
            </w:r>
            <w:proofErr w:type="spellEnd"/>
            <w:r w:rsidRPr="002344EF">
              <w:rPr>
                <w:rFonts w:ascii="Times New Roman" w:hAnsi="Times New Roman"/>
                <w:sz w:val="24"/>
                <w:szCs w:val="24"/>
              </w:rPr>
              <w:t xml:space="preserve"> центр социальной помощи семье и детям»</w:t>
            </w:r>
            <w:r>
              <w:rPr>
                <w:rFonts w:ascii="Times New Roman" w:hAnsi="Times New Roman"/>
                <w:sz w:val="24"/>
                <w:szCs w:val="24"/>
              </w:rPr>
              <w:t xml:space="preserve">, </w:t>
            </w:r>
            <w:r w:rsidRPr="009D7328">
              <w:rPr>
                <w:rFonts w:ascii="Times New Roman" w:hAnsi="Times New Roman"/>
                <w:sz w:val="24"/>
                <w:szCs w:val="24"/>
              </w:rPr>
              <w:t>преподавател</w:t>
            </w:r>
            <w:r>
              <w:rPr>
                <w:rFonts w:ascii="Times New Roman" w:hAnsi="Times New Roman"/>
                <w:sz w:val="24"/>
                <w:szCs w:val="24"/>
              </w:rPr>
              <w:t>и</w:t>
            </w:r>
            <w:r w:rsidRPr="009D7328">
              <w:rPr>
                <w:rFonts w:ascii="Times New Roman" w:hAnsi="Times New Roman"/>
                <w:sz w:val="24"/>
                <w:szCs w:val="24"/>
              </w:rPr>
              <w:t xml:space="preserve"> ГБОУ СПО</w:t>
            </w:r>
            <w:r>
              <w:rPr>
                <w:rFonts w:ascii="Times New Roman" w:hAnsi="Times New Roman"/>
                <w:sz w:val="24"/>
                <w:szCs w:val="24"/>
              </w:rPr>
              <w:t xml:space="preserve"> </w:t>
            </w:r>
            <w:r w:rsidRPr="009D7328">
              <w:rPr>
                <w:rFonts w:ascii="Times New Roman" w:hAnsi="Times New Roman"/>
                <w:sz w:val="24"/>
                <w:szCs w:val="24"/>
              </w:rPr>
              <w:t>«</w:t>
            </w:r>
            <w:proofErr w:type="spellStart"/>
            <w:r w:rsidRPr="009D7328">
              <w:rPr>
                <w:rFonts w:ascii="Times New Roman" w:hAnsi="Times New Roman"/>
                <w:sz w:val="24"/>
                <w:szCs w:val="24"/>
              </w:rPr>
              <w:t>Дубовский</w:t>
            </w:r>
            <w:proofErr w:type="spellEnd"/>
            <w:r w:rsidRPr="009D7328">
              <w:rPr>
                <w:rFonts w:ascii="Times New Roman" w:hAnsi="Times New Roman"/>
                <w:sz w:val="24"/>
                <w:szCs w:val="24"/>
              </w:rPr>
              <w:t xml:space="preserve"> педагогический  колледж» </w:t>
            </w:r>
            <w:proofErr w:type="spellStart"/>
            <w:r>
              <w:rPr>
                <w:rFonts w:ascii="Times New Roman" w:hAnsi="Times New Roman"/>
                <w:sz w:val="24"/>
                <w:szCs w:val="24"/>
              </w:rPr>
              <w:t>Папсуева</w:t>
            </w:r>
            <w:proofErr w:type="spellEnd"/>
            <w:r>
              <w:rPr>
                <w:rFonts w:ascii="Times New Roman" w:hAnsi="Times New Roman"/>
                <w:sz w:val="24"/>
                <w:szCs w:val="24"/>
              </w:rPr>
              <w:t xml:space="preserve"> Ю.В.,  Бочкарева О.А., </w:t>
            </w:r>
            <w:r w:rsidRPr="002344EF">
              <w:rPr>
                <w:rFonts w:ascii="Times New Roman" w:hAnsi="Times New Roman"/>
                <w:sz w:val="24"/>
                <w:szCs w:val="24"/>
              </w:rPr>
              <w:t xml:space="preserve">студенты, обучающиеся по специальности 040401 Социальная работа </w:t>
            </w:r>
          </w:p>
        </w:tc>
      </w:tr>
      <w:tr w:rsidR="00B95781" w:rsidRPr="00582964" w:rsidTr="00582964">
        <w:tc>
          <w:tcPr>
            <w:tcW w:w="675" w:type="dxa"/>
          </w:tcPr>
          <w:p w:rsidR="00B95781" w:rsidRPr="00CD3B3A" w:rsidRDefault="00CE4791" w:rsidP="00582964">
            <w:pPr>
              <w:pStyle w:val="a3"/>
              <w:autoSpaceDE w:val="0"/>
              <w:autoSpaceDN w:val="0"/>
              <w:adjustRightInd w:val="0"/>
              <w:spacing w:after="0" w:line="240" w:lineRule="atLeast"/>
              <w:ind w:left="0"/>
              <w:rPr>
                <w:rFonts w:ascii="Times New Roman" w:hAnsi="Times New Roman"/>
                <w:sz w:val="24"/>
                <w:szCs w:val="24"/>
              </w:rPr>
            </w:pPr>
            <w:r w:rsidRPr="00CD3B3A">
              <w:rPr>
                <w:rFonts w:ascii="Times New Roman" w:hAnsi="Times New Roman"/>
                <w:sz w:val="24"/>
                <w:szCs w:val="24"/>
              </w:rPr>
              <w:t>41</w:t>
            </w:r>
          </w:p>
        </w:tc>
        <w:tc>
          <w:tcPr>
            <w:tcW w:w="1418" w:type="dxa"/>
          </w:tcPr>
          <w:p w:rsidR="00B95781" w:rsidRPr="00CD3B3A" w:rsidRDefault="002344EF" w:rsidP="00582964">
            <w:pPr>
              <w:pStyle w:val="a3"/>
              <w:tabs>
                <w:tab w:val="left" w:pos="851"/>
              </w:tabs>
              <w:spacing w:after="0" w:line="240" w:lineRule="auto"/>
              <w:ind w:left="-108"/>
              <w:rPr>
                <w:rFonts w:ascii="Times New Roman" w:hAnsi="Times New Roman"/>
                <w:sz w:val="24"/>
                <w:szCs w:val="24"/>
              </w:rPr>
            </w:pPr>
            <w:r w:rsidRPr="00CD3B3A">
              <w:rPr>
                <w:rFonts w:ascii="Times New Roman" w:hAnsi="Times New Roman"/>
                <w:sz w:val="24"/>
                <w:szCs w:val="24"/>
              </w:rPr>
              <w:t>П</w:t>
            </w:r>
            <w:r w:rsidR="002066B8">
              <w:rPr>
                <w:rFonts w:ascii="Times New Roman" w:hAnsi="Times New Roman"/>
                <w:sz w:val="24"/>
                <w:szCs w:val="24"/>
              </w:rPr>
              <w:t>едагогический  п</w:t>
            </w:r>
            <w:r w:rsidRPr="00CD3B3A">
              <w:rPr>
                <w:rFonts w:ascii="Times New Roman" w:hAnsi="Times New Roman"/>
                <w:color w:val="000000"/>
                <w:sz w:val="24"/>
                <w:szCs w:val="24"/>
              </w:rPr>
              <w:t>роект</w:t>
            </w:r>
          </w:p>
        </w:tc>
        <w:tc>
          <w:tcPr>
            <w:tcW w:w="2410" w:type="dxa"/>
          </w:tcPr>
          <w:p w:rsidR="00B95781" w:rsidRPr="00CD3B3A" w:rsidRDefault="002335EF" w:rsidP="00582964">
            <w:pPr>
              <w:pStyle w:val="a3"/>
              <w:tabs>
                <w:tab w:val="left" w:pos="851"/>
              </w:tabs>
              <w:spacing w:after="0" w:line="240" w:lineRule="auto"/>
              <w:ind w:left="0"/>
              <w:rPr>
                <w:rFonts w:ascii="Times New Roman" w:hAnsi="Times New Roman"/>
                <w:spacing w:val="-10"/>
                <w:sz w:val="24"/>
                <w:szCs w:val="24"/>
              </w:rPr>
            </w:pPr>
            <w:proofErr w:type="gramStart"/>
            <w:r>
              <w:rPr>
                <w:rFonts w:ascii="Times New Roman" w:hAnsi="Times New Roman"/>
                <w:sz w:val="24"/>
                <w:szCs w:val="24"/>
              </w:rPr>
              <w:t>МКДОУ</w:t>
            </w:r>
            <w:proofErr w:type="gramEnd"/>
            <w:r>
              <w:rPr>
                <w:rFonts w:ascii="Times New Roman" w:hAnsi="Times New Roman"/>
                <w:sz w:val="24"/>
                <w:szCs w:val="24"/>
              </w:rPr>
              <w:t xml:space="preserve"> ЗАТО г. Знаменск ЦРР «Родничок»</w:t>
            </w:r>
          </w:p>
        </w:tc>
        <w:tc>
          <w:tcPr>
            <w:tcW w:w="3118" w:type="dxa"/>
          </w:tcPr>
          <w:p w:rsidR="00B95781" w:rsidRPr="00CD3B3A" w:rsidRDefault="002066B8" w:rsidP="00582964">
            <w:pPr>
              <w:shd w:val="clear" w:color="auto" w:fill="FFFFFF"/>
              <w:autoSpaceDE w:val="0"/>
              <w:autoSpaceDN w:val="0"/>
              <w:adjustRightInd w:val="0"/>
              <w:spacing w:after="0" w:line="240" w:lineRule="atLeast"/>
              <w:ind w:right="425"/>
              <w:contextualSpacing/>
              <w:rPr>
                <w:rFonts w:ascii="Times New Roman" w:hAnsi="Times New Roman"/>
                <w:color w:val="000000"/>
                <w:sz w:val="24"/>
                <w:szCs w:val="24"/>
              </w:rPr>
            </w:pPr>
            <w:r>
              <w:rPr>
                <w:rFonts w:ascii="Times New Roman" w:hAnsi="Times New Roman"/>
                <w:spacing w:val="-10"/>
                <w:sz w:val="24"/>
                <w:szCs w:val="24"/>
              </w:rPr>
              <w:t xml:space="preserve">Внедрение в практику работы дошкольного образовательного учреждения электронных </w:t>
            </w:r>
            <w:r>
              <w:rPr>
                <w:rFonts w:ascii="Times New Roman" w:hAnsi="Times New Roman"/>
                <w:spacing w:val="-10"/>
                <w:sz w:val="24"/>
                <w:szCs w:val="24"/>
              </w:rPr>
              <w:lastRenderedPageBreak/>
              <w:t>образовательных ресурсов, созданных студентами</w:t>
            </w:r>
          </w:p>
        </w:tc>
        <w:tc>
          <w:tcPr>
            <w:tcW w:w="1985" w:type="dxa"/>
          </w:tcPr>
          <w:p w:rsidR="00B95781" w:rsidRPr="00CD3B3A" w:rsidRDefault="002066B8" w:rsidP="002066B8">
            <w:pPr>
              <w:pStyle w:val="a3"/>
              <w:tabs>
                <w:tab w:val="left" w:pos="851"/>
              </w:tabs>
              <w:spacing w:after="0" w:line="240" w:lineRule="auto"/>
              <w:ind w:left="0" w:firstLine="34"/>
              <w:rPr>
                <w:rFonts w:ascii="Times New Roman" w:hAnsi="Times New Roman"/>
                <w:sz w:val="24"/>
                <w:szCs w:val="24"/>
              </w:rPr>
            </w:pPr>
            <w:r>
              <w:rPr>
                <w:rFonts w:ascii="Times New Roman" w:hAnsi="Times New Roman"/>
                <w:sz w:val="24"/>
                <w:szCs w:val="24"/>
              </w:rPr>
              <w:lastRenderedPageBreak/>
              <w:t xml:space="preserve">Специалисты  </w:t>
            </w:r>
            <w:proofErr w:type="gramStart"/>
            <w:r>
              <w:rPr>
                <w:rFonts w:ascii="Times New Roman" w:hAnsi="Times New Roman"/>
                <w:sz w:val="24"/>
                <w:szCs w:val="24"/>
              </w:rPr>
              <w:t>МКДОУ</w:t>
            </w:r>
            <w:proofErr w:type="gramEnd"/>
            <w:r>
              <w:rPr>
                <w:rFonts w:ascii="Times New Roman" w:hAnsi="Times New Roman"/>
                <w:sz w:val="24"/>
                <w:szCs w:val="24"/>
              </w:rPr>
              <w:t xml:space="preserve"> ЗАТО г. Знаменск</w:t>
            </w:r>
            <w:r w:rsidR="002335EF">
              <w:rPr>
                <w:rFonts w:ascii="Times New Roman" w:hAnsi="Times New Roman"/>
                <w:sz w:val="24"/>
                <w:szCs w:val="24"/>
              </w:rPr>
              <w:t xml:space="preserve"> ЦРР «Родничок»</w:t>
            </w:r>
            <w:r>
              <w:rPr>
                <w:rFonts w:ascii="Times New Roman" w:hAnsi="Times New Roman"/>
                <w:sz w:val="24"/>
                <w:szCs w:val="24"/>
              </w:rPr>
              <w:t xml:space="preserve">, </w:t>
            </w:r>
            <w:r>
              <w:rPr>
                <w:rFonts w:ascii="Times New Roman" w:hAnsi="Times New Roman"/>
                <w:sz w:val="24"/>
                <w:szCs w:val="24"/>
              </w:rPr>
              <w:lastRenderedPageBreak/>
              <w:t>п</w:t>
            </w:r>
            <w:r w:rsidR="002344EF" w:rsidRPr="00CD3B3A">
              <w:rPr>
                <w:rFonts w:ascii="Times New Roman" w:hAnsi="Times New Roman"/>
                <w:sz w:val="24"/>
                <w:szCs w:val="24"/>
              </w:rPr>
              <w:t xml:space="preserve">реподаватель ГБОУ </w:t>
            </w:r>
            <w:r w:rsidR="00CD3B3A">
              <w:rPr>
                <w:rFonts w:ascii="Times New Roman" w:hAnsi="Times New Roman"/>
                <w:sz w:val="24"/>
                <w:szCs w:val="24"/>
              </w:rPr>
              <w:t xml:space="preserve"> </w:t>
            </w:r>
            <w:r w:rsidR="002344EF" w:rsidRPr="00CD3B3A">
              <w:rPr>
                <w:rFonts w:ascii="Times New Roman" w:hAnsi="Times New Roman"/>
                <w:sz w:val="24"/>
                <w:szCs w:val="24"/>
              </w:rPr>
              <w:t>СПО «</w:t>
            </w:r>
            <w:proofErr w:type="spellStart"/>
            <w:r w:rsidR="002344EF" w:rsidRPr="00CD3B3A">
              <w:rPr>
                <w:rFonts w:ascii="Times New Roman" w:hAnsi="Times New Roman"/>
                <w:sz w:val="24"/>
                <w:szCs w:val="24"/>
              </w:rPr>
              <w:t>Дубовский</w:t>
            </w:r>
            <w:proofErr w:type="spellEnd"/>
            <w:r w:rsidR="002344EF" w:rsidRPr="00CD3B3A">
              <w:rPr>
                <w:rFonts w:ascii="Times New Roman" w:hAnsi="Times New Roman"/>
                <w:sz w:val="24"/>
                <w:szCs w:val="24"/>
              </w:rPr>
              <w:t xml:space="preserve"> педагогический  колледж» Зайцева Н.В.,  студенты, обучающиеся по специальности 050144 Дошкольное образование</w:t>
            </w:r>
          </w:p>
        </w:tc>
      </w:tr>
    </w:tbl>
    <w:p w:rsidR="00CD3B3A" w:rsidRDefault="00AB3E7C" w:rsidP="009E3343">
      <w:pPr>
        <w:spacing w:line="240" w:lineRule="atLeast"/>
        <w:jc w:val="both"/>
        <w:rPr>
          <w:rFonts w:ascii="Times New Roman" w:hAnsi="Times New Roman"/>
          <w:sz w:val="28"/>
          <w:szCs w:val="28"/>
        </w:rPr>
      </w:pPr>
      <w:r w:rsidRPr="009E3343">
        <w:rPr>
          <w:rFonts w:ascii="Times New Roman" w:hAnsi="Times New Roman"/>
          <w:sz w:val="28"/>
          <w:szCs w:val="28"/>
        </w:rPr>
        <w:lastRenderedPageBreak/>
        <w:t xml:space="preserve">    </w:t>
      </w:r>
    </w:p>
    <w:p w:rsidR="00AB3E7C" w:rsidRPr="009E3343" w:rsidRDefault="00AB3E7C" w:rsidP="009E3343">
      <w:pPr>
        <w:spacing w:line="240" w:lineRule="atLeast"/>
        <w:jc w:val="both"/>
        <w:rPr>
          <w:rFonts w:ascii="Times New Roman" w:hAnsi="Times New Roman"/>
          <w:bCs/>
          <w:color w:val="000000"/>
          <w:sz w:val="28"/>
          <w:szCs w:val="28"/>
        </w:rPr>
      </w:pPr>
      <w:r w:rsidRPr="009E3343">
        <w:rPr>
          <w:rFonts w:ascii="Times New Roman" w:hAnsi="Times New Roman"/>
          <w:sz w:val="28"/>
          <w:szCs w:val="28"/>
        </w:rPr>
        <w:t>Оценочны</w:t>
      </w:r>
      <w:r>
        <w:rPr>
          <w:rFonts w:ascii="Times New Roman" w:hAnsi="Times New Roman"/>
          <w:sz w:val="28"/>
          <w:szCs w:val="28"/>
        </w:rPr>
        <w:t>е</w:t>
      </w:r>
      <w:r w:rsidRPr="009E3343">
        <w:rPr>
          <w:rFonts w:ascii="Times New Roman" w:hAnsi="Times New Roman"/>
          <w:sz w:val="28"/>
          <w:szCs w:val="28"/>
        </w:rPr>
        <w:t xml:space="preserve"> и</w:t>
      </w:r>
      <w:r w:rsidRPr="009E3343">
        <w:rPr>
          <w:rFonts w:ascii="Times New Roman" w:hAnsi="Times New Roman"/>
          <w:bCs/>
          <w:color w:val="000000"/>
          <w:sz w:val="28"/>
          <w:szCs w:val="28"/>
        </w:rPr>
        <w:t>ндикатор</w:t>
      </w:r>
      <w:r>
        <w:rPr>
          <w:rFonts w:ascii="Times New Roman" w:hAnsi="Times New Roman"/>
          <w:bCs/>
          <w:color w:val="000000"/>
          <w:sz w:val="28"/>
          <w:szCs w:val="28"/>
        </w:rPr>
        <w:t>ы</w:t>
      </w:r>
      <w:r w:rsidRPr="009E3343">
        <w:rPr>
          <w:rFonts w:ascii="Times New Roman" w:hAnsi="Times New Roman"/>
          <w:bCs/>
          <w:color w:val="000000"/>
          <w:sz w:val="28"/>
          <w:szCs w:val="28"/>
        </w:rPr>
        <w:t xml:space="preserve"> </w:t>
      </w:r>
      <w:r w:rsidRPr="002B68DD">
        <w:rPr>
          <w:rFonts w:ascii="Times New Roman" w:hAnsi="Times New Roman"/>
          <w:b/>
          <w:bCs/>
          <w:i/>
          <w:color w:val="000000"/>
          <w:sz w:val="28"/>
          <w:szCs w:val="28"/>
        </w:rPr>
        <w:t>«</w:t>
      </w:r>
      <w:r>
        <w:rPr>
          <w:rFonts w:ascii="Times New Roman" w:hAnsi="Times New Roman"/>
          <w:b/>
          <w:bCs/>
          <w:i/>
          <w:color w:val="000000"/>
          <w:sz w:val="28"/>
          <w:szCs w:val="28"/>
        </w:rPr>
        <w:t>Систематическое анкетирование</w:t>
      </w:r>
      <w:r w:rsidRPr="00F3055D">
        <w:rPr>
          <w:rFonts w:ascii="Times New Roman" w:hAnsi="Times New Roman"/>
          <w:b/>
          <w:i/>
          <w:sz w:val="28"/>
          <w:szCs w:val="28"/>
        </w:rPr>
        <w:t xml:space="preserve"> потребителей образовательных услуг качеством </w:t>
      </w:r>
      <w:r w:rsidR="00370064">
        <w:rPr>
          <w:rFonts w:ascii="Times New Roman" w:hAnsi="Times New Roman"/>
          <w:b/>
          <w:i/>
          <w:sz w:val="28"/>
          <w:szCs w:val="28"/>
        </w:rPr>
        <w:t xml:space="preserve"> </w:t>
      </w:r>
      <w:r w:rsidRPr="00F3055D">
        <w:rPr>
          <w:rFonts w:ascii="Times New Roman" w:hAnsi="Times New Roman"/>
          <w:b/>
          <w:i/>
          <w:sz w:val="28"/>
          <w:szCs w:val="28"/>
        </w:rPr>
        <w:t>получаемого в колледже образования</w:t>
      </w:r>
      <w:r w:rsidRPr="002B68DD">
        <w:rPr>
          <w:rFonts w:ascii="Times New Roman" w:hAnsi="Times New Roman"/>
          <w:b/>
          <w:i/>
          <w:sz w:val="28"/>
          <w:szCs w:val="28"/>
        </w:rPr>
        <w:t xml:space="preserve">»  </w:t>
      </w:r>
      <w:r>
        <w:rPr>
          <w:rFonts w:ascii="Times New Roman" w:hAnsi="Times New Roman"/>
          <w:sz w:val="28"/>
          <w:szCs w:val="28"/>
        </w:rPr>
        <w:t xml:space="preserve">и </w:t>
      </w:r>
      <w:r w:rsidRPr="00F3055D">
        <w:rPr>
          <w:rFonts w:ascii="Times New Roman" w:hAnsi="Times New Roman"/>
          <w:b/>
          <w:i/>
          <w:sz w:val="28"/>
          <w:szCs w:val="28"/>
        </w:rPr>
        <w:t>«</w:t>
      </w:r>
      <w:r>
        <w:rPr>
          <w:rFonts w:ascii="Times New Roman" w:hAnsi="Times New Roman"/>
          <w:b/>
          <w:bCs/>
          <w:i/>
          <w:color w:val="000000"/>
          <w:sz w:val="28"/>
          <w:szCs w:val="28"/>
        </w:rPr>
        <w:t>Систематическое анкетирование</w:t>
      </w:r>
      <w:r w:rsidRPr="00F3055D">
        <w:rPr>
          <w:rFonts w:ascii="Times New Roman" w:hAnsi="Times New Roman"/>
          <w:b/>
          <w:i/>
          <w:sz w:val="28"/>
          <w:szCs w:val="28"/>
        </w:rPr>
        <w:t xml:space="preserve"> работодателей</w:t>
      </w:r>
      <w:r w:rsidR="00370064">
        <w:rPr>
          <w:rFonts w:ascii="Times New Roman" w:hAnsi="Times New Roman"/>
          <w:b/>
          <w:i/>
          <w:sz w:val="28"/>
          <w:szCs w:val="28"/>
        </w:rPr>
        <w:t xml:space="preserve"> </w:t>
      </w:r>
      <w:r w:rsidRPr="00F3055D">
        <w:rPr>
          <w:rFonts w:ascii="Times New Roman" w:hAnsi="Times New Roman"/>
          <w:b/>
          <w:i/>
          <w:sz w:val="28"/>
          <w:szCs w:val="28"/>
        </w:rPr>
        <w:t xml:space="preserve"> профессиональной </w:t>
      </w:r>
      <w:r w:rsidR="00370064">
        <w:rPr>
          <w:rFonts w:ascii="Times New Roman" w:hAnsi="Times New Roman"/>
          <w:b/>
          <w:i/>
          <w:sz w:val="28"/>
          <w:szCs w:val="28"/>
        </w:rPr>
        <w:t xml:space="preserve"> </w:t>
      </w:r>
      <w:r w:rsidRPr="00F3055D">
        <w:rPr>
          <w:rFonts w:ascii="Times New Roman" w:hAnsi="Times New Roman"/>
          <w:b/>
          <w:i/>
          <w:sz w:val="28"/>
          <w:szCs w:val="28"/>
        </w:rPr>
        <w:t xml:space="preserve">подготовкой </w:t>
      </w:r>
      <w:r w:rsidR="00370064">
        <w:rPr>
          <w:rFonts w:ascii="Times New Roman" w:hAnsi="Times New Roman"/>
          <w:b/>
          <w:i/>
          <w:sz w:val="28"/>
          <w:szCs w:val="28"/>
        </w:rPr>
        <w:t xml:space="preserve"> </w:t>
      </w:r>
      <w:r w:rsidRPr="00F3055D">
        <w:rPr>
          <w:rFonts w:ascii="Times New Roman" w:hAnsi="Times New Roman"/>
          <w:b/>
          <w:i/>
          <w:sz w:val="28"/>
          <w:szCs w:val="28"/>
        </w:rPr>
        <w:t xml:space="preserve">выпускников </w:t>
      </w:r>
      <w:r w:rsidR="00370064">
        <w:rPr>
          <w:rFonts w:ascii="Times New Roman" w:hAnsi="Times New Roman"/>
          <w:b/>
          <w:i/>
          <w:sz w:val="28"/>
          <w:szCs w:val="28"/>
        </w:rPr>
        <w:t xml:space="preserve"> </w:t>
      </w:r>
      <w:r w:rsidRPr="00F3055D">
        <w:rPr>
          <w:rFonts w:ascii="Times New Roman" w:hAnsi="Times New Roman"/>
          <w:b/>
          <w:i/>
          <w:sz w:val="28"/>
          <w:szCs w:val="28"/>
        </w:rPr>
        <w:t>колледжа»</w:t>
      </w:r>
      <w:r>
        <w:rPr>
          <w:rFonts w:ascii="Times New Roman" w:hAnsi="Times New Roman"/>
          <w:color w:val="000000"/>
          <w:sz w:val="28"/>
          <w:szCs w:val="28"/>
        </w:rPr>
        <w:t xml:space="preserve"> </w:t>
      </w:r>
      <w:r w:rsidRPr="009E3343">
        <w:rPr>
          <w:rFonts w:ascii="Times New Roman" w:hAnsi="Times New Roman"/>
          <w:sz w:val="28"/>
          <w:szCs w:val="28"/>
        </w:rPr>
        <w:t>представлен</w:t>
      </w:r>
      <w:r>
        <w:rPr>
          <w:rFonts w:ascii="Times New Roman" w:hAnsi="Times New Roman"/>
          <w:sz w:val="28"/>
          <w:szCs w:val="28"/>
        </w:rPr>
        <w:t>ы</w:t>
      </w:r>
      <w:r w:rsidRPr="009E3343">
        <w:rPr>
          <w:rFonts w:ascii="Times New Roman" w:hAnsi="Times New Roman"/>
          <w:sz w:val="28"/>
          <w:szCs w:val="28"/>
        </w:rPr>
        <w:t xml:space="preserve">  результатами изучения оценочной деятельности   работодателей, студентов и их родителей.  Необходимость охвата при опросе всех субъектов социального партнерства обусловлена тем, что объективность информации в значительной мере возраст</w:t>
      </w:r>
      <w:r>
        <w:rPr>
          <w:rFonts w:ascii="Times New Roman" w:hAnsi="Times New Roman"/>
          <w:sz w:val="28"/>
          <w:szCs w:val="28"/>
        </w:rPr>
        <w:t>ае</w:t>
      </w:r>
      <w:r w:rsidRPr="009E3343">
        <w:rPr>
          <w:rFonts w:ascii="Times New Roman" w:hAnsi="Times New Roman"/>
          <w:sz w:val="28"/>
          <w:szCs w:val="28"/>
        </w:rPr>
        <w:t xml:space="preserve">т, если </w:t>
      </w:r>
      <w:r>
        <w:rPr>
          <w:rFonts w:ascii="Times New Roman" w:hAnsi="Times New Roman"/>
          <w:sz w:val="28"/>
          <w:szCs w:val="28"/>
        </w:rPr>
        <w:t xml:space="preserve"> </w:t>
      </w:r>
      <w:r w:rsidRPr="009E3343">
        <w:rPr>
          <w:rFonts w:ascii="Times New Roman" w:hAnsi="Times New Roman"/>
          <w:sz w:val="28"/>
          <w:szCs w:val="28"/>
        </w:rPr>
        <w:t xml:space="preserve"> учтены все точки зрения, все позиции.</w:t>
      </w:r>
    </w:p>
    <w:p w:rsidR="00AB3E7C" w:rsidRDefault="00AB3E7C" w:rsidP="0025184A">
      <w:pPr>
        <w:spacing w:line="240" w:lineRule="atLeast"/>
        <w:ind w:firstLine="567"/>
        <w:contextualSpacing/>
        <w:jc w:val="both"/>
        <w:rPr>
          <w:rFonts w:ascii="Times New Roman" w:hAnsi="Times New Roman"/>
          <w:sz w:val="28"/>
          <w:szCs w:val="28"/>
        </w:rPr>
      </w:pPr>
      <w:r>
        <w:rPr>
          <w:rFonts w:ascii="Times New Roman" w:hAnsi="Times New Roman"/>
          <w:sz w:val="28"/>
          <w:szCs w:val="28"/>
        </w:rPr>
        <w:t xml:space="preserve">Оценочная деятельность  работодателей, </w:t>
      </w:r>
      <w:r w:rsidRPr="00D009CA">
        <w:rPr>
          <w:rFonts w:ascii="Times New Roman" w:hAnsi="Times New Roman"/>
          <w:sz w:val="28"/>
          <w:szCs w:val="28"/>
        </w:rPr>
        <w:t>студентов</w:t>
      </w:r>
      <w:r>
        <w:rPr>
          <w:rFonts w:ascii="Times New Roman" w:hAnsi="Times New Roman"/>
          <w:sz w:val="28"/>
          <w:szCs w:val="28"/>
        </w:rPr>
        <w:t xml:space="preserve"> и их</w:t>
      </w:r>
      <w:r w:rsidRPr="00D009CA">
        <w:rPr>
          <w:rFonts w:ascii="Times New Roman" w:hAnsi="Times New Roman"/>
          <w:sz w:val="28"/>
          <w:szCs w:val="28"/>
        </w:rPr>
        <w:t xml:space="preserve"> родителей</w:t>
      </w:r>
      <w:r w:rsidRPr="00B60EDF">
        <w:rPr>
          <w:rFonts w:ascii="Times New Roman" w:hAnsi="Times New Roman"/>
          <w:color w:val="FF0000"/>
          <w:sz w:val="28"/>
          <w:szCs w:val="28"/>
        </w:rPr>
        <w:t xml:space="preserve"> </w:t>
      </w:r>
      <w:r w:rsidRPr="00066F06">
        <w:rPr>
          <w:rFonts w:ascii="Times New Roman" w:hAnsi="Times New Roman"/>
          <w:sz w:val="28"/>
          <w:szCs w:val="28"/>
        </w:rPr>
        <w:t>проводилась на основании</w:t>
      </w:r>
      <w:r>
        <w:rPr>
          <w:rFonts w:ascii="Times New Roman" w:hAnsi="Times New Roman"/>
          <w:sz w:val="28"/>
          <w:szCs w:val="28"/>
        </w:rPr>
        <w:t>:</w:t>
      </w:r>
    </w:p>
    <w:p w:rsidR="00AB3E7C" w:rsidRDefault="00AB3E7C" w:rsidP="00054A76">
      <w:pPr>
        <w:spacing w:line="240" w:lineRule="atLeast"/>
        <w:ind w:firstLine="567"/>
        <w:contextualSpacing/>
        <w:jc w:val="both"/>
        <w:rPr>
          <w:rFonts w:ascii="Times New Roman" w:hAnsi="Times New Roman"/>
          <w:sz w:val="28"/>
          <w:szCs w:val="28"/>
        </w:rPr>
      </w:pPr>
      <w:r>
        <w:rPr>
          <w:rFonts w:ascii="Times New Roman" w:hAnsi="Times New Roman"/>
          <w:sz w:val="28"/>
          <w:szCs w:val="28"/>
        </w:rPr>
        <w:t xml:space="preserve">- </w:t>
      </w:r>
      <w:r w:rsidRPr="00066F06">
        <w:rPr>
          <w:rFonts w:ascii="Times New Roman" w:hAnsi="Times New Roman"/>
          <w:sz w:val="28"/>
          <w:szCs w:val="28"/>
        </w:rPr>
        <w:t xml:space="preserve"> анкетирования</w:t>
      </w:r>
      <w:r w:rsidRPr="00907273">
        <w:rPr>
          <w:rFonts w:ascii="Times New Roman" w:hAnsi="Times New Roman"/>
          <w:sz w:val="28"/>
          <w:szCs w:val="28"/>
        </w:rPr>
        <w:t xml:space="preserve"> </w:t>
      </w:r>
      <w:r>
        <w:rPr>
          <w:rFonts w:ascii="Times New Roman" w:hAnsi="Times New Roman"/>
          <w:sz w:val="28"/>
          <w:szCs w:val="28"/>
        </w:rPr>
        <w:t xml:space="preserve">и </w:t>
      </w:r>
      <w:r w:rsidRPr="00066F06">
        <w:rPr>
          <w:rFonts w:ascii="Times New Roman" w:hAnsi="Times New Roman"/>
          <w:sz w:val="28"/>
          <w:szCs w:val="28"/>
        </w:rPr>
        <w:t xml:space="preserve">опросов </w:t>
      </w:r>
      <w:r w:rsidRPr="00A35D2F">
        <w:rPr>
          <w:rFonts w:ascii="Times New Roman" w:hAnsi="Times New Roman"/>
          <w:sz w:val="28"/>
          <w:szCs w:val="28"/>
        </w:rPr>
        <w:t>руководителей</w:t>
      </w:r>
      <w:r>
        <w:rPr>
          <w:rFonts w:ascii="Times New Roman" w:hAnsi="Times New Roman"/>
          <w:sz w:val="28"/>
          <w:szCs w:val="28"/>
        </w:rPr>
        <w:t>,</w:t>
      </w:r>
      <w:r w:rsidRPr="00A35D2F">
        <w:rPr>
          <w:rFonts w:ascii="Times New Roman" w:hAnsi="Times New Roman"/>
          <w:sz w:val="28"/>
          <w:szCs w:val="28"/>
        </w:rPr>
        <w:t xml:space="preserve"> специалистов учреждений</w:t>
      </w:r>
      <w:r>
        <w:rPr>
          <w:rFonts w:ascii="Times New Roman" w:hAnsi="Times New Roman"/>
          <w:sz w:val="28"/>
          <w:szCs w:val="28"/>
        </w:rPr>
        <w:t xml:space="preserve"> (</w:t>
      </w:r>
      <w:r w:rsidRPr="00C73577">
        <w:rPr>
          <w:rFonts w:ascii="Times New Roman" w:hAnsi="Times New Roman"/>
          <w:sz w:val="28"/>
          <w:szCs w:val="28"/>
        </w:rPr>
        <w:t>«</w:t>
      </w:r>
      <w:r>
        <w:rPr>
          <w:rFonts w:ascii="Times New Roman" w:hAnsi="Times New Roman"/>
          <w:sz w:val="28"/>
          <w:szCs w:val="28"/>
        </w:rPr>
        <w:t>Мнение работодателя</w:t>
      </w:r>
      <w:r w:rsidRPr="00C73577">
        <w:rPr>
          <w:rFonts w:ascii="Times New Roman" w:hAnsi="Times New Roman"/>
          <w:sz w:val="28"/>
          <w:szCs w:val="28"/>
        </w:rPr>
        <w:t>»</w:t>
      </w:r>
      <w:r>
        <w:rPr>
          <w:rFonts w:ascii="Times New Roman" w:hAnsi="Times New Roman"/>
          <w:sz w:val="28"/>
          <w:szCs w:val="28"/>
        </w:rPr>
        <w:t xml:space="preserve">). Образец анкеты с результатами обработки   представлен  </w:t>
      </w:r>
      <w:r w:rsidRPr="00054A76">
        <w:rPr>
          <w:rFonts w:ascii="Times New Roman" w:hAnsi="Times New Roman"/>
          <w:sz w:val="28"/>
          <w:szCs w:val="28"/>
        </w:rPr>
        <w:t xml:space="preserve">в  </w:t>
      </w:r>
      <w:r w:rsidRPr="00054A76">
        <w:rPr>
          <w:rFonts w:ascii="Times New Roman" w:hAnsi="Times New Roman"/>
          <w:i/>
          <w:sz w:val="28"/>
          <w:szCs w:val="28"/>
        </w:rPr>
        <w:t>Приложение № 4;</w:t>
      </w:r>
    </w:p>
    <w:p w:rsidR="00AB3E7C" w:rsidRDefault="00AB3E7C" w:rsidP="00D97FDB">
      <w:pPr>
        <w:spacing w:line="240" w:lineRule="atLeast"/>
        <w:ind w:firstLine="567"/>
        <w:contextualSpacing/>
        <w:jc w:val="both"/>
        <w:rPr>
          <w:rFonts w:ascii="Times New Roman" w:hAnsi="Times New Roman"/>
          <w:sz w:val="28"/>
          <w:szCs w:val="28"/>
        </w:rPr>
      </w:pPr>
      <w:r>
        <w:rPr>
          <w:rFonts w:ascii="Times New Roman" w:hAnsi="Times New Roman"/>
          <w:sz w:val="28"/>
          <w:szCs w:val="28"/>
        </w:rPr>
        <w:t>-</w:t>
      </w:r>
      <w:r w:rsidRPr="00A35D2F">
        <w:rPr>
          <w:rFonts w:ascii="Times New Roman" w:hAnsi="Times New Roman"/>
          <w:sz w:val="28"/>
          <w:szCs w:val="28"/>
        </w:rPr>
        <w:t xml:space="preserve"> </w:t>
      </w:r>
      <w:r w:rsidRPr="00066F06">
        <w:rPr>
          <w:rFonts w:ascii="Times New Roman" w:hAnsi="Times New Roman"/>
          <w:sz w:val="28"/>
          <w:szCs w:val="28"/>
        </w:rPr>
        <w:t>анкетирования</w:t>
      </w:r>
      <w:r w:rsidRPr="009E3343">
        <w:rPr>
          <w:rFonts w:ascii="Times New Roman" w:hAnsi="Times New Roman"/>
          <w:bCs/>
          <w:color w:val="000000"/>
          <w:sz w:val="28"/>
          <w:szCs w:val="28"/>
        </w:rPr>
        <w:t xml:space="preserve"> </w:t>
      </w:r>
      <w:r w:rsidRPr="00A35D2F">
        <w:rPr>
          <w:rFonts w:ascii="Times New Roman" w:hAnsi="Times New Roman"/>
          <w:sz w:val="28"/>
          <w:szCs w:val="28"/>
        </w:rPr>
        <w:t>студентов</w:t>
      </w:r>
      <w:r>
        <w:rPr>
          <w:rFonts w:ascii="Times New Roman" w:hAnsi="Times New Roman"/>
          <w:sz w:val="28"/>
          <w:szCs w:val="28"/>
        </w:rPr>
        <w:t xml:space="preserve"> и их родителей</w:t>
      </w:r>
      <w:r w:rsidRPr="00A35D2F">
        <w:rPr>
          <w:rFonts w:ascii="Times New Roman" w:hAnsi="Times New Roman"/>
          <w:sz w:val="28"/>
          <w:szCs w:val="28"/>
        </w:rPr>
        <w:t>, руководителей практики</w:t>
      </w:r>
      <w:r w:rsidRPr="00C73577">
        <w:rPr>
          <w:rFonts w:ascii="Times New Roman" w:hAnsi="Times New Roman"/>
          <w:bCs/>
          <w:color w:val="000000"/>
          <w:sz w:val="28"/>
          <w:szCs w:val="28"/>
        </w:rPr>
        <w:t xml:space="preserve"> </w:t>
      </w:r>
      <w:r>
        <w:rPr>
          <w:rFonts w:ascii="Times New Roman" w:hAnsi="Times New Roman"/>
          <w:bCs/>
          <w:color w:val="000000"/>
          <w:sz w:val="28"/>
          <w:szCs w:val="28"/>
        </w:rPr>
        <w:t>(</w:t>
      </w:r>
      <w:r w:rsidRPr="00C73577">
        <w:rPr>
          <w:rFonts w:ascii="Times New Roman" w:hAnsi="Times New Roman"/>
          <w:bCs/>
          <w:color w:val="000000"/>
          <w:sz w:val="28"/>
          <w:szCs w:val="28"/>
        </w:rPr>
        <w:t>«У</w:t>
      </w:r>
      <w:r w:rsidRPr="00C73577">
        <w:rPr>
          <w:rFonts w:ascii="Times New Roman" w:hAnsi="Times New Roman"/>
          <w:sz w:val="28"/>
          <w:szCs w:val="28"/>
        </w:rPr>
        <w:t>довлетворенность потребителей образовательных услуг качеством получаемого в колледже образования»</w:t>
      </w:r>
      <w:r>
        <w:rPr>
          <w:rFonts w:ascii="Times New Roman" w:hAnsi="Times New Roman"/>
          <w:sz w:val="28"/>
          <w:szCs w:val="28"/>
        </w:rPr>
        <w:t>)</w:t>
      </w:r>
      <w:r w:rsidRPr="00A35D2F">
        <w:rPr>
          <w:rFonts w:ascii="Times New Roman" w:hAnsi="Times New Roman"/>
          <w:sz w:val="28"/>
          <w:szCs w:val="28"/>
        </w:rPr>
        <w:t>.</w:t>
      </w:r>
      <w:r>
        <w:rPr>
          <w:rFonts w:ascii="Times New Roman" w:hAnsi="Times New Roman"/>
          <w:sz w:val="28"/>
          <w:szCs w:val="28"/>
        </w:rPr>
        <w:t xml:space="preserve">  </w:t>
      </w:r>
      <w:proofErr w:type="gramStart"/>
      <w:r w:rsidRPr="009D767E">
        <w:rPr>
          <w:rFonts w:ascii="Times New Roman" w:hAnsi="Times New Roman"/>
          <w:sz w:val="28"/>
          <w:szCs w:val="28"/>
        </w:rPr>
        <w:t>Анализ удовлетворенности студентов</w:t>
      </w:r>
      <w:r w:rsidRPr="00AA6BCE">
        <w:rPr>
          <w:rFonts w:ascii="Times New Roman" w:hAnsi="Times New Roman"/>
          <w:sz w:val="28"/>
          <w:szCs w:val="28"/>
        </w:rPr>
        <w:t xml:space="preserve"> организаци</w:t>
      </w:r>
      <w:r>
        <w:rPr>
          <w:rFonts w:ascii="Times New Roman" w:hAnsi="Times New Roman"/>
          <w:sz w:val="28"/>
          <w:szCs w:val="28"/>
        </w:rPr>
        <w:t>е</w:t>
      </w:r>
      <w:r w:rsidRPr="00AA6BCE">
        <w:rPr>
          <w:rFonts w:ascii="Times New Roman" w:hAnsi="Times New Roman"/>
          <w:sz w:val="28"/>
          <w:szCs w:val="28"/>
        </w:rPr>
        <w:t xml:space="preserve">й учебно-производственной практики </w:t>
      </w:r>
      <w:r>
        <w:rPr>
          <w:rFonts w:ascii="Times New Roman" w:hAnsi="Times New Roman"/>
          <w:sz w:val="28"/>
          <w:szCs w:val="28"/>
        </w:rPr>
        <w:t xml:space="preserve">проводится </w:t>
      </w:r>
      <w:r w:rsidRPr="00AA6BCE">
        <w:rPr>
          <w:rFonts w:ascii="Times New Roman" w:hAnsi="Times New Roman"/>
          <w:sz w:val="28"/>
          <w:szCs w:val="28"/>
        </w:rPr>
        <w:t>на всех этапах: вхождение в производственное об</w:t>
      </w:r>
      <w:r>
        <w:rPr>
          <w:rFonts w:ascii="Times New Roman" w:hAnsi="Times New Roman"/>
          <w:sz w:val="28"/>
          <w:szCs w:val="28"/>
        </w:rPr>
        <w:t>учение</w:t>
      </w:r>
      <w:r w:rsidRPr="00AA6BCE">
        <w:rPr>
          <w:rFonts w:ascii="Times New Roman" w:hAnsi="Times New Roman"/>
          <w:sz w:val="28"/>
          <w:szCs w:val="28"/>
        </w:rPr>
        <w:t>, овладение общими и профессиональными компетенциями,  прохождени</w:t>
      </w:r>
      <w:r>
        <w:rPr>
          <w:rFonts w:ascii="Times New Roman" w:hAnsi="Times New Roman"/>
          <w:sz w:val="28"/>
          <w:szCs w:val="28"/>
        </w:rPr>
        <w:t>е</w:t>
      </w:r>
      <w:r w:rsidRPr="00AA6BCE">
        <w:rPr>
          <w:rFonts w:ascii="Times New Roman" w:hAnsi="Times New Roman"/>
          <w:sz w:val="28"/>
          <w:szCs w:val="28"/>
        </w:rPr>
        <w:t xml:space="preserve"> </w:t>
      </w:r>
      <w:r>
        <w:rPr>
          <w:rFonts w:ascii="Times New Roman" w:hAnsi="Times New Roman"/>
          <w:sz w:val="28"/>
          <w:szCs w:val="28"/>
        </w:rPr>
        <w:t xml:space="preserve">преддипломной </w:t>
      </w:r>
      <w:r w:rsidRPr="00AA6BCE">
        <w:rPr>
          <w:rFonts w:ascii="Times New Roman" w:hAnsi="Times New Roman"/>
          <w:sz w:val="28"/>
          <w:szCs w:val="28"/>
        </w:rPr>
        <w:t xml:space="preserve"> практики</w:t>
      </w:r>
      <w:r w:rsidRPr="00B25686">
        <w:rPr>
          <w:rFonts w:ascii="Times New Roman" w:hAnsi="Times New Roman"/>
          <w:sz w:val="28"/>
          <w:szCs w:val="28"/>
        </w:rPr>
        <w:t>)</w:t>
      </w:r>
      <w:r w:rsidRPr="00B25686">
        <w:rPr>
          <w:rFonts w:ascii="Times New Roman" w:hAnsi="Times New Roman"/>
          <w:i/>
          <w:sz w:val="28"/>
          <w:szCs w:val="28"/>
        </w:rPr>
        <w:t>;</w:t>
      </w:r>
      <w:proofErr w:type="gramEnd"/>
    </w:p>
    <w:p w:rsidR="00AB3E7C" w:rsidRDefault="00AB3E7C" w:rsidP="00D97FDB">
      <w:pPr>
        <w:spacing w:line="240" w:lineRule="atLeast"/>
        <w:contextualSpacing/>
        <w:jc w:val="both"/>
        <w:rPr>
          <w:rFonts w:ascii="Times New Roman" w:hAnsi="Times New Roman"/>
          <w:bCs/>
          <w:iCs/>
          <w:color w:val="FF0000"/>
          <w:sz w:val="28"/>
          <w:szCs w:val="28"/>
        </w:rPr>
      </w:pPr>
      <w:r>
        <w:rPr>
          <w:rFonts w:ascii="Times New Roman" w:hAnsi="Times New Roman"/>
          <w:bCs/>
          <w:iCs/>
          <w:sz w:val="28"/>
          <w:szCs w:val="28"/>
        </w:rPr>
        <w:t>- и</w:t>
      </w:r>
      <w:r w:rsidRPr="00D97FDB">
        <w:rPr>
          <w:rFonts w:ascii="Times New Roman" w:hAnsi="Times New Roman"/>
          <w:bCs/>
          <w:iCs/>
          <w:sz w:val="28"/>
          <w:szCs w:val="28"/>
        </w:rPr>
        <w:t>ндивидуальн</w:t>
      </w:r>
      <w:r>
        <w:rPr>
          <w:rFonts w:ascii="Times New Roman" w:hAnsi="Times New Roman"/>
          <w:bCs/>
          <w:iCs/>
          <w:sz w:val="28"/>
          <w:szCs w:val="28"/>
        </w:rPr>
        <w:t>ых</w:t>
      </w:r>
      <w:r w:rsidRPr="00D97FDB">
        <w:rPr>
          <w:rFonts w:ascii="Times New Roman" w:hAnsi="Times New Roman"/>
          <w:bCs/>
          <w:iCs/>
          <w:sz w:val="28"/>
          <w:szCs w:val="28"/>
        </w:rPr>
        <w:t xml:space="preserve"> и групповы</w:t>
      </w:r>
      <w:r>
        <w:rPr>
          <w:rFonts w:ascii="Times New Roman" w:hAnsi="Times New Roman"/>
          <w:bCs/>
          <w:iCs/>
          <w:sz w:val="28"/>
          <w:szCs w:val="28"/>
        </w:rPr>
        <w:t>х</w:t>
      </w:r>
      <w:r w:rsidRPr="00D97FDB">
        <w:rPr>
          <w:rFonts w:ascii="Times New Roman" w:hAnsi="Times New Roman"/>
          <w:bCs/>
          <w:iCs/>
          <w:sz w:val="28"/>
          <w:szCs w:val="28"/>
        </w:rPr>
        <w:t xml:space="preserve"> опрос</w:t>
      </w:r>
      <w:r>
        <w:rPr>
          <w:rFonts w:ascii="Times New Roman" w:hAnsi="Times New Roman"/>
          <w:bCs/>
          <w:iCs/>
          <w:sz w:val="28"/>
          <w:szCs w:val="28"/>
        </w:rPr>
        <w:t xml:space="preserve">ов </w:t>
      </w:r>
      <w:r>
        <w:rPr>
          <w:rFonts w:ascii="Times New Roman" w:hAnsi="Times New Roman"/>
          <w:color w:val="000000"/>
          <w:sz w:val="28"/>
          <w:szCs w:val="28"/>
        </w:rPr>
        <w:t>субъектов социального партнерства</w:t>
      </w:r>
      <w:r>
        <w:rPr>
          <w:rFonts w:ascii="Times New Roman" w:hAnsi="Times New Roman"/>
          <w:bCs/>
          <w:iCs/>
          <w:sz w:val="28"/>
          <w:szCs w:val="28"/>
        </w:rPr>
        <w:t xml:space="preserve">, которые </w:t>
      </w:r>
      <w:r>
        <w:rPr>
          <w:rFonts w:ascii="Times New Roman" w:hAnsi="Times New Roman"/>
          <w:b/>
          <w:bCs/>
          <w:i/>
          <w:iCs/>
          <w:sz w:val="28"/>
          <w:szCs w:val="28"/>
        </w:rPr>
        <w:t xml:space="preserve"> </w:t>
      </w:r>
      <w:r w:rsidRPr="00EC0E42">
        <w:rPr>
          <w:rFonts w:ascii="Times New Roman" w:hAnsi="Times New Roman"/>
          <w:color w:val="000000"/>
          <w:sz w:val="28"/>
          <w:szCs w:val="28"/>
        </w:rPr>
        <w:t xml:space="preserve"> позвол</w:t>
      </w:r>
      <w:r>
        <w:rPr>
          <w:rFonts w:ascii="Times New Roman" w:hAnsi="Times New Roman"/>
          <w:color w:val="000000"/>
          <w:sz w:val="28"/>
          <w:szCs w:val="28"/>
        </w:rPr>
        <w:t>яю</w:t>
      </w:r>
      <w:r w:rsidRPr="00EC0E42">
        <w:rPr>
          <w:rFonts w:ascii="Times New Roman" w:hAnsi="Times New Roman"/>
          <w:color w:val="000000"/>
          <w:sz w:val="28"/>
          <w:szCs w:val="28"/>
        </w:rPr>
        <w:t xml:space="preserve">т «увидеть» особенности корпоративной культуры </w:t>
      </w:r>
      <w:r>
        <w:rPr>
          <w:rFonts w:ascii="Times New Roman" w:hAnsi="Times New Roman"/>
          <w:color w:val="000000"/>
          <w:sz w:val="28"/>
          <w:szCs w:val="28"/>
        </w:rPr>
        <w:t>в организациях</w:t>
      </w:r>
      <w:r w:rsidRPr="00EC0E42">
        <w:rPr>
          <w:rFonts w:ascii="Times New Roman" w:hAnsi="Times New Roman"/>
          <w:color w:val="000000"/>
          <w:sz w:val="28"/>
          <w:szCs w:val="28"/>
        </w:rPr>
        <w:t xml:space="preserve">, стиль общения и взаимодействия </w:t>
      </w:r>
      <w:r>
        <w:rPr>
          <w:rFonts w:ascii="Times New Roman" w:hAnsi="Times New Roman"/>
          <w:color w:val="000000"/>
          <w:sz w:val="28"/>
          <w:szCs w:val="28"/>
        </w:rPr>
        <w:t xml:space="preserve"> </w:t>
      </w:r>
      <w:r w:rsidRPr="00EC0E42">
        <w:rPr>
          <w:rFonts w:ascii="Times New Roman" w:hAnsi="Times New Roman"/>
          <w:color w:val="000000"/>
          <w:sz w:val="28"/>
          <w:szCs w:val="28"/>
        </w:rPr>
        <w:t xml:space="preserve">специалистов в конкретных </w:t>
      </w:r>
      <w:r>
        <w:rPr>
          <w:rFonts w:ascii="Times New Roman" w:hAnsi="Times New Roman"/>
          <w:color w:val="000000"/>
          <w:sz w:val="28"/>
          <w:szCs w:val="28"/>
        </w:rPr>
        <w:t xml:space="preserve">учреждениях и на основании этого </w:t>
      </w:r>
      <w:r w:rsidRPr="00A90D3F">
        <w:rPr>
          <w:rFonts w:ascii="Times New Roman" w:hAnsi="Times New Roman"/>
          <w:sz w:val="28"/>
          <w:szCs w:val="28"/>
        </w:rPr>
        <w:t>инициировать новые совместные проекты</w:t>
      </w:r>
      <w:r>
        <w:rPr>
          <w:rFonts w:ascii="Times New Roman" w:hAnsi="Times New Roman"/>
          <w:color w:val="000000"/>
          <w:sz w:val="28"/>
          <w:szCs w:val="28"/>
        </w:rPr>
        <w:t>.</w:t>
      </w:r>
    </w:p>
    <w:p w:rsidR="00AB3E7C" w:rsidRDefault="00AB3E7C" w:rsidP="009147B3">
      <w:pPr>
        <w:tabs>
          <w:tab w:val="left" w:pos="6900"/>
        </w:tabs>
        <w:spacing w:line="240" w:lineRule="atLeast"/>
        <w:ind w:firstLine="567"/>
        <w:contextualSpacing/>
        <w:jc w:val="both"/>
        <w:rPr>
          <w:rFonts w:ascii="Times New Roman" w:hAnsi="Times New Roman"/>
          <w:sz w:val="28"/>
          <w:szCs w:val="28"/>
        </w:rPr>
      </w:pPr>
      <w:r>
        <w:rPr>
          <w:rFonts w:ascii="Times New Roman" w:hAnsi="Times New Roman"/>
          <w:sz w:val="28"/>
          <w:szCs w:val="28"/>
        </w:rPr>
        <w:tab/>
      </w:r>
    </w:p>
    <w:p w:rsidR="00AB3E7C" w:rsidRDefault="00AB3E7C" w:rsidP="0025184A">
      <w:pPr>
        <w:spacing w:line="240" w:lineRule="atLeast"/>
        <w:ind w:firstLine="567"/>
        <w:contextualSpacing/>
        <w:jc w:val="both"/>
        <w:rPr>
          <w:rFonts w:ascii="Times New Roman" w:hAnsi="Times New Roman"/>
          <w:color w:val="000000"/>
          <w:sz w:val="28"/>
          <w:szCs w:val="28"/>
        </w:rPr>
      </w:pPr>
      <w:r w:rsidRPr="009147B3">
        <w:rPr>
          <w:rFonts w:ascii="Times New Roman" w:hAnsi="Times New Roman"/>
          <w:sz w:val="28"/>
          <w:szCs w:val="28"/>
        </w:rPr>
        <w:t>Оценочный и</w:t>
      </w:r>
      <w:r w:rsidRPr="009147B3">
        <w:rPr>
          <w:rFonts w:ascii="Times New Roman" w:hAnsi="Times New Roman"/>
          <w:bCs/>
          <w:color w:val="000000"/>
          <w:sz w:val="28"/>
          <w:szCs w:val="28"/>
        </w:rPr>
        <w:t xml:space="preserve">ндикатор </w:t>
      </w:r>
      <w:r w:rsidRPr="001717F1">
        <w:rPr>
          <w:rFonts w:ascii="Times New Roman" w:hAnsi="Times New Roman"/>
          <w:b/>
          <w:bCs/>
          <w:i/>
          <w:color w:val="000000"/>
          <w:sz w:val="28"/>
          <w:szCs w:val="28"/>
        </w:rPr>
        <w:t>«</w:t>
      </w:r>
      <w:r w:rsidRPr="009147B3">
        <w:rPr>
          <w:rFonts w:ascii="Times New Roman" w:hAnsi="Times New Roman"/>
          <w:b/>
          <w:bCs/>
          <w:i/>
          <w:color w:val="000000"/>
          <w:sz w:val="28"/>
          <w:szCs w:val="28"/>
        </w:rPr>
        <w:t>А</w:t>
      </w:r>
      <w:r w:rsidRPr="009147B3">
        <w:rPr>
          <w:rFonts w:ascii="Times New Roman" w:hAnsi="Times New Roman"/>
          <w:b/>
          <w:i/>
          <w:color w:val="000000"/>
          <w:sz w:val="28"/>
          <w:szCs w:val="28"/>
        </w:rPr>
        <w:t>нализ отчетов руководителей практики</w:t>
      </w:r>
      <w:r w:rsidRPr="009147B3">
        <w:rPr>
          <w:rFonts w:ascii="Times New Roman" w:hAnsi="Times New Roman"/>
          <w:b/>
          <w:bCs/>
          <w:i/>
          <w:color w:val="000000"/>
          <w:sz w:val="28"/>
          <w:szCs w:val="28"/>
        </w:rPr>
        <w:t>»</w:t>
      </w:r>
      <w:r>
        <w:rPr>
          <w:rFonts w:ascii="Times New Roman" w:hAnsi="Times New Roman"/>
          <w:bCs/>
          <w:color w:val="000000"/>
          <w:sz w:val="28"/>
          <w:szCs w:val="28"/>
        </w:rPr>
        <w:t xml:space="preserve"> </w:t>
      </w:r>
      <w:r w:rsidRPr="00B60EDF">
        <w:rPr>
          <w:rFonts w:ascii="Times New Roman" w:hAnsi="Times New Roman"/>
          <w:bCs/>
          <w:iCs/>
          <w:color w:val="FF0000"/>
          <w:sz w:val="28"/>
          <w:szCs w:val="28"/>
        </w:rPr>
        <w:t xml:space="preserve"> </w:t>
      </w:r>
      <w:r w:rsidRPr="00EC0E42">
        <w:rPr>
          <w:rFonts w:ascii="Times New Roman" w:hAnsi="Times New Roman"/>
          <w:color w:val="000000"/>
          <w:sz w:val="28"/>
          <w:szCs w:val="28"/>
        </w:rPr>
        <w:t>позвол</w:t>
      </w:r>
      <w:r>
        <w:rPr>
          <w:rFonts w:ascii="Times New Roman" w:hAnsi="Times New Roman"/>
          <w:color w:val="000000"/>
          <w:sz w:val="28"/>
          <w:szCs w:val="28"/>
        </w:rPr>
        <w:t xml:space="preserve">яет   </w:t>
      </w:r>
      <w:r w:rsidRPr="00EC0E42">
        <w:rPr>
          <w:rFonts w:ascii="Times New Roman" w:hAnsi="Times New Roman"/>
          <w:color w:val="000000"/>
          <w:sz w:val="28"/>
          <w:szCs w:val="28"/>
        </w:rPr>
        <w:t>делать   вывод</w:t>
      </w:r>
      <w:r>
        <w:rPr>
          <w:rFonts w:ascii="Times New Roman" w:hAnsi="Times New Roman"/>
          <w:color w:val="000000"/>
          <w:sz w:val="28"/>
          <w:szCs w:val="28"/>
        </w:rPr>
        <w:t>ы</w:t>
      </w:r>
      <w:r w:rsidRPr="00EC0E42">
        <w:rPr>
          <w:rFonts w:ascii="Times New Roman" w:hAnsi="Times New Roman"/>
          <w:color w:val="000000"/>
          <w:sz w:val="28"/>
          <w:szCs w:val="28"/>
        </w:rPr>
        <w:t xml:space="preserve">   </w:t>
      </w:r>
      <w:r>
        <w:rPr>
          <w:rFonts w:ascii="Times New Roman" w:hAnsi="Times New Roman"/>
          <w:color w:val="000000"/>
          <w:sz w:val="28"/>
          <w:szCs w:val="28"/>
        </w:rPr>
        <w:t xml:space="preserve">не только </w:t>
      </w:r>
      <w:r w:rsidRPr="00EC0E42">
        <w:rPr>
          <w:rFonts w:ascii="Times New Roman" w:hAnsi="Times New Roman"/>
          <w:color w:val="000000"/>
          <w:sz w:val="28"/>
          <w:szCs w:val="28"/>
        </w:rPr>
        <w:t>о   степени   выполнения программы практики, работе студентов</w:t>
      </w:r>
      <w:r>
        <w:rPr>
          <w:rFonts w:ascii="Times New Roman" w:hAnsi="Times New Roman"/>
          <w:color w:val="000000"/>
          <w:sz w:val="28"/>
          <w:szCs w:val="28"/>
        </w:rPr>
        <w:t xml:space="preserve">, но </w:t>
      </w:r>
      <w:r w:rsidRPr="00EC0E42">
        <w:rPr>
          <w:rFonts w:ascii="Times New Roman" w:hAnsi="Times New Roman"/>
          <w:color w:val="000000"/>
          <w:sz w:val="28"/>
          <w:szCs w:val="28"/>
        </w:rPr>
        <w:t xml:space="preserve"> и </w:t>
      </w:r>
      <w:r>
        <w:rPr>
          <w:rFonts w:ascii="Times New Roman" w:hAnsi="Times New Roman"/>
          <w:color w:val="000000"/>
          <w:sz w:val="28"/>
          <w:szCs w:val="28"/>
        </w:rPr>
        <w:t xml:space="preserve">о </w:t>
      </w:r>
      <w:r w:rsidRPr="00EC0E42">
        <w:rPr>
          <w:rFonts w:ascii="Times New Roman" w:hAnsi="Times New Roman"/>
          <w:color w:val="000000"/>
          <w:sz w:val="28"/>
          <w:szCs w:val="28"/>
        </w:rPr>
        <w:t>качеств</w:t>
      </w:r>
      <w:r>
        <w:rPr>
          <w:rFonts w:ascii="Times New Roman" w:hAnsi="Times New Roman"/>
          <w:color w:val="000000"/>
          <w:sz w:val="28"/>
          <w:szCs w:val="28"/>
        </w:rPr>
        <w:t>е</w:t>
      </w:r>
      <w:r w:rsidRPr="00EC0E42">
        <w:rPr>
          <w:rFonts w:ascii="Times New Roman" w:hAnsi="Times New Roman"/>
          <w:color w:val="000000"/>
          <w:sz w:val="28"/>
          <w:szCs w:val="28"/>
        </w:rPr>
        <w:t xml:space="preserve"> взаимоотношения </w:t>
      </w:r>
      <w:r>
        <w:rPr>
          <w:rFonts w:ascii="Times New Roman" w:hAnsi="Times New Roman"/>
          <w:color w:val="000000"/>
          <w:sz w:val="28"/>
          <w:szCs w:val="28"/>
        </w:rPr>
        <w:t xml:space="preserve">всех субъектов  социального  </w:t>
      </w:r>
      <w:r w:rsidRPr="00EC0E42">
        <w:rPr>
          <w:rFonts w:ascii="Times New Roman" w:hAnsi="Times New Roman"/>
          <w:color w:val="000000"/>
          <w:sz w:val="28"/>
          <w:szCs w:val="28"/>
        </w:rPr>
        <w:t>партнер</w:t>
      </w:r>
      <w:r>
        <w:rPr>
          <w:rFonts w:ascii="Times New Roman" w:hAnsi="Times New Roman"/>
          <w:color w:val="000000"/>
          <w:sz w:val="28"/>
          <w:szCs w:val="28"/>
        </w:rPr>
        <w:t>ства.</w:t>
      </w:r>
    </w:p>
    <w:p w:rsidR="00AB3E7C" w:rsidRDefault="00AB3E7C" w:rsidP="0025184A">
      <w:pPr>
        <w:pStyle w:val="a4"/>
        <w:spacing w:line="240" w:lineRule="atLeast"/>
        <w:contextualSpacing/>
        <w:jc w:val="both"/>
        <w:rPr>
          <w:sz w:val="28"/>
          <w:szCs w:val="28"/>
        </w:rPr>
      </w:pPr>
      <w:r w:rsidRPr="00C62930">
        <w:rPr>
          <w:sz w:val="28"/>
          <w:szCs w:val="28"/>
        </w:rPr>
        <w:lastRenderedPageBreak/>
        <w:t xml:space="preserve">    </w:t>
      </w:r>
      <w:r w:rsidRPr="009E3343">
        <w:rPr>
          <w:sz w:val="28"/>
          <w:szCs w:val="28"/>
        </w:rPr>
        <w:t>Оценочны</w:t>
      </w:r>
      <w:r>
        <w:rPr>
          <w:sz w:val="28"/>
          <w:szCs w:val="28"/>
        </w:rPr>
        <w:t>й</w:t>
      </w:r>
      <w:r w:rsidRPr="009E3343">
        <w:rPr>
          <w:sz w:val="28"/>
          <w:szCs w:val="28"/>
        </w:rPr>
        <w:t xml:space="preserve"> и</w:t>
      </w:r>
      <w:r w:rsidRPr="009E3343">
        <w:rPr>
          <w:bCs/>
          <w:color w:val="000000"/>
          <w:sz w:val="28"/>
          <w:szCs w:val="28"/>
        </w:rPr>
        <w:t xml:space="preserve">ндикатор </w:t>
      </w:r>
      <w:r w:rsidRPr="001A3872">
        <w:rPr>
          <w:b/>
          <w:bCs/>
          <w:i/>
          <w:color w:val="000000"/>
          <w:sz w:val="28"/>
          <w:szCs w:val="28"/>
        </w:rPr>
        <w:t>«Мониторинг показателей качества учебно-производственной практики: успеваемость, качество практического обучения</w:t>
      </w:r>
      <w:r w:rsidRPr="001A3872">
        <w:rPr>
          <w:b/>
          <w:i/>
          <w:sz w:val="28"/>
          <w:szCs w:val="28"/>
        </w:rPr>
        <w:t>»</w:t>
      </w:r>
      <w:r w:rsidRPr="009E3343">
        <w:rPr>
          <w:sz w:val="28"/>
          <w:szCs w:val="28"/>
        </w:rPr>
        <w:t xml:space="preserve"> </w:t>
      </w:r>
      <w:r>
        <w:rPr>
          <w:sz w:val="28"/>
          <w:szCs w:val="28"/>
        </w:rPr>
        <w:t xml:space="preserve"> </w:t>
      </w:r>
      <w:r w:rsidRPr="00274F7B">
        <w:rPr>
          <w:sz w:val="28"/>
          <w:szCs w:val="28"/>
        </w:rPr>
        <w:t>представлен  в таблице №</w:t>
      </w:r>
      <w:r>
        <w:rPr>
          <w:sz w:val="28"/>
          <w:szCs w:val="28"/>
        </w:rPr>
        <w:t xml:space="preserve"> 4.</w:t>
      </w:r>
    </w:p>
    <w:p w:rsidR="00AB3E7C" w:rsidRDefault="00AB3E7C" w:rsidP="00BE129B">
      <w:pPr>
        <w:pStyle w:val="a4"/>
        <w:spacing w:line="240" w:lineRule="atLeast"/>
        <w:contextualSpacing/>
        <w:jc w:val="right"/>
        <w:rPr>
          <w:sz w:val="28"/>
          <w:szCs w:val="28"/>
        </w:rPr>
      </w:pPr>
      <w:r w:rsidRPr="00CD3920">
        <w:rPr>
          <w:sz w:val="28"/>
          <w:szCs w:val="28"/>
        </w:rPr>
        <w:t>Таблица №</w:t>
      </w:r>
      <w:r>
        <w:rPr>
          <w:sz w:val="28"/>
          <w:szCs w:val="28"/>
        </w:rPr>
        <w:t xml:space="preserve"> 4</w:t>
      </w:r>
    </w:p>
    <w:p w:rsidR="00AB3E7C" w:rsidRDefault="00AB3E7C" w:rsidP="00BE129B">
      <w:pPr>
        <w:pStyle w:val="a4"/>
        <w:spacing w:line="240" w:lineRule="atLeast"/>
        <w:contextualSpacing/>
        <w:jc w:val="center"/>
        <w:rPr>
          <w:sz w:val="28"/>
          <w:szCs w:val="28"/>
        </w:rPr>
      </w:pPr>
      <w:r w:rsidRPr="003C0A75">
        <w:rPr>
          <w:sz w:val="28"/>
          <w:szCs w:val="28"/>
        </w:rPr>
        <w:t xml:space="preserve">Информация  по     итогам прохождения  всех видов учебной и производственной практики студентами в </w:t>
      </w:r>
      <w:r w:rsidR="000C56ED">
        <w:rPr>
          <w:sz w:val="28"/>
          <w:szCs w:val="28"/>
        </w:rPr>
        <w:t xml:space="preserve">1 полугодии </w:t>
      </w:r>
      <w:r w:rsidRPr="003C0A75">
        <w:rPr>
          <w:sz w:val="28"/>
          <w:szCs w:val="28"/>
        </w:rPr>
        <w:t>201</w:t>
      </w:r>
      <w:r w:rsidR="000C56ED">
        <w:rPr>
          <w:sz w:val="28"/>
          <w:szCs w:val="28"/>
        </w:rPr>
        <w:t>3</w:t>
      </w:r>
      <w:r w:rsidRPr="003C0A75">
        <w:rPr>
          <w:sz w:val="28"/>
          <w:szCs w:val="28"/>
        </w:rPr>
        <w:t>-201</w:t>
      </w:r>
      <w:r w:rsidR="000C56ED">
        <w:rPr>
          <w:sz w:val="28"/>
          <w:szCs w:val="28"/>
        </w:rPr>
        <w:t>4</w:t>
      </w:r>
      <w:r w:rsidRPr="003C0A75">
        <w:rPr>
          <w:sz w:val="28"/>
          <w:szCs w:val="28"/>
        </w:rPr>
        <w:t xml:space="preserve"> </w:t>
      </w:r>
      <w:proofErr w:type="spellStart"/>
      <w:r w:rsidRPr="003C0A75">
        <w:rPr>
          <w:sz w:val="28"/>
          <w:szCs w:val="28"/>
        </w:rPr>
        <w:t>уч</w:t>
      </w:r>
      <w:proofErr w:type="spellEnd"/>
      <w:r w:rsidRPr="003C0A75">
        <w:rPr>
          <w:sz w:val="28"/>
          <w:szCs w:val="28"/>
        </w:rPr>
        <w:t>.</w:t>
      </w:r>
      <w:r>
        <w:rPr>
          <w:sz w:val="28"/>
          <w:szCs w:val="28"/>
        </w:rPr>
        <w:t xml:space="preserve"> </w:t>
      </w:r>
      <w:r w:rsidRPr="003C0A75">
        <w:rPr>
          <w:sz w:val="28"/>
          <w:szCs w:val="28"/>
        </w:rPr>
        <w:t>году</w:t>
      </w:r>
    </w:p>
    <w:p w:rsidR="000C56ED" w:rsidRPr="00731265" w:rsidRDefault="000C56ED" w:rsidP="000C56ED">
      <w:pPr>
        <w:spacing w:before="100" w:beforeAutospacing="1" w:after="100" w:afterAutospacing="1" w:line="238" w:lineRule="atLeast"/>
        <w:ind w:firstLine="567"/>
        <w:contextualSpacing/>
        <w:rPr>
          <w:rFonts w:ascii="Times New Roman" w:hAnsi="Times New Roman"/>
          <w:sz w:val="27"/>
          <w:szCs w:val="27"/>
        </w:rPr>
      </w:pPr>
      <w:r w:rsidRPr="00731265">
        <w:rPr>
          <w:rFonts w:ascii="Times New Roman" w:hAnsi="Times New Roman"/>
          <w:sz w:val="27"/>
          <w:szCs w:val="27"/>
        </w:rPr>
        <w:t>Специальность 050146   Преподавание  в начальных классах</w:t>
      </w:r>
    </w:p>
    <w:p w:rsidR="000C56ED" w:rsidRPr="00731265" w:rsidRDefault="000C56ED" w:rsidP="000C56ED">
      <w:pPr>
        <w:spacing w:before="100" w:beforeAutospacing="1" w:after="100" w:afterAutospacing="1" w:line="238" w:lineRule="atLeast"/>
        <w:ind w:firstLine="567"/>
        <w:contextualSpacing/>
        <w:jc w:val="center"/>
        <w:rPr>
          <w:rFonts w:ascii="Arial" w:hAnsi="Arial" w:cs="Arial"/>
          <w:sz w:val="28"/>
          <w:szCs w:val="28"/>
        </w:rPr>
      </w:pPr>
      <w:r w:rsidRPr="00731265">
        <w:rPr>
          <w:rFonts w:ascii="Times New Roman" w:hAnsi="Times New Roman"/>
          <w:sz w:val="27"/>
          <w:szCs w:val="27"/>
        </w:rPr>
        <w:t>Группа   41.</w:t>
      </w:r>
    </w:p>
    <w:tbl>
      <w:tblPr>
        <w:tblW w:w="990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6413"/>
        <w:gridCol w:w="1563"/>
        <w:gridCol w:w="1071"/>
        <w:gridCol w:w="854"/>
      </w:tblGrid>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Виды практики</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ind w:right="-108"/>
              <w:jc w:val="both"/>
              <w:rPr>
                <w:rFonts w:ascii="Arial" w:hAnsi="Arial" w:cs="Arial"/>
                <w:sz w:val="28"/>
                <w:szCs w:val="28"/>
              </w:rPr>
            </w:pPr>
            <w:r w:rsidRPr="00731265">
              <w:rPr>
                <w:rFonts w:ascii="Times New Roman" w:hAnsi="Times New Roman"/>
                <w:sz w:val="24"/>
                <w:szCs w:val="24"/>
              </w:rPr>
              <w:t>Успеваемость</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ind w:right="-108"/>
              <w:jc w:val="both"/>
              <w:rPr>
                <w:rFonts w:ascii="Arial" w:hAnsi="Arial" w:cs="Arial"/>
                <w:sz w:val="28"/>
                <w:szCs w:val="28"/>
              </w:rPr>
            </w:pPr>
            <w:r w:rsidRPr="00731265">
              <w:rPr>
                <w:rFonts w:ascii="Times New Roman" w:hAnsi="Times New Roman"/>
                <w:sz w:val="24"/>
                <w:szCs w:val="24"/>
              </w:rPr>
              <w:t>Качество</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ind w:right="-147"/>
              <w:jc w:val="both"/>
              <w:rPr>
                <w:rFonts w:ascii="Arial" w:hAnsi="Arial" w:cs="Arial"/>
                <w:sz w:val="28"/>
                <w:szCs w:val="28"/>
              </w:rPr>
            </w:pPr>
            <w:r w:rsidRPr="00731265">
              <w:rPr>
                <w:rFonts w:ascii="Times New Roman" w:hAnsi="Times New Roman"/>
                <w:sz w:val="24"/>
                <w:szCs w:val="24"/>
              </w:rPr>
              <w:t>Средний балл</w:t>
            </w:r>
          </w:p>
        </w:tc>
      </w:tr>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ПП «Первые дни ребенка  в  школе»</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100 %</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90 %</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ind w:firstLine="25"/>
              <w:jc w:val="both"/>
              <w:rPr>
                <w:rFonts w:ascii="Arial" w:hAnsi="Arial" w:cs="Arial"/>
                <w:sz w:val="28"/>
                <w:szCs w:val="28"/>
              </w:rPr>
            </w:pPr>
            <w:r>
              <w:rPr>
                <w:rFonts w:ascii="Times New Roman" w:hAnsi="Times New Roman"/>
                <w:sz w:val="24"/>
                <w:szCs w:val="24"/>
              </w:rPr>
              <w:t>4</w:t>
            </w:r>
            <w:r w:rsidRPr="00731265">
              <w:rPr>
                <w:rFonts w:ascii="Times New Roman" w:hAnsi="Times New Roman"/>
                <w:sz w:val="24"/>
                <w:szCs w:val="24"/>
              </w:rPr>
              <w:t>,7</w:t>
            </w:r>
          </w:p>
        </w:tc>
      </w:tr>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ПП «Практика пробных уроков»</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100 %</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90 %</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ind w:firstLine="25"/>
              <w:jc w:val="both"/>
              <w:rPr>
                <w:rFonts w:ascii="Arial" w:hAnsi="Arial" w:cs="Arial"/>
                <w:sz w:val="28"/>
                <w:szCs w:val="28"/>
              </w:rPr>
            </w:pPr>
            <w:r>
              <w:rPr>
                <w:rFonts w:ascii="Times New Roman" w:hAnsi="Times New Roman"/>
                <w:sz w:val="24"/>
                <w:szCs w:val="24"/>
              </w:rPr>
              <w:t>4</w:t>
            </w:r>
            <w:r w:rsidRPr="00731265">
              <w:rPr>
                <w:rFonts w:ascii="Times New Roman" w:hAnsi="Times New Roman"/>
                <w:sz w:val="24"/>
                <w:szCs w:val="24"/>
              </w:rPr>
              <w:t>,6</w:t>
            </w:r>
          </w:p>
        </w:tc>
      </w:tr>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ПП «Практика пробных уроков по дополнительной подготовке»</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100 %</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90 %</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ind w:firstLine="25"/>
              <w:jc w:val="both"/>
              <w:rPr>
                <w:rFonts w:ascii="Arial" w:hAnsi="Arial" w:cs="Arial"/>
                <w:sz w:val="28"/>
                <w:szCs w:val="28"/>
              </w:rPr>
            </w:pPr>
            <w:r>
              <w:rPr>
                <w:rFonts w:ascii="Times New Roman" w:hAnsi="Times New Roman"/>
                <w:sz w:val="24"/>
                <w:szCs w:val="24"/>
              </w:rPr>
              <w:t>4</w:t>
            </w:r>
            <w:r w:rsidRPr="00731265">
              <w:rPr>
                <w:rFonts w:ascii="Times New Roman" w:hAnsi="Times New Roman"/>
                <w:sz w:val="24"/>
                <w:szCs w:val="24"/>
              </w:rPr>
              <w:t>,3</w:t>
            </w:r>
          </w:p>
        </w:tc>
      </w:tr>
    </w:tbl>
    <w:p w:rsidR="000C56ED" w:rsidRPr="00731265" w:rsidRDefault="000C56ED" w:rsidP="000C56ED">
      <w:pPr>
        <w:shd w:val="clear" w:color="auto" w:fill="FFFFFF" w:themeFill="background1"/>
        <w:spacing w:before="100" w:beforeAutospacing="1" w:after="100" w:afterAutospacing="1" w:line="238" w:lineRule="atLeast"/>
        <w:ind w:firstLine="567"/>
        <w:jc w:val="center"/>
        <w:rPr>
          <w:rFonts w:ascii="Arial" w:hAnsi="Arial" w:cs="Arial"/>
          <w:sz w:val="28"/>
          <w:szCs w:val="28"/>
        </w:rPr>
      </w:pPr>
      <w:r w:rsidRPr="00731265">
        <w:rPr>
          <w:rFonts w:ascii="Times New Roman" w:hAnsi="Times New Roman"/>
          <w:sz w:val="27"/>
          <w:szCs w:val="27"/>
        </w:rPr>
        <w:t>Группа  43.</w:t>
      </w:r>
    </w:p>
    <w:tbl>
      <w:tblPr>
        <w:tblW w:w="990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6413"/>
        <w:gridCol w:w="1563"/>
        <w:gridCol w:w="1071"/>
        <w:gridCol w:w="854"/>
      </w:tblGrid>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Виды практики</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ind w:right="-108"/>
              <w:jc w:val="both"/>
              <w:rPr>
                <w:rFonts w:ascii="Arial" w:hAnsi="Arial" w:cs="Arial"/>
                <w:sz w:val="28"/>
                <w:szCs w:val="28"/>
              </w:rPr>
            </w:pPr>
            <w:r w:rsidRPr="00731265">
              <w:rPr>
                <w:rFonts w:ascii="Times New Roman" w:hAnsi="Times New Roman"/>
                <w:sz w:val="24"/>
                <w:szCs w:val="24"/>
              </w:rPr>
              <w:t>Успеваемость</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ind w:right="-108"/>
              <w:jc w:val="both"/>
              <w:rPr>
                <w:rFonts w:ascii="Arial" w:hAnsi="Arial" w:cs="Arial"/>
                <w:sz w:val="28"/>
                <w:szCs w:val="28"/>
              </w:rPr>
            </w:pPr>
            <w:r w:rsidRPr="00731265">
              <w:rPr>
                <w:rFonts w:ascii="Times New Roman" w:hAnsi="Times New Roman"/>
                <w:sz w:val="24"/>
                <w:szCs w:val="24"/>
              </w:rPr>
              <w:t>Качество</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ind w:right="-147"/>
              <w:jc w:val="both"/>
              <w:rPr>
                <w:rFonts w:ascii="Arial" w:hAnsi="Arial" w:cs="Arial"/>
                <w:sz w:val="28"/>
                <w:szCs w:val="28"/>
              </w:rPr>
            </w:pPr>
            <w:r w:rsidRPr="00731265">
              <w:rPr>
                <w:rFonts w:ascii="Times New Roman" w:hAnsi="Times New Roman"/>
                <w:sz w:val="24"/>
                <w:szCs w:val="24"/>
              </w:rPr>
              <w:t>Средний балл</w:t>
            </w:r>
          </w:p>
        </w:tc>
      </w:tr>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ПП «Организация адаптации первоклассников к школе»</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100 %</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90 %</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4,0</w:t>
            </w:r>
          </w:p>
        </w:tc>
      </w:tr>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ПП «Проведение пробных уроков»</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100 %</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90 %</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3,6</w:t>
            </w:r>
          </w:p>
        </w:tc>
      </w:tr>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ПП «Разработка учебно-методической документации»</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100 %</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100 %</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hd w:val="clear" w:color="auto" w:fill="FFFFFF" w:themeFill="background1"/>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4,3</w:t>
            </w:r>
          </w:p>
        </w:tc>
      </w:tr>
    </w:tbl>
    <w:p w:rsidR="000C56ED" w:rsidRPr="00731265" w:rsidRDefault="000C56ED" w:rsidP="000C56ED">
      <w:pPr>
        <w:pStyle w:val="Style2"/>
        <w:widowControl/>
        <w:spacing w:line="240" w:lineRule="atLeast"/>
        <w:ind w:firstLine="567"/>
        <w:contextualSpacing/>
        <w:jc w:val="both"/>
        <w:rPr>
          <w:rFonts w:ascii="Times New Roman" w:hAnsi="Times New Roman" w:cs="Times New Roman"/>
          <w:color w:val="7030A0"/>
          <w:sz w:val="28"/>
          <w:szCs w:val="28"/>
        </w:rPr>
      </w:pPr>
      <w:r w:rsidRPr="00731265">
        <w:rPr>
          <w:rFonts w:ascii="Times New Roman" w:hAnsi="Times New Roman" w:cs="Times New Roman"/>
          <w:color w:val="7030A0"/>
          <w:sz w:val="28"/>
          <w:szCs w:val="28"/>
        </w:rPr>
        <w:t xml:space="preserve"> </w:t>
      </w:r>
    </w:p>
    <w:p w:rsidR="000C56ED" w:rsidRPr="00731265" w:rsidRDefault="000C56ED" w:rsidP="000C56ED">
      <w:pPr>
        <w:pStyle w:val="Style2"/>
        <w:widowControl/>
        <w:spacing w:line="240" w:lineRule="atLeast"/>
        <w:ind w:firstLine="567"/>
        <w:contextualSpacing/>
        <w:jc w:val="both"/>
        <w:rPr>
          <w:rFonts w:ascii="Times New Roman" w:hAnsi="Times New Roman" w:cs="Times New Roman"/>
          <w:bCs/>
          <w:sz w:val="28"/>
          <w:szCs w:val="28"/>
        </w:rPr>
      </w:pPr>
      <w:r w:rsidRPr="00731265">
        <w:rPr>
          <w:rFonts w:ascii="Times New Roman" w:hAnsi="Times New Roman" w:cs="Times New Roman"/>
          <w:bCs/>
          <w:sz w:val="28"/>
          <w:szCs w:val="28"/>
        </w:rPr>
        <w:t>Специальность 030912  Право и организация социального обеспечения</w:t>
      </w:r>
    </w:p>
    <w:p w:rsidR="000C56ED" w:rsidRPr="00731265" w:rsidRDefault="000C56ED" w:rsidP="000C56ED">
      <w:pPr>
        <w:pStyle w:val="Style2"/>
        <w:widowControl/>
        <w:spacing w:line="240" w:lineRule="atLeast"/>
        <w:ind w:firstLine="567"/>
        <w:contextualSpacing/>
        <w:jc w:val="center"/>
        <w:rPr>
          <w:rFonts w:ascii="Times New Roman" w:hAnsi="Times New Roman" w:cs="Times New Roman"/>
          <w:bCs/>
          <w:sz w:val="28"/>
          <w:szCs w:val="28"/>
        </w:rPr>
      </w:pPr>
      <w:r w:rsidRPr="00731265">
        <w:rPr>
          <w:rFonts w:ascii="Times New Roman" w:hAnsi="Times New Roman" w:cs="Times New Roman"/>
          <w:bCs/>
          <w:sz w:val="28"/>
          <w:szCs w:val="28"/>
        </w:rPr>
        <w:t>Группа   32</w:t>
      </w:r>
    </w:p>
    <w:tbl>
      <w:tblPr>
        <w:tblW w:w="990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6413"/>
        <w:gridCol w:w="1563"/>
        <w:gridCol w:w="1071"/>
        <w:gridCol w:w="854"/>
      </w:tblGrid>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center"/>
              <w:rPr>
                <w:rFonts w:ascii="Arial" w:hAnsi="Arial" w:cs="Arial"/>
                <w:color w:val="0000FF"/>
                <w:sz w:val="28"/>
                <w:szCs w:val="28"/>
              </w:rPr>
            </w:pPr>
            <w:r w:rsidRPr="00731265">
              <w:rPr>
                <w:rFonts w:ascii="Times New Roman" w:hAnsi="Times New Roman"/>
                <w:color w:val="000000"/>
                <w:sz w:val="24"/>
                <w:szCs w:val="24"/>
              </w:rPr>
              <w:t>Виды практики</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ind w:right="-108"/>
              <w:jc w:val="both"/>
              <w:rPr>
                <w:rFonts w:ascii="Arial" w:hAnsi="Arial" w:cs="Arial"/>
                <w:color w:val="0000FF"/>
                <w:sz w:val="28"/>
                <w:szCs w:val="28"/>
              </w:rPr>
            </w:pPr>
            <w:r w:rsidRPr="00731265">
              <w:rPr>
                <w:rFonts w:ascii="Times New Roman" w:hAnsi="Times New Roman"/>
                <w:color w:val="000000"/>
                <w:sz w:val="24"/>
                <w:szCs w:val="24"/>
              </w:rPr>
              <w:t>Успеваемость</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ind w:right="-108"/>
              <w:jc w:val="both"/>
              <w:rPr>
                <w:rFonts w:ascii="Arial" w:hAnsi="Arial" w:cs="Arial"/>
                <w:color w:val="0000FF"/>
                <w:sz w:val="28"/>
                <w:szCs w:val="28"/>
              </w:rPr>
            </w:pPr>
            <w:r w:rsidRPr="00731265">
              <w:rPr>
                <w:rFonts w:ascii="Times New Roman" w:hAnsi="Times New Roman"/>
                <w:color w:val="000000"/>
                <w:sz w:val="24"/>
                <w:szCs w:val="24"/>
              </w:rPr>
              <w:t>Качество</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pacing w:before="100" w:beforeAutospacing="1" w:after="100" w:afterAutospacing="1" w:line="240" w:lineRule="auto"/>
              <w:ind w:right="-147"/>
              <w:jc w:val="both"/>
              <w:rPr>
                <w:rFonts w:ascii="Arial" w:hAnsi="Arial" w:cs="Arial"/>
                <w:color w:val="0000FF"/>
                <w:sz w:val="28"/>
                <w:szCs w:val="28"/>
              </w:rPr>
            </w:pPr>
            <w:r w:rsidRPr="00731265">
              <w:rPr>
                <w:rFonts w:ascii="Times New Roman" w:hAnsi="Times New Roman"/>
                <w:color w:val="000000"/>
                <w:sz w:val="24"/>
                <w:szCs w:val="24"/>
              </w:rPr>
              <w:t>Средний балл</w:t>
            </w:r>
          </w:p>
        </w:tc>
      </w:tr>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Times New Roman" w:hAnsi="Times New Roman"/>
                <w:color w:val="0000FF"/>
                <w:sz w:val="24"/>
                <w:szCs w:val="24"/>
              </w:rPr>
            </w:pPr>
            <w:r w:rsidRPr="00731265">
              <w:rPr>
                <w:rFonts w:ascii="Times New Roman" w:hAnsi="Times New Roman"/>
                <w:color w:val="000000"/>
                <w:sz w:val="24"/>
                <w:szCs w:val="24"/>
              </w:rPr>
              <w:t>ПП «Организационное обеспечение деятельности учреждений социальной защиты населения и органов Пенсионного фонда Российской Федерации»</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r w:rsidRPr="00731265">
              <w:rPr>
                <w:rFonts w:ascii="Times New Roman" w:hAnsi="Times New Roman"/>
                <w:color w:val="000000"/>
                <w:sz w:val="24"/>
                <w:szCs w:val="24"/>
              </w:rPr>
              <w:t>100%</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83 %</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4,1</w:t>
            </w:r>
          </w:p>
        </w:tc>
      </w:tr>
    </w:tbl>
    <w:p w:rsidR="000C56ED" w:rsidRPr="00731265" w:rsidRDefault="000C56ED" w:rsidP="000C56ED">
      <w:pPr>
        <w:pStyle w:val="Style2"/>
        <w:widowControl/>
        <w:spacing w:line="240" w:lineRule="atLeast"/>
        <w:ind w:firstLine="567"/>
        <w:contextualSpacing/>
        <w:jc w:val="center"/>
        <w:rPr>
          <w:rFonts w:ascii="Times New Roman" w:hAnsi="Times New Roman" w:cs="Times New Roman"/>
          <w:bCs/>
          <w:sz w:val="28"/>
          <w:szCs w:val="28"/>
        </w:rPr>
      </w:pPr>
    </w:p>
    <w:p w:rsidR="0042600A" w:rsidRDefault="000C56ED" w:rsidP="000C56ED">
      <w:pPr>
        <w:pStyle w:val="Style2"/>
        <w:widowControl/>
        <w:spacing w:line="240" w:lineRule="atLeast"/>
        <w:ind w:firstLine="567"/>
        <w:contextualSpacing/>
        <w:jc w:val="center"/>
        <w:rPr>
          <w:rFonts w:ascii="Times New Roman" w:hAnsi="Times New Roman" w:cs="Times New Roman"/>
          <w:bCs/>
          <w:sz w:val="28"/>
          <w:szCs w:val="28"/>
        </w:rPr>
      </w:pPr>
      <w:r w:rsidRPr="00731265">
        <w:rPr>
          <w:rFonts w:ascii="Times New Roman" w:hAnsi="Times New Roman" w:cs="Times New Roman"/>
          <w:bCs/>
          <w:sz w:val="28"/>
          <w:szCs w:val="28"/>
        </w:rPr>
        <w:t xml:space="preserve">Специальность 034702  Документационное  обеспечение  и архивоведение </w:t>
      </w:r>
    </w:p>
    <w:p w:rsidR="000C56ED" w:rsidRPr="00731265" w:rsidRDefault="000C56ED" w:rsidP="000C56ED">
      <w:pPr>
        <w:pStyle w:val="Style2"/>
        <w:widowControl/>
        <w:spacing w:line="240" w:lineRule="atLeast"/>
        <w:ind w:firstLine="567"/>
        <w:contextualSpacing/>
        <w:jc w:val="center"/>
        <w:rPr>
          <w:color w:val="0000FF"/>
          <w:sz w:val="26"/>
          <w:szCs w:val="26"/>
        </w:rPr>
      </w:pPr>
      <w:r w:rsidRPr="00731265">
        <w:rPr>
          <w:rFonts w:ascii="Times New Roman" w:hAnsi="Times New Roman"/>
          <w:color w:val="000000"/>
          <w:sz w:val="26"/>
          <w:szCs w:val="26"/>
        </w:rPr>
        <w:t xml:space="preserve">Группа 32. </w:t>
      </w:r>
    </w:p>
    <w:tbl>
      <w:tblPr>
        <w:tblW w:w="990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6413"/>
        <w:gridCol w:w="1563"/>
        <w:gridCol w:w="1071"/>
        <w:gridCol w:w="854"/>
      </w:tblGrid>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r w:rsidRPr="00731265">
              <w:rPr>
                <w:rFonts w:ascii="Times New Roman" w:hAnsi="Times New Roman"/>
                <w:color w:val="000000"/>
                <w:sz w:val="24"/>
                <w:szCs w:val="24"/>
              </w:rPr>
              <w:t>Виды практики</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ind w:right="-108"/>
              <w:jc w:val="both"/>
              <w:rPr>
                <w:rFonts w:ascii="Arial" w:hAnsi="Arial" w:cs="Arial"/>
                <w:color w:val="0000FF"/>
                <w:sz w:val="28"/>
                <w:szCs w:val="28"/>
              </w:rPr>
            </w:pPr>
            <w:r w:rsidRPr="00731265">
              <w:rPr>
                <w:rFonts w:ascii="Times New Roman" w:hAnsi="Times New Roman"/>
                <w:color w:val="000000"/>
                <w:sz w:val="24"/>
                <w:szCs w:val="24"/>
              </w:rPr>
              <w:t>Успеваемость</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ind w:right="-108"/>
              <w:jc w:val="both"/>
              <w:rPr>
                <w:rFonts w:ascii="Arial" w:hAnsi="Arial" w:cs="Arial"/>
                <w:color w:val="0000FF"/>
                <w:sz w:val="28"/>
                <w:szCs w:val="28"/>
              </w:rPr>
            </w:pPr>
            <w:r w:rsidRPr="00731265">
              <w:rPr>
                <w:rFonts w:ascii="Times New Roman" w:hAnsi="Times New Roman"/>
                <w:color w:val="000000"/>
                <w:sz w:val="24"/>
                <w:szCs w:val="24"/>
              </w:rPr>
              <w:t>Качество</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pacing w:before="100" w:beforeAutospacing="1" w:after="100" w:afterAutospacing="1" w:line="240" w:lineRule="auto"/>
              <w:ind w:right="-147"/>
              <w:jc w:val="both"/>
              <w:rPr>
                <w:rFonts w:ascii="Arial" w:hAnsi="Arial" w:cs="Arial"/>
                <w:color w:val="0000FF"/>
                <w:sz w:val="28"/>
                <w:szCs w:val="28"/>
              </w:rPr>
            </w:pPr>
            <w:r w:rsidRPr="00731265">
              <w:rPr>
                <w:rFonts w:ascii="Times New Roman" w:hAnsi="Times New Roman"/>
                <w:color w:val="000000"/>
                <w:sz w:val="24"/>
                <w:szCs w:val="24"/>
              </w:rPr>
              <w:t>Средн</w:t>
            </w:r>
            <w:r w:rsidRPr="00731265">
              <w:rPr>
                <w:rFonts w:ascii="Times New Roman" w:hAnsi="Times New Roman"/>
                <w:color w:val="000000"/>
                <w:sz w:val="24"/>
                <w:szCs w:val="24"/>
              </w:rPr>
              <w:lastRenderedPageBreak/>
              <w:t>ий балл</w:t>
            </w:r>
          </w:p>
        </w:tc>
      </w:tr>
      <w:tr w:rsidR="000C56ED" w:rsidRPr="00731265" w:rsidTr="0042600A">
        <w:trPr>
          <w:tblCellSpacing w:w="0" w:type="dxa"/>
        </w:trPr>
        <w:tc>
          <w:tcPr>
            <w:tcW w:w="6413" w:type="dxa"/>
            <w:tcBorders>
              <w:top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tLeast"/>
              <w:contextualSpacing/>
              <w:jc w:val="both"/>
              <w:rPr>
                <w:rFonts w:ascii="Arial" w:hAnsi="Arial" w:cs="Arial"/>
                <w:color w:val="0000FF"/>
                <w:sz w:val="28"/>
                <w:szCs w:val="28"/>
              </w:rPr>
            </w:pPr>
            <w:r w:rsidRPr="00731265">
              <w:rPr>
                <w:rFonts w:ascii="Times New Roman" w:hAnsi="Times New Roman"/>
                <w:color w:val="000000"/>
                <w:sz w:val="24"/>
                <w:szCs w:val="24"/>
              </w:rPr>
              <w:lastRenderedPageBreak/>
              <w:t xml:space="preserve">ПП «Организация </w:t>
            </w:r>
            <w:proofErr w:type="gramStart"/>
            <w:r w:rsidRPr="00731265">
              <w:rPr>
                <w:rFonts w:ascii="Times New Roman" w:hAnsi="Times New Roman"/>
                <w:color w:val="000000"/>
                <w:sz w:val="24"/>
                <w:szCs w:val="24"/>
              </w:rPr>
              <w:t>архивной</w:t>
            </w:r>
            <w:proofErr w:type="gramEnd"/>
            <w:r w:rsidRPr="00731265">
              <w:rPr>
                <w:rFonts w:ascii="Times New Roman" w:hAnsi="Times New Roman"/>
                <w:color w:val="000000"/>
                <w:sz w:val="24"/>
                <w:szCs w:val="24"/>
              </w:rPr>
              <w:t xml:space="preserve"> справочно-информационной</w:t>
            </w:r>
          </w:p>
          <w:p w:rsidR="000C56ED" w:rsidRPr="00731265" w:rsidRDefault="000C56ED" w:rsidP="0042600A">
            <w:pPr>
              <w:spacing w:before="100" w:beforeAutospacing="1" w:after="100" w:afterAutospacing="1" w:line="240" w:lineRule="atLeast"/>
              <w:contextualSpacing/>
              <w:rPr>
                <w:rFonts w:ascii="Times New Roman" w:hAnsi="Times New Roman"/>
                <w:color w:val="0000FF"/>
                <w:sz w:val="24"/>
                <w:szCs w:val="24"/>
              </w:rPr>
            </w:pPr>
            <w:r w:rsidRPr="00731265">
              <w:rPr>
                <w:rFonts w:ascii="Times New Roman" w:hAnsi="Times New Roman"/>
                <w:color w:val="000000"/>
                <w:sz w:val="24"/>
                <w:szCs w:val="24"/>
              </w:rPr>
              <w:t>работы по документам организации»</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r w:rsidRPr="00731265">
              <w:rPr>
                <w:rFonts w:ascii="Times New Roman" w:hAnsi="Times New Roman"/>
                <w:color w:val="000000"/>
                <w:sz w:val="24"/>
                <w:szCs w:val="24"/>
              </w:rPr>
              <w:t>100%</w:t>
            </w:r>
          </w:p>
        </w:tc>
        <w:tc>
          <w:tcPr>
            <w:tcW w:w="1071"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w:t>
            </w:r>
          </w:p>
        </w:tc>
        <w:tc>
          <w:tcPr>
            <w:tcW w:w="854" w:type="dxa"/>
            <w:tcBorders>
              <w:top w:val="outset" w:sz="6" w:space="0" w:color="000000"/>
              <w:left w:val="outset" w:sz="6" w:space="0" w:color="000000"/>
              <w:bottom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4,3</w:t>
            </w:r>
          </w:p>
        </w:tc>
      </w:tr>
    </w:tbl>
    <w:p w:rsidR="000C56ED" w:rsidRPr="00731265" w:rsidRDefault="000C56ED" w:rsidP="000C56ED">
      <w:pPr>
        <w:pStyle w:val="Style2"/>
        <w:widowControl/>
        <w:spacing w:line="240" w:lineRule="atLeast"/>
        <w:ind w:firstLine="567"/>
        <w:contextualSpacing/>
        <w:jc w:val="center"/>
        <w:rPr>
          <w:rFonts w:ascii="Times New Roman" w:hAnsi="Times New Roman" w:cs="Times New Roman"/>
          <w:bCs/>
          <w:sz w:val="28"/>
          <w:szCs w:val="28"/>
        </w:rPr>
      </w:pPr>
    </w:p>
    <w:p w:rsidR="000C56ED" w:rsidRPr="00731265" w:rsidRDefault="000C56ED" w:rsidP="000C56ED">
      <w:pPr>
        <w:pStyle w:val="Style2"/>
        <w:widowControl/>
        <w:spacing w:line="240" w:lineRule="atLeast"/>
        <w:ind w:firstLine="567"/>
        <w:contextualSpacing/>
        <w:jc w:val="center"/>
        <w:rPr>
          <w:rFonts w:ascii="Times New Roman" w:hAnsi="Times New Roman" w:cs="Times New Roman"/>
          <w:bCs/>
          <w:sz w:val="28"/>
          <w:szCs w:val="28"/>
        </w:rPr>
      </w:pPr>
      <w:r w:rsidRPr="00731265">
        <w:rPr>
          <w:rFonts w:ascii="Times New Roman" w:hAnsi="Times New Roman" w:cs="Times New Roman"/>
          <w:bCs/>
          <w:sz w:val="28"/>
          <w:szCs w:val="28"/>
        </w:rPr>
        <w:t>Специальность   050146   Дошкольное  образование</w:t>
      </w:r>
    </w:p>
    <w:p w:rsidR="000C56ED" w:rsidRPr="00731265" w:rsidRDefault="000C56ED" w:rsidP="000C56ED">
      <w:pPr>
        <w:pStyle w:val="Style2"/>
        <w:widowControl/>
        <w:spacing w:line="240" w:lineRule="atLeast"/>
        <w:ind w:firstLine="567"/>
        <w:contextualSpacing/>
        <w:jc w:val="center"/>
        <w:rPr>
          <w:rFonts w:ascii="Times New Roman" w:hAnsi="Times New Roman"/>
          <w:color w:val="0000FF"/>
          <w:sz w:val="27"/>
          <w:szCs w:val="27"/>
        </w:rPr>
      </w:pPr>
      <w:r w:rsidRPr="00731265">
        <w:rPr>
          <w:rFonts w:ascii="Times New Roman" w:hAnsi="Times New Roman"/>
          <w:color w:val="000000"/>
          <w:sz w:val="27"/>
          <w:szCs w:val="27"/>
        </w:rPr>
        <w:t>Группа 34.</w:t>
      </w:r>
    </w:p>
    <w:tbl>
      <w:tblPr>
        <w:tblW w:w="98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tblPr>
      <w:tblGrid>
        <w:gridCol w:w="1151"/>
        <w:gridCol w:w="5192"/>
        <w:gridCol w:w="1560"/>
        <w:gridCol w:w="992"/>
        <w:gridCol w:w="992"/>
      </w:tblGrid>
      <w:tr w:rsidR="000C56ED" w:rsidRPr="00731265" w:rsidTr="0042600A">
        <w:trPr>
          <w:trHeight w:val="434"/>
        </w:trPr>
        <w:tc>
          <w:tcPr>
            <w:tcW w:w="1151" w:type="dxa"/>
            <w:shd w:val="clear" w:color="auto" w:fill="auto"/>
            <w:tcMar>
              <w:top w:w="12" w:type="dxa"/>
              <w:left w:w="106" w:type="dxa"/>
              <w:bottom w:w="0" w:type="dxa"/>
              <w:right w:w="106" w:type="dxa"/>
            </w:tcMar>
            <w:hideMark/>
          </w:tcPr>
          <w:p w:rsidR="000C56ED" w:rsidRPr="00731265" w:rsidRDefault="000C56ED" w:rsidP="0042600A">
            <w:pPr>
              <w:spacing w:after="0" w:line="240" w:lineRule="atLeast"/>
              <w:contextualSpacing/>
              <w:jc w:val="both"/>
              <w:rPr>
                <w:rFonts w:ascii="Times New Roman" w:hAnsi="Times New Roman"/>
                <w:sz w:val="24"/>
                <w:szCs w:val="24"/>
              </w:rPr>
            </w:pPr>
            <w:r w:rsidRPr="00731265">
              <w:rPr>
                <w:rFonts w:ascii="Times New Roman" w:hAnsi="Times New Roman"/>
                <w:bCs/>
                <w:kern w:val="24"/>
                <w:sz w:val="24"/>
                <w:szCs w:val="24"/>
              </w:rPr>
              <w:t xml:space="preserve">Группа </w:t>
            </w:r>
          </w:p>
        </w:tc>
        <w:tc>
          <w:tcPr>
            <w:tcW w:w="5192" w:type="dxa"/>
            <w:shd w:val="clear" w:color="auto" w:fill="auto"/>
            <w:tcMar>
              <w:top w:w="12" w:type="dxa"/>
              <w:left w:w="106" w:type="dxa"/>
              <w:bottom w:w="0" w:type="dxa"/>
              <w:right w:w="106" w:type="dxa"/>
            </w:tcMar>
            <w:hideMark/>
          </w:tcPr>
          <w:p w:rsidR="000C56ED" w:rsidRPr="00731265" w:rsidRDefault="000C56ED" w:rsidP="0042600A">
            <w:pPr>
              <w:spacing w:after="0" w:line="240" w:lineRule="atLeast"/>
              <w:ind w:firstLine="567"/>
              <w:contextualSpacing/>
              <w:jc w:val="both"/>
              <w:rPr>
                <w:rFonts w:ascii="Times New Roman" w:hAnsi="Times New Roman"/>
                <w:sz w:val="24"/>
                <w:szCs w:val="24"/>
              </w:rPr>
            </w:pPr>
            <w:r w:rsidRPr="00731265">
              <w:rPr>
                <w:rFonts w:ascii="Times New Roman" w:hAnsi="Times New Roman"/>
                <w:bCs/>
                <w:kern w:val="24"/>
                <w:sz w:val="24"/>
                <w:szCs w:val="24"/>
              </w:rPr>
              <w:t>Вид  практики</w:t>
            </w:r>
          </w:p>
        </w:tc>
        <w:tc>
          <w:tcPr>
            <w:tcW w:w="1560" w:type="dxa"/>
            <w:shd w:val="clear" w:color="auto" w:fill="auto"/>
            <w:tcMar>
              <w:top w:w="12" w:type="dxa"/>
              <w:left w:w="106" w:type="dxa"/>
              <w:bottom w:w="0" w:type="dxa"/>
              <w:right w:w="106" w:type="dxa"/>
            </w:tcMar>
            <w:hideMark/>
          </w:tcPr>
          <w:p w:rsidR="000C56ED" w:rsidRPr="00731265" w:rsidRDefault="000C56ED" w:rsidP="0042600A">
            <w:pPr>
              <w:spacing w:after="0" w:line="240" w:lineRule="atLeast"/>
              <w:contextualSpacing/>
              <w:jc w:val="both"/>
              <w:rPr>
                <w:rFonts w:ascii="Times New Roman" w:hAnsi="Times New Roman"/>
                <w:sz w:val="24"/>
                <w:szCs w:val="24"/>
              </w:rPr>
            </w:pPr>
            <w:proofErr w:type="spellStart"/>
            <w:r w:rsidRPr="00731265">
              <w:rPr>
                <w:rFonts w:ascii="Times New Roman" w:hAnsi="Times New Roman"/>
                <w:bCs/>
                <w:kern w:val="24"/>
                <w:sz w:val="24"/>
                <w:szCs w:val="24"/>
              </w:rPr>
              <w:t>Успевае</w:t>
            </w:r>
            <w:proofErr w:type="spellEnd"/>
            <w:r w:rsidRPr="00731265">
              <w:rPr>
                <w:rFonts w:ascii="Times New Roman" w:hAnsi="Times New Roman"/>
                <w:bCs/>
                <w:kern w:val="24"/>
                <w:sz w:val="24"/>
                <w:szCs w:val="24"/>
              </w:rPr>
              <w:t>-</w:t>
            </w:r>
          </w:p>
          <w:p w:rsidR="000C56ED" w:rsidRPr="00731265" w:rsidRDefault="000C56ED" w:rsidP="0042600A">
            <w:pPr>
              <w:spacing w:after="0" w:line="240" w:lineRule="atLeast"/>
              <w:contextualSpacing/>
              <w:jc w:val="both"/>
              <w:rPr>
                <w:rFonts w:ascii="Times New Roman" w:hAnsi="Times New Roman"/>
                <w:sz w:val="24"/>
                <w:szCs w:val="24"/>
              </w:rPr>
            </w:pPr>
            <w:proofErr w:type="spellStart"/>
            <w:r w:rsidRPr="00731265">
              <w:rPr>
                <w:rFonts w:ascii="Times New Roman" w:hAnsi="Times New Roman"/>
                <w:bCs/>
                <w:kern w:val="24"/>
                <w:sz w:val="24"/>
                <w:szCs w:val="24"/>
              </w:rPr>
              <w:t>мость</w:t>
            </w:r>
            <w:proofErr w:type="spellEnd"/>
            <w:r w:rsidRPr="00731265">
              <w:rPr>
                <w:rFonts w:ascii="Times New Roman" w:hAnsi="Times New Roman"/>
                <w:bCs/>
                <w:kern w:val="24"/>
                <w:sz w:val="24"/>
                <w:szCs w:val="24"/>
              </w:rPr>
              <w:t xml:space="preserve"> </w:t>
            </w:r>
          </w:p>
        </w:tc>
        <w:tc>
          <w:tcPr>
            <w:tcW w:w="992" w:type="dxa"/>
            <w:shd w:val="clear" w:color="auto" w:fill="auto"/>
            <w:tcMar>
              <w:top w:w="12" w:type="dxa"/>
              <w:left w:w="106" w:type="dxa"/>
              <w:bottom w:w="0" w:type="dxa"/>
              <w:right w:w="106" w:type="dxa"/>
            </w:tcMar>
            <w:hideMark/>
          </w:tcPr>
          <w:p w:rsidR="000C56ED" w:rsidRPr="00731265" w:rsidRDefault="000C56ED" w:rsidP="0042600A">
            <w:pPr>
              <w:spacing w:after="0" w:line="240" w:lineRule="atLeast"/>
              <w:contextualSpacing/>
              <w:jc w:val="both"/>
              <w:rPr>
                <w:rFonts w:ascii="Times New Roman" w:hAnsi="Times New Roman"/>
                <w:sz w:val="24"/>
                <w:szCs w:val="24"/>
              </w:rPr>
            </w:pPr>
            <w:proofErr w:type="spellStart"/>
            <w:r w:rsidRPr="00731265">
              <w:rPr>
                <w:rFonts w:ascii="Times New Roman" w:hAnsi="Times New Roman"/>
                <w:bCs/>
                <w:kern w:val="24"/>
                <w:sz w:val="24"/>
                <w:szCs w:val="24"/>
              </w:rPr>
              <w:t>Качест</w:t>
            </w:r>
            <w:proofErr w:type="spellEnd"/>
            <w:r w:rsidRPr="00731265">
              <w:rPr>
                <w:rFonts w:ascii="Times New Roman" w:hAnsi="Times New Roman"/>
                <w:bCs/>
                <w:kern w:val="24"/>
                <w:sz w:val="24"/>
                <w:szCs w:val="24"/>
              </w:rPr>
              <w:t>-</w:t>
            </w:r>
          </w:p>
          <w:p w:rsidR="000C56ED" w:rsidRPr="00731265" w:rsidRDefault="000C56ED" w:rsidP="0042600A">
            <w:pPr>
              <w:spacing w:after="0" w:line="240" w:lineRule="atLeast"/>
              <w:contextualSpacing/>
              <w:jc w:val="both"/>
              <w:rPr>
                <w:rFonts w:ascii="Times New Roman" w:hAnsi="Times New Roman"/>
                <w:sz w:val="24"/>
                <w:szCs w:val="24"/>
              </w:rPr>
            </w:pPr>
            <w:r w:rsidRPr="00731265">
              <w:rPr>
                <w:rFonts w:ascii="Times New Roman" w:hAnsi="Times New Roman"/>
                <w:bCs/>
                <w:kern w:val="24"/>
                <w:sz w:val="24"/>
                <w:szCs w:val="24"/>
              </w:rPr>
              <w:t xml:space="preserve">во </w:t>
            </w:r>
          </w:p>
        </w:tc>
        <w:tc>
          <w:tcPr>
            <w:tcW w:w="992" w:type="dxa"/>
            <w:shd w:val="clear" w:color="auto" w:fill="auto"/>
            <w:tcMar>
              <w:top w:w="12" w:type="dxa"/>
              <w:left w:w="106" w:type="dxa"/>
              <w:bottom w:w="0" w:type="dxa"/>
              <w:right w:w="106" w:type="dxa"/>
            </w:tcMar>
            <w:hideMark/>
          </w:tcPr>
          <w:p w:rsidR="000C56ED" w:rsidRPr="00731265" w:rsidRDefault="000C56ED" w:rsidP="0042600A">
            <w:pPr>
              <w:spacing w:after="0" w:line="240" w:lineRule="atLeast"/>
              <w:contextualSpacing/>
              <w:jc w:val="both"/>
              <w:rPr>
                <w:rFonts w:ascii="Times New Roman" w:hAnsi="Times New Roman"/>
                <w:sz w:val="24"/>
                <w:szCs w:val="24"/>
              </w:rPr>
            </w:pPr>
            <w:r w:rsidRPr="00731265">
              <w:rPr>
                <w:rFonts w:ascii="Times New Roman" w:hAnsi="Times New Roman"/>
                <w:bCs/>
                <w:kern w:val="24"/>
                <w:sz w:val="24"/>
                <w:szCs w:val="24"/>
              </w:rPr>
              <w:t>Ср</w:t>
            </w:r>
            <w:proofErr w:type="gramStart"/>
            <w:r w:rsidRPr="00731265">
              <w:rPr>
                <w:rFonts w:ascii="Times New Roman" w:hAnsi="Times New Roman"/>
                <w:bCs/>
                <w:kern w:val="24"/>
                <w:sz w:val="24"/>
                <w:szCs w:val="24"/>
              </w:rPr>
              <w:t>.Б</w:t>
            </w:r>
            <w:proofErr w:type="gramEnd"/>
            <w:r w:rsidRPr="00731265">
              <w:rPr>
                <w:rFonts w:ascii="Times New Roman" w:hAnsi="Times New Roman"/>
                <w:bCs/>
                <w:kern w:val="24"/>
                <w:sz w:val="24"/>
                <w:szCs w:val="24"/>
              </w:rPr>
              <w:t xml:space="preserve">ал </w:t>
            </w:r>
          </w:p>
        </w:tc>
      </w:tr>
      <w:tr w:rsidR="000C56ED" w:rsidRPr="00731265" w:rsidTr="0042600A">
        <w:trPr>
          <w:trHeight w:val="679"/>
        </w:trPr>
        <w:tc>
          <w:tcPr>
            <w:tcW w:w="1151" w:type="dxa"/>
            <w:shd w:val="clear" w:color="auto" w:fill="auto"/>
            <w:tcMar>
              <w:top w:w="12" w:type="dxa"/>
              <w:left w:w="106" w:type="dxa"/>
              <w:bottom w:w="0" w:type="dxa"/>
              <w:right w:w="106" w:type="dxa"/>
            </w:tcMar>
            <w:hideMark/>
          </w:tcPr>
          <w:p w:rsidR="000C56ED" w:rsidRPr="00731265" w:rsidRDefault="000C56ED" w:rsidP="0042600A">
            <w:pPr>
              <w:spacing w:after="0" w:line="240" w:lineRule="atLeast"/>
              <w:contextualSpacing/>
              <w:rPr>
                <w:rFonts w:ascii="Times New Roman" w:hAnsi="Times New Roman"/>
                <w:sz w:val="24"/>
                <w:szCs w:val="24"/>
              </w:rPr>
            </w:pPr>
            <w:r w:rsidRPr="00731265">
              <w:rPr>
                <w:rFonts w:ascii="Times New Roman" w:hAnsi="Times New Roman"/>
                <w:bCs/>
                <w:kern w:val="24"/>
                <w:sz w:val="24"/>
                <w:szCs w:val="24"/>
              </w:rPr>
              <w:t xml:space="preserve">34 </w:t>
            </w:r>
          </w:p>
        </w:tc>
        <w:tc>
          <w:tcPr>
            <w:tcW w:w="5192" w:type="dxa"/>
            <w:shd w:val="clear" w:color="auto" w:fill="auto"/>
            <w:tcMar>
              <w:top w:w="12" w:type="dxa"/>
              <w:left w:w="106" w:type="dxa"/>
              <w:bottom w:w="0" w:type="dxa"/>
              <w:right w:w="106" w:type="dxa"/>
            </w:tcMar>
            <w:hideMark/>
          </w:tcPr>
          <w:p w:rsidR="000C56ED" w:rsidRPr="00731265" w:rsidRDefault="000C56ED" w:rsidP="0042600A">
            <w:pPr>
              <w:spacing w:after="0" w:line="240" w:lineRule="atLeast"/>
              <w:contextualSpacing/>
              <w:rPr>
                <w:rFonts w:ascii="Times New Roman" w:hAnsi="Times New Roman"/>
                <w:sz w:val="24"/>
                <w:szCs w:val="24"/>
              </w:rPr>
            </w:pPr>
            <w:r w:rsidRPr="00731265">
              <w:rPr>
                <w:rFonts w:ascii="Times New Roman" w:hAnsi="Times New Roman"/>
                <w:bCs/>
                <w:kern w:val="24"/>
                <w:sz w:val="24"/>
                <w:szCs w:val="24"/>
              </w:rPr>
              <w:t>Производственная  практика</w:t>
            </w:r>
          </w:p>
          <w:p w:rsidR="000C56ED" w:rsidRPr="00731265" w:rsidRDefault="000C56ED" w:rsidP="0042600A">
            <w:pPr>
              <w:spacing w:after="0" w:line="240" w:lineRule="atLeast"/>
              <w:contextualSpacing/>
              <w:rPr>
                <w:rFonts w:ascii="Times New Roman" w:hAnsi="Times New Roman"/>
                <w:sz w:val="24"/>
                <w:szCs w:val="24"/>
              </w:rPr>
            </w:pPr>
            <w:r w:rsidRPr="00731265">
              <w:rPr>
                <w:rFonts w:ascii="Times New Roman" w:hAnsi="Times New Roman"/>
                <w:bCs/>
                <w:kern w:val="24"/>
                <w:sz w:val="24"/>
                <w:szCs w:val="24"/>
              </w:rPr>
              <w:t xml:space="preserve"> «Организация различных видов деятельности и общения» </w:t>
            </w:r>
          </w:p>
        </w:tc>
        <w:tc>
          <w:tcPr>
            <w:tcW w:w="1560" w:type="dxa"/>
            <w:shd w:val="clear" w:color="auto" w:fill="auto"/>
            <w:tcMar>
              <w:top w:w="12" w:type="dxa"/>
              <w:left w:w="106" w:type="dxa"/>
              <w:bottom w:w="0" w:type="dxa"/>
              <w:right w:w="106" w:type="dxa"/>
            </w:tcMar>
            <w:hideMark/>
          </w:tcPr>
          <w:p w:rsidR="000C56ED" w:rsidRPr="00731265" w:rsidRDefault="000C56ED" w:rsidP="0042600A">
            <w:pPr>
              <w:spacing w:after="0" w:line="240" w:lineRule="atLeast"/>
              <w:contextualSpacing/>
              <w:jc w:val="both"/>
              <w:rPr>
                <w:rFonts w:ascii="Times New Roman" w:hAnsi="Times New Roman"/>
                <w:sz w:val="24"/>
                <w:szCs w:val="24"/>
              </w:rPr>
            </w:pPr>
            <w:r w:rsidRPr="00731265">
              <w:rPr>
                <w:rFonts w:ascii="Times New Roman" w:hAnsi="Times New Roman"/>
                <w:bCs/>
                <w:kern w:val="24"/>
                <w:sz w:val="24"/>
                <w:szCs w:val="24"/>
              </w:rPr>
              <w:t>100  %</w:t>
            </w:r>
          </w:p>
        </w:tc>
        <w:tc>
          <w:tcPr>
            <w:tcW w:w="992" w:type="dxa"/>
            <w:shd w:val="clear" w:color="auto" w:fill="auto"/>
            <w:tcMar>
              <w:top w:w="12" w:type="dxa"/>
              <w:left w:w="106" w:type="dxa"/>
              <w:bottom w:w="0" w:type="dxa"/>
              <w:right w:w="106" w:type="dxa"/>
            </w:tcMar>
            <w:hideMark/>
          </w:tcPr>
          <w:p w:rsidR="000C56ED" w:rsidRPr="00731265" w:rsidRDefault="000C56ED" w:rsidP="0042600A">
            <w:pPr>
              <w:spacing w:after="0" w:line="240" w:lineRule="atLeast"/>
              <w:contextualSpacing/>
              <w:jc w:val="both"/>
              <w:rPr>
                <w:rFonts w:ascii="Times New Roman" w:hAnsi="Times New Roman"/>
                <w:sz w:val="24"/>
                <w:szCs w:val="24"/>
              </w:rPr>
            </w:pPr>
            <w:r w:rsidRPr="00731265">
              <w:rPr>
                <w:rFonts w:ascii="Times New Roman" w:hAnsi="Times New Roman"/>
                <w:bCs/>
                <w:kern w:val="24"/>
                <w:sz w:val="24"/>
                <w:szCs w:val="24"/>
              </w:rPr>
              <w:t>90  %</w:t>
            </w:r>
          </w:p>
        </w:tc>
        <w:tc>
          <w:tcPr>
            <w:tcW w:w="992" w:type="dxa"/>
            <w:shd w:val="clear" w:color="auto" w:fill="auto"/>
            <w:tcMar>
              <w:top w:w="12" w:type="dxa"/>
              <w:left w:w="106" w:type="dxa"/>
              <w:bottom w:w="0" w:type="dxa"/>
              <w:right w:w="106" w:type="dxa"/>
            </w:tcMar>
            <w:hideMark/>
          </w:tcPr>
          <w:p w:rsidR="000C56ED" w:rsidRPr="00731265" w:rsidRDefault="000C56ED" w:rsidP="0042600A">
            <w:pPr>
              <w:spacing w:after="0" w:line="240" w:lineRule="atLeast"/>
              <w:contextualSpacing/>
              <w:jc w:val="both"/>
              <w:rPr>
                <w:rFonts w:ascii="Times New Roman" w:hAnsi="Times New Roman"/>
                <w:sz w:val="24"/>
                <w:szCs w:val="24"/>
              </w:rPr>
            </w:pPr>
            <w:r w:rsidRPr="00731265">
              <w:rPr>
                <w:rFonts w:ascii="Times New Roman" w:hAnsi="Times New Roman"/>
                <w:bCs/>
                <w:kern w:val="24"/>
                <w:sz w:val="24"/>
                <w:szCs w:val="24"/>
              </w:rPr>
              <w:t xml:space="preserve">4,4 </w:t>
            </w:r>
          </w:p>
        </w:tc>
      </w:tr>
    </w:tbl>
    <w:p w:rsidR="00A35ECF" w:rsidRDefault="00A35ECF" w:rsidP="000C56ED">
      <w:pPr>
        <w:pStyle w:val="Style2"/>
        <w:widowControl/>
        <w:spacing w:line="240" w:lineRule="atLeast"/>
        <w:ind w:firstLine="567"/>
        <w:contextualSpacing/>
        <w:jc w:val="center"/>
        <w:rPr>
          <w:rFonts w:ascii="Times New Roman" w:hAnsi="Times New Roman" w:cs="Times New Roman"/>
          <w:bCs/>
          <w:sz w:val="28"/>
          <w:szCs w:val="28"/>
        </w:rPr>
      </w:pPr>
    </w:p>
    <w:p w:rsidR="00A35ECF" w:rsidRDefault="00A35ECF" w:rsidP="000C56ED">
      <w:pPr>
        <w:pStyle w:val="Style2"/>
        <w:widowControl/>
        <w:spacing w:line="240" w:lineRule="atLeast"/>
        <w:ind w:firstLine="567"/>
        <w:contextualSpacing/>
        <w:jc w:val="center"/>
        <w:rPr>
          <w:rFonts w:ascii="Times New Roman" w:hAnsi="Times New Roman" w:cs="Times New Roman"/>
          <w:bCs/>
          <w:sz w:val="28"/>
          <w:szCs w:val="28"/>
        </w:rPr>
      </w:pPr>
    </w:p>
    <w:p w:rsidR="000C56ED" w:rsidRPr="00731265" w:rsidRDefault="000C56ED" w:rsidP="000C56ED">
      <w:pPr>
        <w:pStyle w:val="Style2"/>
        <w:widowControl/>
        <w:spacing w:line="240" w:lineRule="atLeast"/>
        <w:ind w:firstLine="567"/>
        <w:contextualSpacing/>
        <w:jc w:val="center"/>
        <w:rPr>
          <w:rFonts w:ascii="Times New Roman" w:hAnsi="Times New Roman" w:cs="Times New Roman"/>
          <w:bCs/>
          <w:sz w:val="28"/>
          <w:szCs w:val="28"/>
        </w:rPr>
      </w:pPr>
      <w:r w:rsidRPr="00731265">
        <w:rPr>
          <w:rFonts w:ascii="Times New Roman" w:hAnsi="Times New Roman" w:cs="Times New Roman"/>
          <w:bCs/>
          <w:sz w:val="28"/>
          <w:szCs w:val="28"/>
        </w:rPr>
        <w:t>Специальность   040401   Социальная работа</w:t>
      </w:r>
    </w:p>
    <w:p w:rsidR="000C56ED" w:rsidRPr="00731265" w:rsidRDefault="000C56ED" w:rsidP="000C56ED">
      <w:pPr>
        <w:pStyle w:val="Style2"/>
        <w:widowControl/>
        <w:spacing w:line="240" w:lineRule="atLeast"/>
        <w:ind w:firstLine="567"/>
        <w:contextualSpacing/>
        <w:jc w:val="center"/>
        <w:rPr>
          <w:rFonts w:ascii="Times New Roman" w:hAnsi="Times New Roman"/>
          <w:color w:val="0000FF"/>
          <w:sz w:val="27"/>
          <w:szCs w:val="27"/>
        </w:rPr>
      </w:pPr>
      <w:r w:rsidRPr="00731265">
        <w:rPr>
          <w:rFonts w:ascii="Times New Roman" w:hAnsi="Times New Roman"/>
          <w:color w:val="000000"/>
          <w:sz w:val="27"/>
          <w:szCs w:val="27"/>
        </w:rPr>
        <w:t>Группа 42.</w:t>
      </w: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6212"/>
        <w:gridCol w:w="1563"/>
        <w:gridCol w:w="1134"/>
        <w:gridCol w:w="992"/>
      </w:tblGrid>
      <w:tr w:rsidR="000C56ED" w:rsidRPr="00731265" w:rsidTr="0042600A">
        <w:trPr>
          <w:tblCellSpacing w:w="0" w:type="dxa"/>
        </w:trPr>
        <w:tc>
          <w:tcPr>
            <w:tcW w:w="6212" w:type="dxa"/>
            <w:tcBorders>
              <w:top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r w:rsidRPr="00731265">
              <w:rPr>
                <w:rFonts w:ascii="Times New Roman" w:hAnsi="Times New Roman"/>
                <w:color w:val="000000"/>
                <w:sz w:val="24"/>
                <w:szCs w:val="24"/>
              </w:rPr>
              <w:t>Виды практики</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ind w:right="-108"/>
              <w:jc w:val="both"/>
              <w:rPr>
                <w:rFonts w:ascii="Arial" w:hAnsi="Arial" w:cs="Arial"/>
                <w:color w:val="0000FF"/>
                <w:sz w:val="28"/>
                <w:szCs w:val="28"/>
              </w:rPr>
            </w:pPr>
            <w:r w:rsidRPr="00731265">
              <w:rPr>
                <w:rFonts w:ascii="Times New Roman" w:hAnsi="Times New Roman"/>
                <w:color w:val="000000"/>
                <w:sz w:val="24"/>
                <w:szCs w:val="24"/>
              </w:rPr>
              <w:t>Успеваемость</w:t>
            </w:r>
          </w:p>
        </w:tc>
        <w:tc>
          <w:tcPr>
            <w:tcW w:w="1134"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ind w:right="-108"/>
              <w:jc w:val="both"/>
              <w:rPr>
                <w:rFonts w:ascii="Arial" w:hAnsi="Arial" w:cs="Arial"/>
                <w:color w:val="0000FF"/>
                <w:sz w:val="28"/>
                <w:szCs w:val="28"/>
              </w:rPr>
            </w:pPr>
            <w:r w:rsidRPr="00731265">
              <w:rPr>
                <w:rFonts w:ascii="Times New Roman" w:hAnsi="Times New Roman"/>
                <w:color w:val="000000"/>
                <w:sz w:val="24"/>
                <w:szCs w:val="24"/>
              </w:rPr>
              <w:t>Качество</w:t>
            </w:r>
          </w:p>
        </w:tc>
        <w:tc>
          <w:tcPr>
            <w:tcW w:w="992" w:type="dxa"/>
            <w:tcBorders>
              <w:top w:val="outset" w:sz="6" w:space="0" w:color="000000"/>
              <w:left w:val="outset" w:sz="6" w:space="0" w:color="000000"/>
              <w:bottom w:val="outset" w:sz="6" w:space="0" w:color="000000"/>
            </w:tcBorders>
          </w:tcPr>
          <w:p w:rsidR="000C56ED" w:rsidRPr="00731265" w:rsidRDefault="000C56ED" w:rsidP="0042600A">
            <w:pPr>
              <w:spacing w:before="100" w:beforeAutospacing="1" w:after="100" w:afterAutospacing="1" w:line="240" w:lineRule="auto"/>
              <w:ind w:right="-147"/>
              <w:jc w:val="both"/>
              <w:rPr>
                <w:rFonts w:ascii="Arial" w:hAnsi="Arial" w:cs="Arial"/>
                <w:color w:val="0000FF"/>
                <w:sz w:val="28"/>
                <w:szCs w:val="28"/>
              </w:rPr>
            </w:pPr>
            <w:r w:rsidRPr="00731265">
              <w:rPr>
                <w:rFonts w:ascii="Times New Roman" w:hAnsi="Times New Roman"/>
                <w:color w:val="000000"/>
                <w:sz w:val="24"/>
                <w:szCs w:val="24"/>
              </w:rPr>
              <w:t>Средний балл</w:t>
            </w:r>
          </w:p>
        </w:tc>
      </w:tr>
      <w:tr w:rsidR="000C56ED" w:rsidRPr="00731265" w:rsidTr="0042600A">
        <w:trPr>
          <w:tblCellSpacing w:w="0" w:type="dxa"/>
        </w:trPr>
        <w:tc>
          <w:tcPr>
            <w:tcW w:w="6212" w:type="dxa"/>
            <w:tcBorders>
              <w:top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r w:rsidRPr="00731265">
              <w:rPr>
                <w:rFonts w:ascii="Times New Roman" w:hAnsi="Times New Roman"/>
                <w:color w:val="000000"/>
                <w:sz w:val="24"/>
                <w:szCs w:val="24"/>
              </w:rPr>
              <w:t>ПП «Организация социальной работы с семьей и детьми»</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r w:rsidRPr="00731265">
              <w:rPr>
                <w:rFonts w:ascii="Times New Roman" w:hAnsi="Times New Roman"/>
                <w:color w:val="000000"/>
                <w:sz w:val="24"/>
                <w:szCs w:val="24"/>
              </w:rPr>
              <w:t>100 %</w:t>
            </w:r>
          </w:p>
        </w:tc>
        <w:tc>
          <w:tcPr>
            <w:tcW w:w="1134"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100 %</w:t>
            </w:r>
          </w:p>
        </w:tc>
        <w:tc>
          <w:tcPr>
            <w:tcW w:w="992" w:type="dxa"/>
            <w:tcBorders>
              <w:top w:val="outset" w:sz="6" w:space="0" w:color="000000"/>
              <w:left w:val="outset" w:sz="6" w:space="0" w:color="000000"/>
              <w:bottom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4,6</w:t>
            </w:r>
          </w:p>
        </w:tc>
      </w:tr>
      <w:tr w:rsidR="000C56ED" w:rsidRPr="00731265" w:rsidTr="0042600A">
        <w:trPr>
          <w:tblCellSpacing w:w="0" w:type="dxa"/>
        </w:trPr>
        <w:tc>
          <w:tcPr>
            <w:tcW w:w="6212" w:type="dxa"/>
            <w:tcBorders>
              <w:top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Times New Roman" w:hAnsi="Times New Roman"/>
                <w:color w:val="0000FF"/>
                <w:sz w:val="24"/>
                <w:szCs w:val="24"/>
              </w:rPr>
            </w:pPr>
            <w:r w:rsidRPr="00731265">
              <w:rPr>
                <w:rFonts w:ascii="Times New Roman" w:hAnsi="Times New Roman"/>
                <w:color w:val="000000"/>
                <w:sz w:val="24"/>
                <w:szCs w:val="24"/>
              </w:rPr>
              <w:t>ПП «Организация социальной работы с лицами пожилого возраста и инвалидами»</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r w:rsidRPr="00731265">
              <w:rPr>
                <w:rFonts w:ascii="Times New Roman" w:hAnsi="Times New Roman"/>
                <w:color w:val="000000"/>
                <w:sz w:val="24"/>
                <w:szCs w:val="24"/>
              </w:rPr>
              <w:t>100 %</w:t>
            </w:r>
          </w:p>
        </w:tc>
        <w:tc>
          <w:tcPr>
            <w:tcW w:w="1134"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100 %</w:t>
            </w:r>
          </w:p>
        </w:tc>
        <w:tc>
          <w:tcPr>
            <w:tcW w:w="992" w:type="dxa"/>
            <w:tcBorders>
              <w:top w:val="outset" w:sz="6" w:space="0" w:color="000000"/>
              <w:left w:val="outset" w:sz="6" w:space="0" w:color="000000"/>
              <w:bottom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4,6</w:t>
            </w:r>
          </w:p>
        </w:tc>
      </w:tr>
      <w:tr w:rsidR="000C56ED" w:rsidRPr="00731265" w:rsidTr="0042600A">
        <w:trPr>
          <w:tblCellSpacing w:w="0" w:type="dxa"/>
        </w:trPr>
        <w:tc>
          <w:tcPr>
            <w:tcW w:w="6212" w:type="dxa"/>
            <w:tcBorders>
              <w:top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proofErr w:type="gramStart"/>
            <w:r w:rsidRPr="00731265">
              <w:rPr>
                <w:rFonts w:ascii="Times New Roman" w:hAnsi="Times New Roman"/>
                <w:color w:val="000000"/>
                <w:sz w:val="24"/>
                <w:szCs w:val="24"/>
              </w:rPr>
              <w:t>ПП «Организация социальной работы с лицами из группы риска, оказавшимся в ТЖС»</w:t>
            </w:r>
            <w:proofErr w:type="gramEnd"/>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r w:rsidRPr="00731265">
              <w:rPr>
                <w:rFonts w:ascii="Times New Roman" w:hAnsi="Times New Roman"/>
                <w:color w:val="000000"/>
                <w:sz w:val="24"/>
                <w:szCs w:val="24"/>
              </w:rPr>
              <w:t>100 %</w:t>
            </w:r>
          </w:p>
        </w:tc>
        <w:tc>
          <w:tcPr>
            <w:tcW w:w="1134"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100 %</w:t>
            </w:r>
          </w:p>
        </w:tc>
        <w:tc>
          <w:tcPr>
            <w:tcW w:w="992" w:type="dxa"/>
            <w:tcBorders>
              <w:top w:val="outset" w:sz="6" w:space="0" w:color="000000"/>
              <w:left w:val="outset" w:sz="6" w:space="0" w:color="000000"/>
              <w:bottom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4,7</w:t>
            </w:r>
          </w:p>
        </w:tc>
      </w:tr>
      <w:tr w:rsidR="000C56ED" w:rsidRPr="00731265" w:rsidTr="0042600A">
        <w:trPr>
          <w:tblCellSpacing w:w="0" w:type="dxa"/>
        </w:trPr>
        <w:tc>
          <w:tcPr>
            <w:tcW w:w="6212" w:type="dxa"/>
            <w:tcBorders>
              <w:top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proofErr w:type="gramStart"/>
            <w:r w:rsidRPr="00731265">
              <w:rPr>
                <w:rFonts w:ascii="Times New Roman" w:hAnsi="Times New Roman"/>
                <w:color w:val="000000"/>
                <w:sz w:val="24"/>
                <w:szCs w:val="24"/>
              </w:rPr>
              <w:t>ПП «Проектирование социальной работы с различными категориями граждан, оказавшимся в ТЖС»</w:t>
            </w:r>
            <w:proofErr w:type="gramEnd"/>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r w:rsidRPr="00731265">
              <w:rPr>
                <w:rFonts w:ascii="Times New Roman" w:hAnsi="Times New Roman"/>
                <w:color w:val="000000"/>
                <w:sz w:val="24"/>
                <w:szCs w:val="24"/>
              </w:rPr>
              <w:t>100 %</w:t>
            </w:r>
          </w:p>
        </w:tc>
        <w:tc>
          <w:tcPr>
            <w:tcW w:w="1134"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100 %</w:t>
            </w:r>
          </w:p>
        </w:tc>
        <w:tc>
          <w:tcPr>
            <w:tcW w:w="992" w:type="dxa"/>
            <w:tcBorders>
              <w:top w:val="outset" w:sz="6" w:space="0" w:color="000000"/>
              <w:left w:val="outset" w:sz="6" w:space="0" w:color="000000"/>
              <w:bottom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4,7</w:t>
            </w:r>
          </w:p>
        </w:tc>
      </w:tr>
      <w:tr w:rsidR="000C56ED" w:rsidRPr="00731265" w:rsidTr="0042600A">
        <w:trPr>
          <w:tblCellSpacing w:w="0" w:type="dxa"/>
        </w:trPr>
        <w:tc>
          <w:tcPr>
            <w:tcW w:w="6212" w:type="dxa"/>
            <w:tcBorders>
              <w:top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r w:rsidRPr="00731265">
              <w:rPr>
                <w:rFonts w:ascii="Times New Roman" w:hAnsi="Times New Roman"/>
                <w:color w:val="000000"/>
                <w:sz w:val="24"/>
                <w:szCs w:val="24"/>
              </w:rPr>
              <w:t>ПП «Организация социальной работы в различных сферах»</w:t>
            </w:r>
          </w:p>
        </w:tc>
        <w:tc>
          <w:tcPr>
            <w:tcW w:w="1563"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color w:val="0000FF"/>
                <w:sz w:val="28"/>
                <w:szCs w:val="28"/>
              </w:rPr>
            </w:pPr>
            <w:r w:rsidRPr="00731265">
              <w:rPr>
                <w:rFonts w:ascii="Times New Roman" w:hAnsi="Times New Roman"/>
                <w:color w:val="000000"/>
                <w:sz w:val="24"/>
                <w:szCs w:val="24"/>
              </w:rPr>
              <w:t>100 %</w:t>
            </w:r>
          </w:p>
        </w:tc>
        <w:tc>
          <w:tcPr>
            <w:tcW w:w="1134" w:type="dxa"/>
            <w:tcBorders>
              <w:top w:val="outset" w:sz="6" w:space="0" w:color="000000"/>
              <w:left w:val="outset" w:sz="6" w:space="0" w:color="000000"/>
              <w:bottom w:val="outset" w:sz="6" w:space="0" w:color="000000"/>
              <w:right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90 %</w:t>
            </w:r>
          </w:p>
        </w:tc>
        <w:tc>
          <w:tcPr>
            <w:tcW w:w="992" w:type="dxa"/>
            <w:tcBorders>
              <w:top w:val="outset" w:sz="6" w:space="0" w:color="000000"/>
              <w:left w:val="outset" w:sz="6" w:space="0" w:color="000000"/>
              <w:bottom w:val="outset" w:sz="6" w:space="0" w:color="000000"/>
            </w:tcBorders>
          </w:tcPr>
          <w:p w:rsidR="000C56ED" w:rsidRPr="00731265" w:rsidRDefault="000C56ED" w:rsidP="0042600A">
            <w:pPr>
              <w:spacing w:before="100" w:beforeAutospacing="1" w:after="100" w:afterAutospacing="1" w:line="240" w:lineRule="auto"/>
              <w:jc w:val="both"/>
              <w:rPr>
                <w:rFonts w:ascii="Arial" w:hAnsi="Arial" w:cs="Arial"/>
                <w:sz w:val="28"/>
                <w:szCs w:val="28"/>
              </w:rPr>
            </w:pPr>
            <w:r w:rsidRPr="00731265">
              <w:rPr>
                <w:rFonts w:ascii="Times New Roman" w:hAnsi="Times New Roman"/>
                <w:sz w:val="24"/>
                <w:szCs w:val="24"/>
              </w:rPr>
              <w:t>4,4</w:t>
            </w:r>
          </w:p>
        </w:tc>
      </w:tr>
    </w:tbl>
    <w:p w:rsidR="00AB3E7C" w:rsidRDefault="00AB3E7C" w:rsidP="004E43FB">
      <w:pPr>
        <w:pStyle w:val="a4"/>
        <w:spacing w:line="240" w:lineRule="atLeast"/>
        <w:contextualSpacing/>
        <w:jc w:val="both"/>
        <w:rPr>
          <w:sz w:val="28"/>
          <w:szCs w:val="28"/>
        </w:rPr>
      </w:pPr>
      <w:r w:rsidRPr="009E3343">
        <w:rPr>
          <w:sz w:val="28"/>
          <w:szCs w:val="28"/>
        </w:rPr>
        <w:t xml:space="preserve"> </w:t>
      </w:r>
      <w:r w:rsidRPr="0010703A">
        <w:rPr>
          <w:sz w:val="28"/>
          <w:szCs w:val="28"/>
        </w:rPr>
        <w:t>Оценочный  и</w:t>
      </w:r>
      <w:r w:rsidRPr="0010703A">
        <w:rPr>
          <w:bCs/>
          <w:color w:val="000000"/>
          <w:sz w:val="28"/>
          <w:szCs w:val="28"/>
        </w:rPr>
        <w:t xml:space="preserve">ндикатор </w:t>
      </w:r>
      <w:r w:rsidRPr="00AF7B4A">
        <w:rPr>
          <w:bCs/>
          <w:color w:val="000000"/>
          <w:sz w:val="28"/>
          <w:szCs w:val="28"/>
        </w:rPr>
        <w:t>«</w:t>
      </w:r>
      <w:r w:rsidRPr="001A3872">
        <w:rPr>
          <w:b/>
          <w:bCs/>
          <w:i/>
          <w:color w:val="000000"/>
          <w:sz w:val="28"/>
          <w:szCs w:val="28"/>
        </w:rPr>
        <w:t>Мониторинг</w:t>
      </w:r>
      <w:r w:rsidRPr="00AF7B4A">
        <w:rPr>
          <w:b/>
          <w:bCs/>
          <w:i/>
          <w:color w:val="000000"/>
          <w:sz w:val="28"/>
          <w:szCs w:val="28"/>
        </w:rPr>
        <w:t xml:space="preserve"> </w:t>
      </w:r>
      <w:r>
        <w:rPr>
          <w:b/>
          <w:i/>
          <w:color w:val="000000"/>
          <w:sz w:val="28"/>
          <w:szCs w:val="28"/>
        </w:rPr>
        <w:t>результатов итоговой государственной аттестации выпускников</w:t>
      </w:r>
      <w:r w:rsidRPr="00AF7B4A">
        <w:rPr>
          <w:b/>
          <w:bCs/>
          <w:i/>
          <w:color w:val="000000"/>
          <w:sz w:val="28"/>
          <w:szCs w:val="28"/>
        </w:rPr>
        <w:t>»</w:t>
      </w:r>
      <w:r w:rsidRPr="0010703A">
        <w:rPr>
          <w:bCs/>
          <w:color w:val="000000"/>
          <w:sz w:val="28"/>
          <w:szCs w:val="28"/>
        </w:rPr>
        <w:t xml:space="preserve"> </w:t>
      </w:r>
      <w:r w:rsidRPr="0010703A">
        <w:rPr>
          <w:bCs/>
          <w:iCs/>
          <w:color w:val="FF0000"/>
          <w:sz w:val="28"/>
          <w:szCs w:val="28"/>
        </w:rPr>
        <w:t xml:space="preserve"> </w:t>
      </w:r>
      <w:r w:rsidRPr="00274F7B">
        <w:rPr>
          <w:sz w:val="28"/>
          <w:szCs w:val="28"/>
        </w:rPr>
        <w:t>представлен  в таблице №</w:t>
      </w:r>
      <w:r>
        <w:rPr>
          <w:sz w:val="28"/>
          <w:szCs w:val="28"/>
        </w:rPr>
        <w:t xml:space="preserve"> 5.</w:t>
      </w:r>
    </w:p>
    <w:p w:rsidR="00370064" w:rsidRDefault="00370064" w:rsidP="00BE129B">
      <w:pPr>
        <w:pStyle w:val="a4"/>
        <w:spacing w:line="240" w:lineRule="atLeast"/>
        <w:contextualSpacing/>
        <w:jc w:val="right"/>
        <w:rPr>
          <w:sz w:val="28"/>
          <w:szCs w:val="28"/>
        </w:rPr>
      </w:pPr>
    </w:p>
    <w:p w:rsidR="00AB3E7C" w:rsidRDefault="00AB3E7C" w:rsidP="00BE129B">
      <w:pPr>
        <w:pStyle w:val="a4"/>
        <w:spacing w:line="240" w:lineRule="atLeast"/>
        <w:contextualSpacing/>
        <w:jc w:val="right"/>
        <w:rPr>
          <w:sz w:val="28"/>
          <w:szCs w:val="28"/>
        </w:rPr>
      </w:pPr>
      <w:r w:rsidRPr="00CD3920">
        <w:rPr>
          <w:sz w:val="28"/>
          <w:szCs w:val="28"/>
        </w:rPr>
        <w:t>Таблица №</w:t>
      </w:r>
      <w:r>
        <w:rPr>
          <w:sz w:val="28"/>
          <w:szCs w:val="28"/>
        </w:rPr>
        <w:t xml:space="preserve"> 5</w:t>
      </w:r>
    </w:p>
    <w:p w:rsidR="000C56ED" w:rsidRDefault="000C56ED" w:rsidP="000C56ED">
      <w:pPr>
        <w:pStyle w:val="a4"/>
        <w:spacing w:line="240" w:lineRule="atLeast"/>
        <w:contextualSpacing/>
        <w:jc w:val="center"/>
        <w:rPr>
          <w:sz w:val="28"/>
          <w:szCs w:val="28"/>
        </w:rPr>
      </w:pPr>
      <w:r w:rsidRPr="003C0A75">
        <w:rPr>
          <w:sz w:val="28"/>
          <w:szCs w:val="28"/>
        </w:rPr>
        <w:t xml:space="preserve">Информация  по     итогам </w:t>
      </w:r>
      <w:r w:rsidR="0042600A">
        <w:rPr>
          <w:sz w:val="28"/>
          <w:szCs w:val="28"/>
        </w:rPr>
        <w:t xml:space="preserve"> </w:t>
      </w:r>
      <w:r w:rsidRPr="000C56ED">
        <w:rPr>
          <w:color w:val="000000"/>
          <w:sz w:val="28"/>
          <w:szCs w:val="28"/>
        </w:rPr>
        <w:t>государственной аттестации выпускников</w:t>
      </w:r>
      <w:r w:rsidRPr="003C0A75">
        <w:rPr>
          <w:sz w:val="28"/>
          <w:szCs w:val="28"/>
        </w:rPr>
        <w:t xml:space="preserve"> </w:t>
      </w:r>
    </w:p>
    <w:p w:rsidR="000C56ED" w:rsidRDefault="000C56ED" w:rsidP="00C21742">
      <w:pPr>
        <w:pStyle w:val="a4"/>
        <w:spacing w:line="240" w:lineRule="atLeast"/>
        <w:contextualSpacing/>
        <w:jc w:val="center"/>
        <w:rPr>
          <w:sz w:val="28"/>
          <w:szCs w:val="28"/>
        </w:rPr>
      </w:pPr>
      <w:r>
        <w:rPr>
          <w:sz w:val="28"/>
          <w:szCs w:val="28"/>
        </w:rPr>
        <w:t xml:space="preserve">в   </w:t>
      </w:r>
      <w:r w:rsidRPr="003C0A75">
        <w:rPr>
          <w:sz w:val="28"/>
          <w:szCs w:val="28"/>
        </w:rPr>
        <w:t>201</w:t>
      </w:r>
      <w:r>
        <w:rPr>
          <w:sz w:val="28"/>
          <w:szCs w:val="28"/>
        </w:rPr>
        <w:t>2</w:t>
      </w:r>
      <w:r w:rsidRPr="003C0A75">
        <w:rPr>
          <w:sz w:val="28"/>
          <w:szCs w:val="28"/>
        </w:rPr>
        <w:t>-201</w:t>
      </w:r>
      <w:r>
        <w:rPr>
          <w:sz w:val="28"/>
          <w:szCs w:val="28"/>
        </w:rPr>
        <w:t xml:space="preserve">3  </w:t>
      </w:r>
      <w:r w:rsidRPr="003C0A75">
        <w:rPr>
          <w:sz w:val="28"/>
          <w:szCs w:val="28"/>
        </w:rPr>
        <w:t xml:space="preserve"> </w:t>
      </w:r>
      <w:proofErr w:type="spellStart"/>
      <w:r w:rsidRPr="003C0A75">
        <w:rPr>
          <w:sz w:val="28"/>
          <w:szCs w:val="28"/>
        </w:rPr>
        <w:t>уч</w:t>
      </w:r>
      <w:proofErr w:type="spellEnd"/>
      <w:r w:rsidRPr="003C0A75">
        <w:rPr>
          <w:sz w:val="28"/>
          <w:szCs w:val="28"/>
        </w:rPr>
        <w:t>.</w:t>
      </w:r>
      <w:r>
        <w:rPr>
          <w:sz w:val="28"/>
          <w:szCs w:val="28"/>
        </w:rPr>
        <w:t xml:space="preserve"> </w:t>
      </w:r>
      <w:r w:rsidRPr="003C0A75">
        <w:rPr>
          <w:sz w:val="28"/>
          <w:szCs w:val="28"/>
        </w:rPr>
        <w:t>году</w:t>
      </w:r>
    </w:p>
    <w:tbl>
      <w:tblPr>
        <w:tblpPr w:leftFromText="180" w:rightFromText="180" w:vertAnchor="text" w:horzAnchor="margin"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915"/>
      </w:tblGrid>
      <w:tr w:rsidR="00AB3E7C" w:rsidRPr="0042600A" w:rsidTr="00582964">
        <w:tc>
          <w:tcPr>
            <w:tcW w:w="1914" w:type="dxa"/>
          </w:tcPr>
          <w:p w:rsidR="00AB3E7C" w:rsidRPr="0042600A" w:rsidRDefault="00AB3E7C" w:rsidP="00582964">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Форма</w:t>
            </w:r>
          </w:p>
          <w:p w:rsidR="00AB3E7C" w:rsidRPr="0042600A" w:rsidRDefault="00AB3E7C" w:rsidP="00582964">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обучения</w:t>
            </w:r>
          </w:p>
          <w:p w:rsidR="00AB3E7C" w:rsidRPr="0042600A" w:rsidRDefault="00AB3E7C" w:rsidP="00582964">
            <w:pPr>
              <w:autoSpaceDE w:val="0"/>
              <w:autoSpaceDN w:val="0"/>
              <w:adjustRightInd w:val="0"/>
              <w:spacing w:after="0" w:line="240" w:lineRule="auto"/>
              <w:rPr>
                <w:rFonts w:ascii="Times New Roman" w:hAnsi="Times New Roman"/>
                <w:sz w:val="24"/>
                <w:szCs w:val="24"/>
              </w:rPr>
            </w:pPr>
          </w:p>
        </w:tc>
        <w:tc>
          <w:tcPr>
            <w:tcW w:w="1914" w:type="dxa"/>
          </w:tcPr>
          <w:p w:rsidR="00AB3E7C" w:rsidRPr="0042600A" w:rsidRDefault="00AB3E7C" w:rsidP="00582964">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 xml:space="preserve">Допущено </w:t>
            </w:r>
            <w:proofErr w:type="gramStart"/>
            <w:r w:rsidRPr="0042600A">
              <w:rPr>
                <w:rFonts w:ascii="Times New Roman" w:hAnsi="Times New Roman"/>
                <w:sz w:val="24"/>
                <w:szCs w:val="24"/>
              </w:rPr>
              <w:t>к</w:t>
            </w:r>
            <w:proofErr w:type="gramEnd"/>
            <w:r w:rsidRPr="0042600A">
              <w:rPr>
                <w:rFonts w:ascii="Times New Roman" w:hAnsi="Times New Roman"/>
                <w:sz w:val="24"/>
                <w:szCs w:val="24"/>
              </w:rPr>
              <w:t xml:space="preserve"> ИГА</w:t>
            </w:r>
          </w:p>
        </w:tc>
        <w:tc>
          <w:tcPr>
            <w:tcW w:w="1914" w:type="dxa"/>
          </w:tcPr>
          <w:p w:rsidR="00AB3E7C" w:rsidRPr="0042600A" w:rsidRDefault="00AB3E7C" w:rsidP="00582964">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Выдержали</w:t>
            </w:r>
          </w:p>
          <w:p w:rsidR="00AB3E7C" w:rsidRPr="0042600A" w:rsidRDefault="00054564" w:rsidP="00582964">
            <w:pPr>
              <w:autoSpaceDE w:val="0"/>
              <w:autoSpaceDN w:val="0"/>
              <w:adjustRightInd w:val="0"/>
              <w:spacing w:after="0" w:line="240" w:lineRule="auto"/>
              <w:rPr>
                <w:rFonts w:ascii="Times New Roman" w:hAnsi="Times New Roman"/>
                <w:sz w:val="24"/>
                <w:szCs w:val="24"/>
              </w:rPr>
            </w:pPr>
            <w:r w:rsidRPr="00054564">
              <w:rPr>
                <w:noProof/>
              </w:rPr>
              <w:pict>
                <v:shapetype id="_x0000_t32" coordsize="21600,21600" o:spt="32" o:oned="t" path="m,l21600,21600e" filled="f">
                  <v:path arrowok="t" fillok="f" o:connecttype="none"/>
                  <o:lock v:ext="edit" shapetype="t"/>
                </v:shapetype>
                <v:shape id="_x0000_s1026" type="#_x0000_t32" style="position:absolute;margin-left:89.55pt;margin-top:1.35pt;width:191.25pt;height:0;z-index:251657216" o:connectortype="straight"/>
              </w:pict>
            </w:r>
            <w:r w:rsidR="00AB3E7C" w:rsidRPr="0042600A">
              <w:rPr>
                <w:rFonts w:ascii="Times New Roman" w:hAnsi="Times New Roman"/>
                <w:sz w:val="24"/>
                <w:szCs w:val="24"/>
              </w:rPr>
              <w:t>ИГА</w:t>
            </w:r>
          </w:p>
          <w:p w:rsidR="00AB3E7C" w:rsidRPr="0042600A" w:rsidRDefault="00AB3E7C" w:rsidP="00582964">
            <w:pPr>
              <w:autoSpaceDE w:val="0"/>
              <w:autoSpaceDN w:val="0"/>
              <w:adjustRightInd w:val="0"/>
              <w:spacing w:after="0" w:line="240" w:lineRule="auto"/>
              <w:rPr>
                <w:rFonts w:ascii="Times New Roman" w:hAnsi="Times New Roman"/>
                <w:sz w:val="24"/>
                <w:szCs w:val="24"/>
              </w:rPr>
            </w:pPr>
          </w:p>
        </w:tc>
        <w:tc>
          <w:tcPr>
            <w:tcW w:w="3829" w:type="dxa"/>
            <w:gridSpan w:val="2"/>
          </w:tcPr>
          <w:p w:rsidR="00AB3E7C" w:rsidRPr="0042600A" w:rsidRDefault="00AB3E7C" w:rsidP="00582964">
            <w:pPr>
              <w:autoSpaceDE w:val="0"/>
              <w:autoSpaceDN w:val="0"/>
              <w:adjustRightInd w:val="0"/>
              <w:spacing w:after="0" w:line="240" w:lineRule="auto"/>
              <w:jc w:val="center"/>
              <w:rPr>
                <w:rFonts w:ascii="Times New Roman" w:hAnsi="Times New Roman"/>
                <w:sz w:val="24"/>
                <w:szCs w:val="24"/>
              </w:rPr>
            </w:pPr>
            <w:r w:rsidRPr="0042600A">
              <w:rPr>
                <w:rFonts w:ascii="Times New Roman" w:hAnsi="Times New Roman"/>
                <w:sz w:val="24"/>
                <w:szCs w:val="24"/>
              </w:rPr>
              <w:t>Получили диплом</w:t>
            </w:r>
          </w:p>
          <w:p w:rsidR="00AB3E7C" w:rsidRPr="0042600A" w:rsidRDefault="00054564" w:rsidP="00582964">
            <w:pPr>
              <w:autoSpaceDE w:val="0"/>
              <w:autoSpaceDN w:val="0"/>
              <w:adjustRightInd w:val="0"/>
              <w:spacing w:after="0" w:line="240" w:lineRule="auto"/>
              <w:rPr>
                <w:rFonts w:ascii="Times New Roman" w:hAnsi="Times New Roman"/>
                <w:sz w:val="24"/>
                <w:szCs w:val="24"/>
              </w:rPr>
            </w:pPr>
            <w:r w:rsidRPr="00054564">
              <w:rPr>
                <w:noProof/>
              </w:rPr>
              <w:pict>
                <v:shape id="_x0000_s1027" type="#_x0000_t32" style="position:absolute;margin-left:89.1pt;margin-top:.45pt;width:0;height:39.9pt;z-index:251658240" o:connectortype="straight"/>
              </w:pict>
            </w:r>
            <w:r w:rsidR="00AB3E7C" w:rsidRPr="0042600A">
              <w:rPr>
                <w:rFonts w:ascii="Times New Roman" w:hAnsi="Times New Roman"/>
                <w:sz w:val="24"/>
                <w:szCs w:val="24"/>
              </w:rPr>
              <w:t>обычного</w:t>
            </w:r>
          </w:p>
          <w:p w:rsidR="00AB3E7C" w:rsidRPr="0042600A" w:rsidRDefault="0042600A" w:rsidP="00582964">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 xml:space="preserve">образца                     </w:t>
            </w:r>
            <w:proofErr w:type="gramStart"/>
            <w:r w:rsidR="00AB3E7C" w:rsidRPr="0042600A">
              <w:rPr>
                <w:rFonts w:ascii="Times New Roman" w:hAnsi="Times New Roman"/>
                <w:sz w:val="24"/>
                <w:szCs w:val="24"/>
              </w:rPr>
              <w:t>с</w:t>
            </w:r>
            <w:proofErr w:type="gramEnd"/>
          </w:p>
          <w:p w:rsidR="00AB3E7C" w:rsidRPr="0042600A" w:rsidRDefault="00AB3E7C" w:rsidP="00582964">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 xml:space="preserve">                                отличием</w:t>
            </w:r>
          </w:p>
        </w:tc>
      </w:tr>
      <w:tr w:rsidR="00AB3E7C" w:rsidRPr="0042600A" w:rsidTr="00582964">
        <w:tc>
          <w:tcPr>
            <w:tcW w:w="1914" w:type="dxa"/>
          </w:tcPr>
          <w:p w:rsidR="00AB3E7C" w:rsidRPr="0042600A" w:rsidRDefault="00AB3E7C" w:rsidP="00582964">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очная</w:t>
            </w:r>
          </w:p>
        </w:tc>
        <w:tc>
          <w:tcPr>
            <w:tcW w:w="1914" w:type="dxa"/>
          </w:tcPr>
          <w:p w:rsidR="00AB3E7C" w:rsidRPr="0042600A" w:rsidRDefault="00AB3E7C" w:rsidP="00582964">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68 чел (100%)</w:t>
            </w:r>
          </w:p>
        </w:tc>
        <w:tc>
          <w:tcPr>
            <w:tcW w:w="1914" w:type="dxa"/>
          </w:tcPr>
          <w:p w:rsidR="00AB3E7C" w:rsidRPr="0042600A" w:rsidRDefault="00AB3E7C" w:rsidP="00582964">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68 чел. (100%)</w:t>
            </w:r>
          </w:p>
        </w:tc>
        <w:tc>
          <w:tcPr>
            <w:tcW w:w="1914" w:type="dxa"/>
          </w:tcPr>
          <w:p w:rsidR="00AB3E7C" w:rsidRPr="0042600A" w:rsidRDefault="00AB3E7C" w:rsidP="00582964">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54 чел.</w:t>
            </w:r>
          </w:p>
          <w:p w:rsidR="00AB3E7C" w:rsidRPr="0042600A" w:rsidRDefault="00AB3E7C" w:rsidP="002335EF">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(80%)</w:t>
            </w:r>
          </w:p>
        </w:tc>
        <w:tc>
          <w:tcPr>
            <w:tcW w:w="1915" w:type="dxa"/>
          </w:tcPr>
          <w:p w:rsidR="00AB3E7C" w:rsidRPr="0042600A" w:rsidRDefault="00AB3E7C" w:rsidP="00582964">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15 чел.</w:t>
            </w:r>
          </w:p>
          <w:p w:rsidR="00AB3E7C" w:rsidRPr="0042600A" w:rsidRDefault="00AB3E7C" w:rsidP="002335EF">
            <w:pPr>
              <w:autoSpaceDE w:val="0"/>
              <w:autoSpaceDN w:val="0"/>
              <w:adjustRightInd w:val="0"/>
              <w:spacing w:after="0" w:line="240" w:lineRule="auto"/>
              <w:rPr>
                <w:rFonts w:ascii="Times New Roman" w:hAnsi="Times New Roman"/>
                <w:sz w:val="24"/>
                <w:szCs w:val="24"/>
              </w:rPr>
            </w:pPr>
            <w:r w:rsidRPr="0042600A">
              <w:rPr>
                <w:rFonts w:ascii="Times New Roman" w:hAnsi="Times New Roman"/>
                <w:sz w:val="24"/>
                <w:szCs w:val="24"/>
              </w:rPr>
              <w:t>(22%)</w:t>
            </w:r>
          </w:p>
        </w:tc>
      </w:tr>
    </w:tbl>
    <w:p w:rsidR="00AB3E7C" w:rsidRDefault="00AB3E7C" w:rsidP="00EB2D22">
      <w:pPr>
        <w:pStyle w:val="a4"/>
        <w:spacing w:line="240" w:lineRule="atLeast"/>
        <w:contextualSpacing/>
        <w:jc w:val="both"/>
        <w:rPr>
          <w:color w:val="000000"/>
          <w:sz w:val="28"/>
          <w:szCs w:val="28"/>
        </w:rPr>
      </w:pPr>
      <w:r>
        <w:rPr>
          <w:color w:val="000000"/>
          <w:sz w:val="28"/>
          <w:szCs w:val="28"/>
        </w:rPr>
        <w:lastRenderedPageBreak/>
        <w:t xml:space="preserve">   </w:t>
      </w:r>
      <w:r w:rsidRPr="00A90D3F">
        <w:rPr>
          <w:sz w:val="28"/>
          <w:szCs w:val="28"/>
        </w:rPr>
        <w:t xml:space="preserve"> </w:t>
      </w:r>
      <w:r w:rsidRPr="0010703A">
        <w:rPr>
          <w:sz w:val="28"/>
          <w:szCs w:val="28"/>
        </w:rPr>
        <w:t>Оценочный  и</w:t>
      </w:r>
      <w:r w:rsidRPr="0010703A">
        <w:rPr>
          <w:bCs/>
          <w:color w:val="000000"/>
          <w:sz w:val="28"/>
          <w:szCs w:val="28"/>
        </w:rPr>
        <w:t xml:space="preserve">ндикатор </w:t>
      </w:r>
      <w:r w:rsidRPr="00AF7B4A">
        <w:rPr>
          <w:bCs/>
          <w:color w:val="000000"/>
          <w:sz w:val="28"/>
          <w:szCs w:val="28"/>
        </w:rPr>
        <w:t>«</w:t>
      </w:r>
      <w:r w:rsidRPr="00EB2D22">
        <w:rPr>
          <w:b/>
          <w:bCs/>
          <w:i/>
          <w:color w:val="000000"/>
          <w:sz w:val="28"/>
          <w:szCs w:val="28"/>
        </w:rPr>
        <w:t xml:space="preserve">Мониторинг </w:t>
      </w:r>
      <w:r>
        <w:rPr>
          <w:b/>
          <w:i/>
          <w:color w:val="000000"/>
          <w:sz w:val="28"/>
          <w:szCs w:val="28"/>
        </w:rPr>
        <w:t>трудоустройства выпускников</w:t>
      </w:r>
      <w:r w:rsidRPr="00AF7B4A">
        <w:rPr>
          <w:b/>
          <w:bCs/>
          <w:i/>
          <w:color w:val="000000"/>
          <w:sz w:val="28"/>
          <w:szCs w:val="28"/>
        </w:rPr>
        <w:t>»</w:t>
      </w:r>
      <w:r w:rsidRPr="0010703A">
        <w:rPr>
          <w:bCs/>
          <w:color w:val="000000"/>
          <w:sz w:val="28"/>
          <w:szCs w:val="28"/>
        </w:rPr>
        <w:t xml:space="preserve"> </w:t>
      </w:r>
      <w:r w:rsidRPr="0010703A">
        <w:rPr>
          <w:bCs/>
          <w:iCs/>
          <w:color w:val="FF0000"/>
          <w:sz w:val="28"/>
          <w:szCs w:val="28"/>
        </w:rPr>
        <w:t xml:space="preserve"> </w:t>
      </w:r>
      <w:r w:rsidRPr="0010703A">
        <w:rPr>
          <w:color w:val="000000"/>
          <w:sz w:val="28"/>
          <w:szCs w:val="28"/>
        </w:rPr>
        <w:t>п</w:t>
      </w:r>
      <w:r>
        <w:rPr>
          <w:color w:val="000000"/>
          <w:sz w:val="28"/>
          <w:szCs w:val="28"/>
        </w:rPr>
        <w:t>редставлен в таблице №6</w:t>
      </w:r>
    </w:p>
    <w:p w:rsidR="00AB3E7C" w:rsidRDefault="00AB3E7C" w:rsidP="00342F21">
      <w:pPr>
        <w:pStyle w:val="a4"/>
        <w:spacing w:line="240" w:lineRule="atLeast"/>
        <w:contextualSpacing/>
        <w:jc w:val="right"/>
        <w:rPr>
          <w:sz w:val="28"/>
          <w:szCs w:val="28"/>
        </w:rPr>
      </w:pPr>
      <w:r w:rsidRPr="003C0A75">
        <w:rPr>
          <w:sz w:val="28"/>
          <w:szCs w:val="28"/>
        </w:rPr>
        <w:t>Таблица №6</w:t>
      </w:r>
    </w:p>
    <w:p w:rsidR="00AB3E7C" w:rsidRDefault="00AB3E7C" w:rsidP="00342F21">
      <w:pPr>
        <w:pStyle w:val="a4"/>
        <w:spacing w:line="240" w:lineRule="atLeast"/>
        <w:contextualSpacing/>
        <w:jc w:val="center"/>
        <w:rPr>
          <w:sz w:val="28"/>
          <w:szCs w:val="28"/>
        </w:rPr>
      </w:pPr>
      <w:r w:rsidRPr="003C0A75">
        <w:rPr>
          <w:sz w:val="28"/>
          <w:szCs w:val="28"/>
        </w:rPr>
        <w:t>Информация  по     выпуску  и  трудоустройству</w:t>
      </w:r>
    </w:p>
    <w:p w:rsidR="00AB3E7C" w:rsidRPr="003C0A75" w:rsidRDefault="00AB3E7C" w:rsidP="00342F21">
      <w:pPr>
        <w:pStyle w:val="a4"/>
        <w:spacing w:line="240" w:lineRule="atLeast"/>
        <w:contextualSpacing/>
        <w:jc w:val="center"/>
        <w:rPr>
          <w:sz w:val="28"/>
          <w:szCs w:val="28"/>
        </w:rPr>
      </w:pPr>
      <w:r w:rsidRPr="003C0A75">
        <w:rPr>
          <w:sz w:val="28"/>
          <w:szCs w:val="28"/>
        </w:rPr>
        <w:t>выпускников 201</w:t>
      </w:r>
      <w:r w:rsidR="0042600A">
        <w:rPr>
          <w:sz w:val="28"/>
          <w:szCs w:val="28"/>
        </w:rPr>
        <w:t>3</w:t>
      </w:r>
      <w:r w:rsidRPr="003C0A75">
        <w:rPr>
          <w:sz w:val="28"/>
          <w:szCs w:val="28"/>
        </w:rPr>
        <w:t>-201</w:t>
      </w:r>
      <w:r w:rsidR="0042600A">
        <w:rPr>
          <w:sz w:val="28"/>
          <w:szCs w:val="28"/>
        </w:rPr>
        <w:t>4</w:t>
      </w:r>
      <w:r w:rsidRPr="003C0A75">
        <w:rPr>
          <w:sz w:val="28"/>
          <w:szCs w:val="28"/>
        </w:rPr>
        <w:t xml:space="preserve"> </w:t>
      </w:r>
      <w:proofErr w:type="spellStart"/>
      <w:r w:rsidRPr="003C0A75">
        <w:rPr>
          <w:sz w:val="28"/>
          <w:szCs w:val="28"/>
        </w:rPr>
        <w:t>уч</w:t>
      </w:r>
      <w:proofErr w:type="spellEnd"/>
      <w:r w:rsidRPr="003C0A75">
        <w:rPr>
          <w:sz w:val="28"/>
          <w:szCs w:val="28"/>
        </w:rPr>
        <w:t>.</w:t>
      </w:r>
      <w:r>
        <w:rPr>
          <w:sz w:val="28"/>
          <w:szCs w:val="28"/>
        </w:rPr>
        <w:t xml:space="preserve"> </w:t>
      </w:r>
      <w:r w:rsidRPr="003C0A75">
        <w:rPr>
          <w:sz w:val="28"/>
          <w:szCs w:val="28"/>
        </w:rPr>
        <w:t>года</w:t>
      </w:r>
    </w:p>
    <w:tbl>
      <w:tblPr>
        <w:tblW w:w="97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3"/>
        <w:gridCol w:w="1134"/>
        <w:gridCol w:w="1985"/>
        <w:gridCol w:w="1122"/>
        <w:gridCol w:w="1276"/>
        <w:gridCol w:w="1134"/>
        <w:gridCol w:w="851"/>
      </w:tblGrid>
      <w:tr w:rsidR="00AB3E7C" w:rsidRPr="00582964" w:rsidTr="0042600A">
        <w:trPr>
          <w:trHeight w:val="1114"/>
        </w:trPr>
        <w:tc>
          <w:tcPr>
            <w:tcW w:w="426" w:type="dxa"/>
          </w:tcPr>
          <w:p w:rsidR="00AB3E7C" w:rsidRPr="00AE244F" w:rsidRDefault="00AB3E7C" w:rsidP="00F6170C">
            <w:pPr>
              <w:spacing w:after="0" w:line="240" w:lineRule="auto"/>
              <w:contextualSpacing/>
              <w:rPr>
                <w:rFonts w:ascii="Times New Roman" w:hAnsi="Times New Roman"/>
                <w:sz w:val="24"/>
                <w:szCs w:val="24"/>
              </w:rPr>
            </w:pPr>
            <w:r w:rsidRPr="00B53F27">
              <w:rPr>
                <w:rFonts w:ascii="Times New Roman" w:hAnsi="Times New Roman"/>
                <w:b/>
                <w:sz w:val="28"/>
                <w:szCs w:val="28"/>
              </w:rPr>
              <w:t xml:space="preserve">  </w:t>
            </w:r>
            <w:r w:rsidRPr="00582964">
              <w:rPr>
                <w:rFonts w:ascii="Times New Roman" w:hAnsi="Times New Roman"/>
                <w:b/>
                <w:sz w:val="28"/>
                <w:szCs w:val="28"/>
              </w:rPr>
              <w:t xml:space="preserve">   </w:t>
            </w:r>
            <w:r w:rsidRPr="00AE244F">
              <w:rPr>
                <w:rFonts w:ascii="Times New Roman" w:hAnsi="Times New Roman"/>
                <w:sz w:val="24"/>
                <w:szCs w:val="24"/>
              </w:rPr>
              <w:t>№</w:t>
            </w:r>
            <w:proofErr w:type="spellStart"/>
            <w:proofErr w:type="gramStart"/>
            <w:r w:rsidRPr="00AE244F">
              <w:rPr>
                <w:rFonts w:ascii="Times New Roman" w:hAnsi="Times New Roman"/>
                <w:sz w:val="24"/>
                <w:szCs w:val="24"/>
              </w:rPr>
              <w:t>п</w:t>
            </w:r>
            <w:proofErr w:type="spellEnd"/>
            <w:proofErr w:type="gramEnd"/>
            <w:r w:rsidRPr="00AE244F">
              <w:rPr>
                <w:rFonts w:ascii="Times New Roman" w:hAnsi="Times New Roman"/>
                <w:sz w:val="24"/>
                <w:szCs w:val="24"/>
              </w:rPr>
              <w:t>/</w:t>
            </w:r>
            <w:proofErr w:type="spellStart"/>
            <w:r w:rsidRPr="00AE244F">
              <w:rPr>
                <w:rFonts w:ascii="Times New Roman" w:hAnsi="Times New Roman"/>
                <w:sz w:val="24"/>
                <w:szCs w:val="24"/>
              </w:rPr>
              <w:t>п</w:t>
            </w:r>
            <w:proofErr w:type="spellEnd"/>
          </w:p>
        </w:tc>
        <w:tc>
          <w:tcPr>
            <w:tcW w:w="1843" w:type="dxa"/>
          </w:tcPr>
          <w:p w:rsidR="00AB3E7C" w:rsidRPr="0042600A" w:rsidRDefault="00AB3E7C" w:rsidP="004513D0">
            <w:pPr>
              <w:spacing w:after="0" w:line="240" w:lineRule="auto"/>
              <w:contextualSpacing/>
              <w:rPr>
                <w:rFonts w:ascii="Times New Roman" w:hAnsi="Times New Roman"/>
                <w:sz w:val="24"/>
                <w:szCs w:val="24"/>
              </w:rPr>
            </w:pPr>
            <w:r w:rsidRPr="0042600A">
              <w:rPr>
                <w:rFonts w:ascii="Times New Roman" w:hAnsi="Times New Roman"/>
                <w:sz w:val="24"/>
                <w:szCs w:val="24"/>
              </w:rPr>
              <w:t>Наименование  специальности</w:t>
            </w:r>
          </w:p>
        </w:tc>
        <w:tc>
          <w:tcPr>
            <w:tcW w:w="1134"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Выпуск  специалистов</w:t>
            </w:r>
          </w:p>
        </w:tc>
        <w:tc>
          <w:tcPr>
            <w:tcW w:w="1985" w:type="dxa"/>
          </w:tcPr>
          <w:p w:rsidR="00AB3E7C" w:rsidRPr="00AE244F" w:rsidRDefault="00AB3E7C" w:rsidP="00FB1BC5">
            <w:pPr>
              <w:spacing w:after="0" w:line="240" w:lineRule="auto"/>
              <w:contextualSpacing/>
              <w:rPr>
                <w:rFonts w:ascii="Times New Roman" w:hAnsi="Times New Roman"/>
                <w:sz w:val="24"/>
                <w:szCs w:val="24"/>
              </w:rPr>
            </w:pPr>
            <w:r w:rsidRPr="00AE244F">
              <w:rPr>
                <w:rFonts w:ascii="Times New Roman" w:hAnsi="Times New Roman"/>
                <w:sz w:val="24"/>
                <w:szCs w:val="24"/>
              </w:rPr>
              <w:t>Будут  трудоустроены  по специальностям</w:t>
            </w:r>
          </w:p>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 xml:space="preserve"> </w:t>
            </w:r>
          </w:p>
        </w:tc>
        <w:tc>
          <w:tcPr>
            <w:tcW w:w="1122" w:type="dxa"/>
          </w:tcPr>
          <w:p w:rsidR="00AB3E7C" w:rsidRPr="00AE244F" w:rsidRDefault="00AB3E7C" w:rsidP="00FB1BC5">
            <w:pPr>
              <w:spacing w:after="0" w:line="240" w:lineRule="auto"/>
              <w:contextualSpacing/>
              <w:rPr>
                <w:rFonts w:ascii="Times New Roman" w:hAnsi="Times New Roman"/>
                <w:sz w:val="24"/>
                <w:szCs w:val="24"/>
              </w:rPr>
            </w:pPr>
            <w:r w:rsidRPr="00AE244F">
              <w:rPr>
                <w:rFonts w:ascii="Times New Roman" w:hAnsi="Times New Roman"/>
                <w:sz w:val="24"/>
                <w:szCs w:val="24"/>
              </w:rPr>
              <w:t>Не  трудоустроены</w:t>
            </w:r>
          </w:p>
        </w:tc>
        <w:tc>
          <w:tcPr>
            <w:tcW w:w="1276" w:type="dxa"/>
          </w:tcPr>
          <w:p w:rsidR="00AB3E7C" w:rsidRPr="00AE244F" w:rsidRDefault="00AB3E7C" w:rsidP="004513D0">
            <w:pPr>
              <w:spacing w:after="0" w:line="240" w:lineRule="auto"/>
              <w:contextualSpacing/>
              <w:rPr>
                <w:rFonts w:ascii="Times New Roman" w:hAnsi="Times New Roman"/>
                <w:sz w:val="24"/>
                <w:szCs w:val="24"/>
              </w:rPr>
            </w:pPr>
            <w:proofErr w:type="spellStart"/>
            <w:r w:rsidRPr="00AE244F">
              <w:rPr>
                <w:rFonts w:ascii="Times New Roman" w:hAnsi="Times New Roman"/>
                <w:sz w:val="24"/>
                <w:szCs w:val="24"/>
              </w:rPr>
              <w:t>Продолж</w:t>
            </w:r>
            <w:proofErr w:type="spellEnd"/>
            <w:r w:rsidRPr="00AE244F">
              <w:rPr>
                <w:rFonts w:ascii="Times New Roman" w:hAnsi="Times New Roman"/>
                <w:sz w:val="24"/>
                <w:szCs w:val="24"/>
              </w:rPr>
              <w:t xml:space="preserve">.  обучение  в  ВУЗе  </w:t>
            </w:r>
          </w:p>
        </w:tc>
        <w:tc>
          <w:tcPr>
            <w:tcW w:w="1134"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 xml:space="preserve">Будут  </w:t>
            </w:r>
            <w:proofErr w:type="spellStart"/>
            <w:r w:rsidRPr="00AE244F">
              <w:rPr>
                <w:rFonts w:ascii="Times New Roman" w:hAnsi="Times New Roman"/>
                <w:sz w:val="24"/>
                <w:szCs w:val="24"/>
              </w:rPr>
              <w:t>призв</w:t>
            </w:r>
            <w:proofErr w:type="spellEnd"/>
            <w:r w:rsidRPr="00AE244F">
              <w:rPr>
                <w:rFonts w:ascii="Times New Roman" w:hAnsi="Times New Roman"/>
                <w:sz w:val="24"/>
                <w:szCs w:val="24"/>
              </w:rPr>
              <w:t xml:space="preserve">.  в  ряды  </w:t>
            </w:r>
            <w:proofErr w:type="gramStart"/>
            <w:r w:rsidRPr="00AE244F">
              <w:rPr>
                <w:rFonts w:ascii="Times New Roman" w:hAnsi="Times New Roman"/>
                <w:sz w:val="24"/>
                <w:szCs w:val="24"/>
              </w:rPr>
              <w:t>ВС</w:t>
            </w:r>
            <w:proofErr w:type="gramEnd"/>
          </w:p>
        </w:tc>
        <w:tc>
          <w:tcPr>
            <w:tcW w:w="851"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Декретный  отпуск</w:t>
            </w:r>
          </w:p>
        </w:tc>
      </w:tr>
      <w:tr w:rsidR="00AB3E7C" w:rsidRPr="00582964" w:rsidTr="0042600A">
        <w:tc>
          <w:tcPr>
            <w:tcW w:w="426" w:type="dxa"/>
          </w:tcPr>
          <w:p w:rsidR="00AB3E7C"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1</w:t>
            </w:r>
          </w:p>
          <w:p w:rsidR="00AB3E7C" w:rsidRDefault="00AB3E7C" w:rsidP="004513D0">
            <w:pPr>
              <w:spacing w:after="0" w:line="240" w:lineRule="auto"/>
              <w:contextualSpacing/>
              <w:rPr>
                <w:rFonts w:ascii="Times New Roman" w:hAnsi="Times New Roman"/>
                <w:sz w:val="24"/>
                <w:szCs w:val="24"/>
              </w:rPr>
            </w:pPr>
          </w:p>
          <w:p w:rsidR="00AB3E7C" w:rsidRPr="00AE244F" w:rsidRDefault="00AB3E7C" w:rsidP="004513D0">
            <w:pPr>
              <w:spacing w:after="0" w:line="240" w:lineRule="auto"/>
              <w:contextualSpacing/>
              <w:rPr>
                <w:rFonts w:ascii="Times New Roman" w:hAnsi="Times New Roman"/>
                <w:sz w:val="24"/>
                <w:szCs w:val="24"/>
              </w:rPr>
            </w:pPr>
          </w:p>
        </w:tc>
        <w:tc>
          <w:tcPr>
            <w:tcW w:w="1843" w:type="dxa"/>
          </w:tcPr>
          <w:p w:rsidR="00AB3E7C" w:rsidRPr="0042600A" w:rsidRDefault="00AB3E7C" w:rsidP="004513D0">
            <w:pPr>
              <w:spacing w:after="0" w:line="240" w:lineRule="auto"/>
              <w:contextualSpacing/>
              <w:rPr>
                <w:rFonts w:ascii="Times New Roman" w:hAnsi="Times New Roman"/>
                <w:sz w:val="24"/>
                <w:szCs w:val="24"/>
              </w:rPr>
            </w:pPr>
            <w:r w:rsidRPr="0042600A">
              <w:rPr>
                <w:rFonts w:ascii="Times New Roman" w:hAnsi="Times New Roman"/>
                <w:sz w:val="24"/>
                <w:szCs w:val="24"/>
              </w:rPr>
              <w:t>Преподавание  в  начальных  классах</w:t>
            </w:r>
          </w:p>
        </w:tc>
        <w:tc>
          <w:tcPr>
            <w:tcW w:w="1134" w:type="dxa"/>
          </w:tcPr>
          <w:p w:rsidR="00AB3E7C" w:rsidRPr="00AE244F" w:rsidRDefault="00900DCC" w:rsidP="004513D0">
            <w:pPr>
              <w:spacing w:after="0" w:line="240" w:lineRule="auto"/>
              <w:contextualSpacing/>
              <w:jc w:val="center"/>
              <w:rPr>
                <w:rFonts w:ascii="Times New Roman" w:hAnsi="Times New Roman"/>
                <w:sz w:val="24"/>
                <w:szCs w:val="24"/>
              </w:rPr>
            </w:pPr>
            <w:r>
              <w:rPr>
                <w:rFonts w:ascii="Times New Roman" w:hAnsi="Times New Roman"/>
                <w:sz w:val="24"/>
                <w:szCs w:val="24"/>
              </w:rPr>
              <w:t>39</w:t>
            </w:r>
          </w:p>
        </w:tc>
        <w:tc>
          <w:tcPr>
            <w:tcW w:w="1985" w:type="dxa"/>
          </w:tcPr>
          <w:p w:rsidR="00AB3E7C" w:rsidRPr="00AE244F" w:rsidRDefault="00900DCC" w:rsidP="00186CA9">
            <w:pPr>
              <w:spacing w:after="0" w:line="240" w:lineRule="auto"/>
              <w:contextualSpacing/>
              <w:jc w:val="center"/>
              <w:rPr>
                <w:rFonts w:ascii="Times New Roman" w:hAnsi="Times New Roman"/>
                <w:sz w:val="24"/>
                <w:szCs w:val="24"/>
              </w:rPr>
            </w:pPr>
            <w:r>
              <w:rPr>
                <w:rFonts w:ascii="Times New Roman" w:hAnsi="Times New Roman"/>
                <w:sz w:val="24"/>
                <w:szCs w:val="24"/>
              </w:rPr>
              <w:t>10</w:t>
            </w:r>
          </w:p>
          <w:p w:rsidR="00AB3E7C" w:rsidRPr="00AE244F" w:rsidRDefault="00AB3E7C" w:rsidP="00186CA9">
            <w:pPr>
              <w:spacing w:after="0" w:line="240" w:lineRule="auto"/>
              <w:contextualSpacing/>
              <w:jc w:val="center"/>
              <w:rPr>
                <w:rFonts w:ascii="Times New Roman" w:hAnsi="Times New Roman"/>
                <w:sz w:val="24"/>
                <w:szCs w:val="24"/>
              </w:rPr>
            </w:pPr>
          </w:p>
        </w:tc>
        <w:tc>
          <w:tcPr>
            <w:tcW w:w="1122"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0</w:t>
            </w:r>
          </w:p>
        </w:tc>
        <w:tc>
          <w:tcPr>
            <w:tcW w:w="1276" w:type="dxa"/>
          </w:tcPr>
          <w:p w:rsidR="00AB3E7C" w:rsidRPr="00AE244F" w:rsidRDefault="00900DCC" w:rsidP="004513D0">
            <w:pPr>
              <w:spacing w:after="0" w:line="240" w:lineRule="auto"/>
              <w:contextualSpacing/>
              <w:rPr>
                <w:rFonts w:ascii="Times New Roman" w:hAnsi="Times New Roman"/>
                <w:sz w:val="24"/>
                <w:szCs w:val="24"/>
              </w:rPr>
            </w:pPr>
            <w:r>
              <w:rPr>
                <w:rFonts w:ascii="Times New Roman" w:hAnsi="Times New Roman"/>
                <w:sz w:val="24"/>
                <w:szCs w:val="24"/>
              </w:rPr>
              <w:t>22</w:t>
            </w:r>
          </w:p>
        </w:tc>
        <w:tc>
          <w:tcPr>
            <w:tcW w:w="1134" w:type="dxa"/>
          </w:tcPr>
          <w:p w:rsidR="00AB3E7C" w:rsidRPr="00AE244F" w:rsidRDefault="00900DCC" w:rsidP="004513D0">
            <w:pPr>
              <w:spacing w:after="0" w:line="240" w:lineRule="auto"/>
              <w:contextualSpacing/>
              <w:rPr>
                <w:rFonts w:ascii="Times New Roman" w:hAnsi="Times New Roman"/>
                <w:sz w:val="24"/>
                <w:szCs w:val="24"/>
              </w:rPr>
            </w:pPr>
            <w:r>
              <w:rPr>
                <w:rFonts w:ascii="Times New Roman" w:hAnsi="Times New Roman"/>
                <w:sz w:val="24"/>
                <w:szCs w:val="24"/>
              </w:rPr>
              <w:t>5</w:t>
            </w:r>
          </w:p>
        </w:tc>
        <w:tc>
          <w:tcPr>
            <w:tcW w:w="851"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 xml:space="preserve"> </w:t>
            </w:r>
            <w:r w:rsidR="00900DCC">
              <w:rPr>
                <w:rFonts w:ascii="Times New Roman" w:hAnsi="Times New Roman"/>
                <w:sz w:val="24"/>
                <w:szCs w:val="24"/>
              </w:rPr>
              <w:t>2</w:t>
            </w:r>
          </w:p>
        </w:tc>
      </w:tr>
      <w:tr w:rsidR="00AB3E7C" w:rsidRPr="00582964" w:rsidTr="0042600A">
        <w:tc>
          <w:tcPr>
            <w:tcW w:w="426"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2</w:t>
            </w:r>
          </w:p>
        </w:tc>
        <w:tc>
          <w:tcPr>
            <w:tcW w:w="1843" w:type="dxa"/>
          </w:tcPr>
          <w:p w:rsidR="00AB3E7C" w:rsidRPr="0042600A" w:rsidRDefault="0042600A" w:rsidP="0042600A">
            <w:pPr>
              <w:spacing w:after="0" w:line="240" w:lineRule="auto"/>
              <w:contextualSpacing/>
              <w:rPr>
                <w:rFonts w:ascii="Times New Roman" w:hAnsi="Times New Roman"/>
                <w:sz w:val="24"/>
                <w:szCs w:val="24"/>
              </w:rPr>
            </w:pPr>
            <w:r w:rsidRPr="0042600A">
              <w:rPr>
                <w:rFonts w:ascii="Times New Roman" w:hAnsi="Times New Roman"/>
                <w:bCs/>
                <w:sz w:val="24"/>
                <w:szCs w:val="24"/>
              </w:rPr>
              <w:t xml:space="preserve">040401 </w:t>
            </w:r>
            <w:r w:rsidR="00AB3E7C" w:rsidRPr="0042600A">
              <w:rPr>
                <w:rFonts w:ascii="Times New Roman" w:hAnsi="Times New Roman"/>
                <w:sz w:val="24"/>
                <w:szCs w:val="24"/>
              </w:rPr>
              <w:t xml:space="preserve">Социальная  </w:t>
            </w:r>
            <w:r w:rsidRPr="0042600A">
              <w:rPr>
                <w:rFonts w:ascii="Times New Roman" w:hAnsi="Times New Roman"/>
                <w:sz w:val="24"/>
                <w:szCs w:val="24"/>
              </w:rPr>
              <w:t>работа</w:t>
            </w:r>
          </w:p>
        </w:tc>
        <w:tc>
          <w:tcPr>
            <w:tcW w:w="1134" w:type="dxa"/>
          </w:tcPr>
          <w:p w:rsidR="00AB3E7C" w:rsidRPr="00AE244F" w:rsidRDefault="00900DCC" w:rsidP="004513D0">
            <w:pPr>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1985" w:type="dxa"/>
          </w:tcPr>
          <w:p w:rsidR="00AB3E7C" w:rsidRPr="00AE244F" w:rsidRDefault="00900DCC" w:rsidP="00186CA9">
            <w:pPr>
              <w:spacing w:after="0" w:line="240" w:lineRule="auto"/>
              <w:contextualSpacing/>
              <w:jc w:val="center"/>
              <w:rPr>
                <w:rFonts w:ascii="Times New Roman" w:hAnsi="Times New Roman"/>
                <w:color w:val="FF0000"/>
                <w:sz w:val="24"/>
                <w:szCs w:val="24"/>
              </w:rPr>
            </w:pPr>
            <w:r>
              <w:rPr>
                <w:rFonts w:ascii="Times New Roman" w:hAnsi="Times New Roman"/>
                <w:sz w:val="24"/>
                <w:szCs w:val="24"/>
              </w:rPr>
              <w:t>3</w:t>
            </w:r>
          </w:p>
        </w:tc>
        <w:tc>
          <w:tcPr>
            <w:tcW w:w="1122"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0</w:t>
            </w:r>
          </w:p>
        </w:tc>
        <w:tc>
          <w:tcPr>
            <w:tcW w:w="1276" w:type="dxa"/>
          </w:tcPr>
          <w:p w:rsidR="00AB3E7C" w:rsidRPr="00AE244F" w:rsidRDefault="00900DCC" w:rsidP="004513D0">
            <w:pPr>
              <w:spacing w:after="0" w:line="240" w:lineRule="auto"/>
              <w:contextualSpacing/>
              <w:rPr>
                <w:rFonts w:ascii="Times New Roman" w:hAnsi="Times New Roman"/>
                <w:sz w:val="24"/>
                <w:szCs w:val="24"/>
              </w:rPr>
            </w:pPr>
            <w:r>
              <w:rPr>
                <w:rFonts w:ascii="Times New Roman" w:hAnsi="Times New Roman"/>
                <w:sz w:val="24"/>
                <w:szCs w:val="24"/>
              </w:rPr>
              <w:t>15</w:t>
            </w:r>
          </w:p>
        </w:tc>
        <w:tc>
          <w:tcPr>
            <w:tcW w:w="1134"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2</w:t>
            </w:r>
          </w:p>
        </w:tc>
        <w:tc>
          <w:tcPr>
            <w:tcW w:w="851"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 xml:space="preserve"> 0</w:t>
            </w:r>
          </w:p>
        </w:tc>
      </w:tr>
      <w:tr w:rsidR="00AB3E7C" w:rsidRPr="00582964" w:rsidTr="0042600A">
        <w:tc>
          <w:tcPr>
            <w:tcW w:w="426"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3</w:t>
            </w:r>
          </w:p>
        </w:tc>
        <w:tc>
          <w:tcPr>
            <w:tcW w:w="1843" w:type="dxa"/>
          </w:tcPr>
          <w:p w:rsidR="00AB3E7C" w:rsidRPr="0042600A" w:rsidRDefault="0042600A" w:rsidP="004513D0">
            <w:pPr>
              <w:spacing w:after="0" w:line="240" w:lineRule="auto"/>
              <w:contextualSpacing/>
              <w:rPr>
                <w:rFonts w:ascii="Times New Roman" w:hAnsi="Times New Roman"/>
                <w:sz w:val="24"/>
                <w:szCs w:val="24"/>
              </w:rPr>
            </w:pPr>
            <w:r w:rsidRPr="0042600A">
              <w:rPr>
                <w:rFonts w:ascii="Times New Roman" w:hAnsi="Times New Roman"/>
                <w:bCs/>
                <w:sz w:val="24"/>
                <w:szCs w:val="24"/>
              </w:rPr>
              <w:t>030912  Право и организация социального обеспечения</w:t>
            </w:r>
          </w:p>
        </w:tc>
        <w:tc>
          <w:tcPr>
            <w:tcW w:w="1134" w:type="dxa"/>
          </w:tcPr>
          <w:p w:rsidR="00AB3E7C" w:rsidRPr="00AE244F" w:rsidRDefault="00900DCC" w:rsidP="004513D0">
            <w:pPr>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1985" w:type="dxa"/>
          </w:tcPr>
          <w:p w:rsidR="00AB3E7C" w:rsidRPr="00AE244F" w:rsidRDefault="00900DCC" w:rsidP="00186CA9">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AB3E7C" w:rsidRPr="00AE244F" w:rsidRDefault="00AB3E7C" w:rsidP="00186CA9">
            <w:pPr>
              <w:spacing w:after="0" w:line="240" w:lineRule="auto"/>
              <w:contextualSpacing/>
              <w:jc w:val="center"/>
              <w:rPr>
                <w:rFonts w:ascii="Times New Roman" w:hAnsi="Times New Roman"/>
                <w:sz w:val="24"/>
                <w:szCs w:val="24"/>
              </w:rPr>
            </w:pPr>
          </w:p>
        </w:tc>
        <w:tc>
          <w:tcPr>
            <w:tcW w:w="1122"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0</w:t>
            </w:r>
          </w:p>
        </w:tc>
        <w:tc>
          <w:tcPr>
            <w:tcW w:w="1276" w:type="dxa"/>
          </w:tcPr>
          <w:p w:rsidR="00AB3E7C" w:rsidRPr="00AE244F" w:rsidRDefault="00900DCC" w:rsidP="004513D0">
            <w:pPr>
              <w:spacing w:after="0" w:line="240" w:lineRule="auto"/>
              <w:contextualSpacing/>
              <w:rPr>
                <w:rFonts w:ascii="Times New Roman" w:hAnsi="Times New Roman"/>
                <w:sz w:val="24"/>
                <w:szCs w:val="24"/>
              </w:rPr>
            </w:pPr>
            <w:r>
              <w:rPr>
                <w:rFonts w:ascii="Times New Roman" w:hAnsi="Times New Roman"/>
                <w:sz w:val="24"/>
                <w:szCs w:val="24"/>
              </w:rPr>
              <w:t>1</w:t>
            </w:r>
            <w:r w:rsidR="00AB3E7C" w:rsidRPr="00AE244F">
              <w:rPr>
                <w:rFonts w:ascii="Times New Roman" w:hAnsi="Times New Roman"/>
                <w:sz w:val="24"/>
                <w:szCs w:val="24"/>
              </w:rPr>
              <w:t>0</w:t>
            </w:r>
          </w:p>
        </w:tc>
        <w:tc>
          <w:tcPr>
            <w:tcW w:w="1134" w:type="dxa"/>
          </w:tcPr>
          <w:p w:rsidR="00AB3E7C" w:rsidRPr="00AE244F" w:rsidRDefault="00900DCC" w:rsidP="004513D0">
            <w:pPr>
              <w:spacing w:after="0" w:line="240" w:lineRule="auto"/>
              <w:contextualSpacing/>
              <w:rPr>
                <w:rFonts w:ascii="Times New Roman" w:hAnsi="Times New Roman"/>
                <w:sz w:val="24"/>
                <w:szCs w:val="24"/>
              </w:rPr>
            </w:pPr>
            <w:r>
              <w:rPr>
                <w:rFonts w:ascii="Times New Roman" w:hAnsi="Times New Roman"/>
                <w:sz w:val="24"/>
                <w:szCs w:val="24"/>
              </w:rPr>
              <w:t>8</w:t>
            </w:r>
          </w:p>
        </w:tc>
        <w:tc>
          <w:tcPr>
            <w:tcW w:w="851"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0</w:t>
            </w:r>
          </w:p>
        </w:tc>
      </w:tr>
      <w:tr w:rsidR="00AB3E7C" w:rsidRPr="00582964" w:rsidTr="0042600A">
        <w:tc>
          <w:tcPr>
            <w:tcW w:w="426"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4</w:t>
            </w:r>
          </w:p>
        </w:tc>
        <w:tc>
          <w:tcPr>
            <w:tcW w:w="1843" w:type="dxa"/>
          </w:tcPr>
          <w:p w:rsidR="00AB3E7C" w:rsidRPr="0042600A" w:rsidRDefault="0042600A" w:rsidP="0042600A">
            <w:pPr>
              <w:spacing w:after="0" w:line="240" w:lineRule="auto"/>
              <w:contextualSpacing/>
              <w:rPr>
                <w:rFonts w:ascii="Times New Roman" w:hAnsi="Times New Roman"/>
                <w:sz w:val="24"/>
                <w:szCs w:val="24"/>
              </w:rPr>
            </w:pPr>
            <w:r w:rsidRPr="0042600A">
              <w:rPr>
                <w:rFonts w:ascii="Times New Roman" w:hAnsi="Times New Roman"/>
                <w:bCs/>
                <w:sz w:val="24"/>
                <w:szCs w:val="24"/>
              </w:rPr>
              <w:t>034702  Документационное  обеспечение  и архивоведение</w:t>
            </w:r>
          </w:p>
        </w:tc>
        <w:tc>
          <w:tcPr>
            <w:tcW w:w="1134" w:type="dxa"/>
          </w:tcPr>
          <w:p w:rsidR="00AB3E7C" w:rsidRPr="00AE244F" w:rsidRDefault="00900DCC" w:rsidP="004513D0">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1985" w:type="dxa"/>
          </w:tcPr>
          <w:p w:rsidR="00AB3E7C" w:rsidRPr="00AE244F" w:rsidRDefault="00900DCC" w:rsidP="00186CA9">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122"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0</w:t>
            </w:r>
          </w:p>
        </w:tc>
        <w:tc>
          <w:tcPr>
            <w:tcW w:w="1276" w:type="dxa"/>
          </w:tcPr>
          <w:p w:rsidR="00AB3E7C" w:rsidRPr="00AE244F" w:rsidRDefault="00900DCC" w:rsidP="004513D0">
            <w:pPr>
              <w:spacing w:after="0" w:line="240" w:lineRule="auto"/>
              <w:contextualSpacing/>
              <w:rPr>
                <w:rFonts w:ascii="Times New Roman" w:hAnsi="Times New Roman"/>
                <w:sz w:val="24"/>
                <w:szCs w:val="24"/>
              </w:rPr>
            </w:pPr>
            <w:r>
              <w:rPr>
                <w:rFonts w:ascii="Times New Roman" w:hAnsi="Times New Roman"/>
                <w:sz w:val="24"/>
                <w:szCs w:val="24"/>
              </w:rPr>
              <w:t>5</w:t>
            </w:r>
          </w:p>
        </w:tc>
        <w:tc>
          <w:tcPr>
            <w:tcW w:w="1134" w:type="dxa"/>
          </w:tcPr>
          <w:p w:rsidR="00AB3E7C" w:rsidRPr="00AE244F" w:rsidRDefault="00900DCC" w:rsidP="004513D0">
            <w:pPr>
              <w:spacing w:after="0" w:line="240" w:lineRule="auto"/>
              <w:contextualSpacing/>
              <w:rPr>
                <w:rFonts w:ascii="Times New Roman" w:hAnsi="Times New Roman"/>
                <w:sz w:val="24"/>
                <w:szCs w:val="24"/>
              </w:rPr>
            </w:pPr>
            <w:r>
              <w:rPr>
                <w:rFonts w:ascii="Times New Roman" w:hAnsi="Times New Roman"/>
                <w:sz w:val="24"/>
                <w:szCs w:val="24"/>
              </w:rPr>
              <w:t>2</w:t>
            </w:r>
          </w:p>
        </w:tc>
        <w:tc>
          <w:tcPr>
            <w:tcW w:w="851"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0</w:t>
            </w:r>
          </w:p>
        </w:tc>
      </w:tr>
      <w:tr w:rsidR="00AB3E7C" w:rsidRPr="00582964" w:rsidTr="0042600A">
        <w:trPr>
          <w:trHeight w:val="222"/>
        </w:trPr>
        <w:tc>
          <w:tcPr>
            <w:tcW w:w="426" w:type="dxa"/>
          </w:tcPr>
          <w:p w:rsidR="00AB3E7C" w:rsidRPr="00AE244F" w:rsidRDefault="00AB3E7C" w:rsidP="004513D0">
            <w:pPr>
              <w:spacing w:after="0" w:line="240" w:lineRule="auto"/>
              <w:contextualSpacing/>
              <w:rPr>
                <w:rFonts w:ascii="Times New Roman" w:hAnsi="Times New Roman"/>
                <w:sz w:val="24"/>
                <w:szCs w:val="24"/>
              </w:rPr>
            </w:pPr>
          </w:p>
        </w:tc>
        <w:tc>
          <w:tcPr>
            <w:tcW w:w="1843" w:type="dxa"/>
          </w:tcPr>
          <w:p w:rsidR="00AB3E7C" w:rsidRPr="00AE244F" w:rsidRDefault="00AB3E7C" w:rsidP="004513D0">
            <w:pPr>
              <w:spacing w:after="0" w:line="240" w:lineRule="auto"/>
              <w:contextualSpacing/>
              <w:rPr>
                <w:rFonts w:ascii="Times New Roman" w:hAnsi="Times New Roman"/>
                <w:sz w:val="24"/>
                <w:szCs w:val="24"/>
              </w:rPr>
            </w:pPr>
            <w:r>
              <w:rPr>
                <w:rFonts w:ascii="Times New Roman" w:hAnsi="Times New Roman"/>
                <w:sz w:val="24"/>
                <w:szCs w:val="24"/>
              </w:rPr>
              <w:t>Всего</w:t>
            </w:r>
          </w:p>
        </w:tc>
        <w:tc>
          <w:tcPr>
            <w:tcW w:w="1134" w:type="dxa"/>
          </w:tcPr>
          <w:p w:rsidR="00AB3E7C" w:rsidRPr="00AE244F" w:rsidRDefault="00900DCC" w:rsidP="004513D0">
            <w:pPr>
              <w:spacing w:after="0" w:line="240" w:lineRule="auto"/>
              <w:contextualSpacing/>
              <w:rPr>
                <w:rFonts w:ascii="Times New Roman" w:hAnsi="Times New Roman"/>
                <w:sz w:val="24"/>
                <w:szCs w:val="24"/>
              </w:rPr>
            </w:pPr>
            <w:r>
              <w:rPr>
                <w:rFonts w:ascii="Times New Roman" w:hAnsi="Times New Roman"/>
                <w:sz w:val="24"/>
                <w:szCs w:val="24"/>
              </w:rPr>
              <w:t>88</w:t>
            </w:r>
          </w:p>
        </w:tc>
        <w:tc>
          <w:tcPr>
            <w:tcW w:w="1985" w:type="dxa"/>
          </w:tcPr>
          <w:p w:rsidR="00AB3E7C" w:rsidRPr="00AE244F" w:rsidRDefault="00900DCC" w:rsidP="00186CA9">
            <w:pPr>
              <w:spacing w:after="0" w:line="240" w:lineRule="auto"/>
              <w:contextualSpacing/>
              <w:jc w:val="center"/>
              <w:rPr>
                <w:rFonts w:ascii="Times New Roman" w:hAnsi="Times New Roman"/>
                <w:sz w:val="24"/>
                <w:szCs w:val="24"/>
              </w:rPr>
            </w:pPr>
            <w:r>
              <w:rPr>
                <w:rFonts w:ascii="Times New Roman" w:hAnsi="Times New Roman"/>
                <w:sz w:val="24"/>
                <w:szCs w:val="24"/>
              </w:rPr>
              <w:t>17</w:t>
            </w:r>
          </w:p>
          <w:p w:rsidR="00AB3E7C" w:rsidRPr="00AE244F" w:rsidRDefault="00AB3E7C" w:rsidP="00186CA9">
            <w:pPr>
              <w:spacing w:after="0" w:line="240" w:lineRule="auto"/>
              <w:contextualSpacing/>
              <w:jc w:val="center"/>
              <w:rPr>
                <w:rFonts w:ascii="Times New Roman" w:hAnsi="Times New Roman"/>
                <w:sz w:val="24"/>
                <w:szCs w:val="24"/>
              </w:rPr>
            </w:pPr>
          </w:p>
          <w:p w:rsidR="00AB3E7C" w:rsidRPr="00AE244F" w:rsidRDefault="00AB3E7C" w:rsidP="00186CA9">
            <w:pPr>
              <w:spacing w:after="0" w:line="240" w:lineRule="auto"/>
              <w:contextualSpacing/>
              <w:jc w:val="center"/>
              <w:rPr>
                <w:rFonts w:ascii="Times New Roman" w:hAnsi="Times New Roman"/>
                <w:sz w:val="24"/>
                <w:szCs w:val="24"/>
              </w:rPr>
            </w:pPr>
          </w:p>
        </w:tc>
        <w:tc>
          <w:tcPr>
            <w:tcW w:w="1122" w:type="dxa"/>
          </w:tcPr>
          <w:p w:rsidR="00AB3E7C" w:rsidRPr="00AE244F" w:rsidRDefault="00AB3E7C" w:rsidP="004513D0">
            <w:pPr>
              <w:spacing w:after="0" w:line="240" w:lineRule="auto"/>
              <w:contextualSpacing/>
              <w:rPr>
                <w:rFonts w:ascii="Times New Roman" w:hAnsi="Times New Roman"/>
                <w:sz w:val="24"/>
                <w:szCs w:val="24"/>
              </w:rPr>
            </w:pPr>
            <w:r w:rsidRPr="00AE244F">
              <w:rPr>
                <w:rFonts w:ascii="Times New Roman" w:hAnsi="Times New Roman"/>
                <w:sz w:val="24"/>
                <w:szCs w:val="24"/>
              </w:rPr>
              <w:t>0</w:t>
            </w:r>
          </w:p>
          <w:p w:rsidR="00AB3E7C" w:rsidRPr="00AE244F" w:rsidRDefault="00AB3E7C" w:rsidP="004513D0">
            <w:pPr>
              <w:spacing w:after="0" w:line="240" w:lineRule="auto"/>
              <w:contextualSpacing/>
              <w:rPr>
                <w:rFonts w:ascii="Times New Roman" w:hAnsi="Times New Roman"/>
                <w:sz w:val="24"/>
                <w:szCs w:val="24"/>
              </w:rPr>
            </w:pPr>
          </w:p>
        </w:tc>
        <w:tc>
          <w:tcPr>
            <w:tcW w:w="1276" w:type="dxa"/>
          </w:tcPr>
          <w:p w:rsidR="00AB3E7C" w:rsidRPr="00AE244F" w:rsidRDefault="00900DCC" w:rsidP="004513D0">
            <w:pPr>
              <w:spacing w:after="0" w:line="240" w:lineRule="auto"/>
              <w:contextualSpacing/>
              <w:rPr>
                <w:rFonts w:ascii="Times New Roman" w:hAnsi="Times New Roman"/>
                <w:sz w:val="24"/>
                <w:szCs w:val="24"/>
              </w:rPr>
            </w:pPr>
            <w:r>
              <w:rPr>
                <w:rFonts w:ascii="Times New Roman" w:hAnsi="Times New Roman"/>
                <w:sz w:val="24"/>
                <w:szCs w:val="24"/>
              </w:rPr>
              <w:t>52</w:t>
            </w:r>
          </w:p>
          <w:p w:rsidR="00AB3E7C" w:rsidRPr="00AE244F" w:rsidRDefault="00AB3E7C" w:rsidP="004513D0">
            <w:pPr>
              <w:spacing w:after="0" w:line="240" w:lineRule="auto"/>
              <w:contextualSpacing/>
              <w:rPr>
                <w:rFonts w:ascii="Times New Roman" w:hAnsi="Times New Roman"/>
                <w:sz w:val="24"/>
                <w:szCs w:val="24"/>
              </w:rPr>
            </w:pPr>
          </w:p>
        </w:tc>
        <w:tc>
          <w:tcPr>
            <w:tcW w:w="1134" w:type="dxa"/>
          </w:tcPr>
          <w:p w:rsidR="00AB3E7C" w:rsidRPr="00AE244F" w:rsidRDefault="00900DCC" w:rsidP="004513D0">
            <w:pPr>
              <w:spacing w:after="0" w:line="240" w:lineRule="auto"/>
              <w:contextualSpacing/>
              <w:rPr>
                <w:rFonts w:ascii="Times New Roman" w:hAnsi="Times New Roman"/>
                <w:sz w:val="24"/>
                <w:szCs w:val="24"/>
              </w:rPr>
            </w:pPr>
            <w:r>
              <w:rPr>
                <w:rFonts w:ascii="Times New Roman" w:hAnsi="Times New Roman"/>
                <w:sz w:val="24"/>
                <w:szCs w:val="24"/>
              </w:rPr>
              <w:t xml:space="preserve">17  </w:t>
            </w:r>
          </w:p>
          <w:p w:rsidR="00AB3E7C" w:rsidRPr="00AE244F" w:rsidRDefault="00AB3E7C" w:rsidP="004513D0">
            <w:pPr>
              <w:spacing w:after="0" w:line="240" w:lineRule="auto"/>
              <w:contextualSpacing/>
              <w:rPr>
                <w:rFonts w:ascii="Times New Roman" w:hAnsi="Times New Roman"/>
                <w:sz w:val="24"/>
                <w:szCs w:val="24"/>
              </w:rPr>
            </w:pPr>
          </w:p>
        </w:tc>
        <w:tc>
          <w:tcPr>
            <w:tcW w:w="851" w:type="dxa"/>
          </w:tcPr>
          <w:p w:rsidR="00AB3E7C" w:rsidRPr="00AE244F" w:rsidRDefault="00900DCC" w:rsidP="004513D0">
            <w:pPr>
              <w:spacing w:after="0" w:line="240" w:lineRule="auto"/>
              <w:contextualSpacing/>
              <w:rPr>
                <w:rFonts w:ascii="Times New Roman" w:hAnsi="Times New Roman"/>
                <w:sz w:val="24"/>
                <w:szCs w:val="24"/>
              </w:rPr>
            </w:pPr>
            <w:r>
              <w:rPr>
                <w:rFonts w:ascii="Times New Roman" w:hAnsi="Times New Roman"/>
                <w:sz w:val="24"/>
                <w:szCs w:val="24"/>
              </w:rPr>
              <w:t>2</w:t>
            </w:r>
          </w:p>
        </w:tc>
      </w:tr>
    </w:tbl>
    <w:p w:rsidR="00AB3E7C" w:rsidRDefault="00AB3E7C" w:rsidP="009C2112">
      <w:pPr>
        <w:shd w:val="clear" w:color="auto" w:fill="FFFFFF"/>
        <w:spacing w:after="332" w:line="240" w:lineRule="atLeast"/>
        <w:contextualSpacing/>
        <w:jc w:val="both"/>
      </w:pPr>
      <w:r w:rsidRPr="00134DC0">
        <w:rPr>
          <w:rFonts w:ascii="Times New Roman" w:hAnsi="Times New Roman"/>
          <w:sz w:val="24"/>
          <w:szCs w:val="24"/>
        </w:rPr>
        <w:t xml:space="preserve"> </w:t>
      </w:r>
    </w:p>
    <w:p w:rsidR="00C83649" w:rsidRPr="00C83649" w:rsidRDefault="00C83649" w:rsidP="00C83649">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w:t>
      </w:r>
      <w:r w:rsidR="00AB3E7C" w:rsidRPr="00C83649">
        <w:rPr>
          <w:rFonts w:ascii="Times New Roman" w:hAnsi="Times New Roman"/>
          <w:sz w:val="28"/>
          <w:szCs w:val="28"/>
        </w:rPr>
        <w:t xml:space="preserve">Обязательным является составление стратегического </w:t>
      </w:r>
      <w:proofErr w:type="gramStart"/>
      <w:r w:rsidR="00AB3E7C" w:rsidRPr="00C83649">
        <w:rPr>
          <w:rFonts w:ascii="Times New Roman" w:hAnsi="Times New Roman"/>
          <w:sz w:val="28"/>
          <w:szCs w:val="28"/>
        </w:rPr>
        <w:t>плана развития проекта социального партнерства колледжа</w:t>
      </w:r>
      <w:proofErr w:type="gramEnd"/>
      <w:r w:rsidR="00AB3E7C" w:rsidRPr="00C83649">
        <w:rPr>
          <w:rFonts w:ascii="Times New Roman" w:hAnsi="Times New Roman"/>
          <w:sz w:val="28"/>
          <w:szCs w:val="28"/>
        </w:rPr>
        <w:t xml:space="preserve"> с целью определения приоритетных направлений развития, потенциальных участников  социального партнерства, увеличения числа совместно реализуемых мероприятий, повышения эффективности образовательной деятельности колледжа, роста </w:t>
      </w:r>
      <w:proofErr w:type="spellStart"/>
      <w:r w:rsidR="00AB3E7C" w:rsidRPr="00C83649">
        <w:rPr>
          <w:rFonts w:ascii="Times New Roman" w:hAnsi="Times New Roman"/>
          <w:sz w:val="28"/>
          <w:szCs w:val="28"/>
        </w:rPr>
        <w:t>востребованности</w:t>
      </w:r>
      <w:proofErr w:type="spellEnd"/>
      <w:r w:rsidR="00AB3E7C" w:rsidRPr="00C83649">
        <w:rPr>
          <w:rFonts w:ascii="Times New Roman" w:hAnsi="Times New Roman"/>
          <w:sz w:val="28"/>
          <w:szCs w:val="28"/>
        </w:rPr>
        <w:t xml:space="preserve">  выпускников колледжа на рынке труда.</w:t>
      </w:r>
    </w:p>
    <w:p w:rsidR="00AB3E7C" w:rsidRPr="00C83649" w:rsidRDefault="00AB3E7C" w:rsidP="00C83649">
      <w:pPr>
        <w:shd w:val="clear" w:color="auto" w:fill="FFFFFF"/>
        <w:spacing w:after="332" w:line="240" w:lineRule="atLeast"/>
        <w:contextualSpacing/>
        <w:jc w:val="both"/>
        <w:rPr>
          <w:rFonts w:ascii="Times New Roman" w:hAnsi="Times New Roman"/>
          <w:sz w:val="28"/>
          <w:szCs w:val="28"/>
        </w:rPr>
      </w:pPr>
      <w:r w:rsidRPr="00C83649">
        <w:rPr>
          <w:rFonts w:ascii="Times New Roman" w:hAnsi="Times New Roman"/>
          <w:sz w:val="28"/>
          <w:szCs w:val="28"/>
        </w:rPr>
        <w:t xml:space="preserve">     </w:t>
      </w:r>
      <w:r w:rsidRPr="00C83649">
        <w:rPr>
          <w:rFonts w:ascii="Times New Roman" w:hAnsi="Times New Roman"/>
          <w:color w:val="000000"/>
          <w:sz w:val="28"/>
          <w:szCs w:val="28"/>
        </w:rPr>
        <w:t>Все это позволяет   делать   выводы   о том, что р</w:t>
      </w:r>
      <w:r w:rsidRPr="00C83649">
        <w:rPr>
          <w:rFonts w:ascii="Times New Roman" w:hAnsi="Times New Roman"/>
          <w:sz w:val="28"/>
          <w:szCs w:val="28"/>
        </w:rPr>
        <w:t>еализация  проекта  социального  партнерства  позволяет колледжу обеспечивать учет требований работодателей по содержанию подготовки будущих специалистов; эффективнее корректировать существующие и разрабатывать новые планы и программы, отвечающие требованиям работодателей.</w:t>
      </w:r>
    </w:p>
    <w:p w:rsidR="00AB3E7C" w:rsidRPr="00C83649" w:rsidRDefault="00CC40D7" w:rsidP="00C83649">
      <w:pPr>
        <w:shd w:val="clear" w:color="auto" w:fill="FFFFFF"/>
        <w:spacing w:after="332" w:line="240" w:lineRule="atLeast"/>
        <w:contextualSpacing/>
        <w:jc w:val="both"/>
        <w:rPr>
          <w:rFonts w:ascii="Times New Roman" w:hAnsi="Times New Roman"/>
          <w:sz w:val="28"/>
          <w:szCs w:val="28"/>
        </w:rPr>
      </w:pPr>
      <w:r>
        <w:rPr>
          <w:rFonts w:ascii="Times New Roman" w:hAnsi="Times New Roman"/>
          <w:sz w:val="28"/>
          <w:szCs w:val="28"/>
        </w:rPr>
        <w:t xml:space="preserve">   </w:t>
      </w:r>
      <w:r w:rsidR="00AB3E7C" w:rsidRPr="00C83649">
        <w:rPr>
          <w:rFonts w:ascii="Times New Roman" w:hAnsi="Times New Roman"/>
          <w:sz w:val="28"/>
          <w:szCs w:val="28"/>
        </w:rPr>
        <w:t>Проводимая оценка эффективности реализации проекта социального партнерства на основании данных индикаторов позволяет сделать вывод о том, что в современных условиях рыночной экономики для повышения конкурентоспособности любое учреждение среднего профессионального образования должно быть заинтересовано в эффективном  сотрудничестве с социальными партнерами.</w:t>
      </w:r>
      <w:r w:rsidR="00AB3E7C" w:rsidRPr="00C83649">
        <w:rPr>
          <w:rFonts w:ascii="Times New Roman" w:hAnsi="Times New Roman"/>
          <w:color w:val="000000"/>
          <w:sz w:val="28"/>
          <w:szCs w:val="28"/>
        </w:rPr>
        <w:t xml:space="preserve"> Реализация проекта социального партнерства способствует повышению авторитета колледжа, получению общественного </w:t>
      </w:r>
      <w:r w:rsidR="00AB3E7C" w:rsidRPr="00C83649">
        <w:rPr>
          <w:rFonts w:ascii="Times New Roman" w:hAnsi="Times New Roman"/>
          <w:color w:val="000000"/>
          <w:sz w:val="28"/>
          <w:szCs w:val="28"/>
        </w:rPr>
        <w:lastRenderedPageBreak/>
        <w:t>признания, изменению статуса и высокой оценка деятельности колледжа со стороны властей и местного сообщества. Все это  позволяет  надеяться на реализацию  дальнейших творческих планов в социальном  партнерстве с другими организациями.</w:t>
      </w:r>
    </w:p>
    <w:p w:rsidR="00AB3E7C" w:rsidRDefault="00AB3E7C" w:rsidP="00C83649">
      <w:pPr>
        <w:shd w:val="clear" w:color="auto" w:fill="FFFFFF"/>
        <w:spacing w:after="332" w:line="240" w:lineRule="atLeast"/>
        <w:contextualSpacing/>
        <w:jc w:val="both"/>
        <w:rPr>
          <w:rFonts w:ascii="Times New Roman" w:hAnsi="Times New Roman"/>
          <w:sz w:val="28"/>
          <w:szCs w:val="28"/>
        </w:rPr>
      </w:pPr>
      <w:r w:rsidRPr="00C83649">
        <w:rPr>
          <w:rFonts w:ascii="Times New Roman" w:hAnsi="Times New Roman"/>
          <w:sz w:val="28"/>
          <w:szCs w:val="28"/>
        </w:rPr>
        <w:t xml:space="preserve">   Так, выявленные и решенные нормативно-управленческие, организационно-педагогические  и программно-методические задачи управленческой деятельности по реализации  социального партнерства, позволяют обеспечить соответствие подготовки специалистов ожиданиям общества, прогнозирование образовательного заказа в соответствии с требованиями рынка труда специалистов, расширение возможностей колледжа в создании гарантий подготовки конкурентоспособного специалиста. </w:t>
      </w:r>
    </w:p>
    <w:p w:rsidR="00CC40D7" w:rsidRDefault="00CC40D7" w:rsidP="00C83649">
      <w:pPr>
        <w:shd w:val="clear" w:color="auto" w:fill="FFFFFF"/>
        <w:spacing w:after="332" w:line="240" w:lineRule="atLeast"/>
        <w:contextualSpacing/>
        <w:jc w:val="both"/>
        <w:rPr>
          <w:rFonts w:ascii="Times New Roman" w:hAnsi="Times New Roman"/>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2335EF" w:rsidRDefault="002335EF" w:rsidP="00856E14">
      <w:pPr>
        <w:autoSpaceDE w:val="0"/>
        <w:autoSpaceDN w:val="0"/>
        <w:adjustRightInd w:val="0"/>
        <w:spacing w:after="0" w:line="240" w:lineRule="atLeast"/>
        <w:contextualSpacing/>
        <w:jc w:val="center"/>
        <w:rPr>
          <w:rFonts w:ascii="Times New Roman" w:hAnsi="Times New Roman"/>
          <w:b/>
          <w:sz w:val="28"/>
          <w:szCs w:val="28"/>
        </w:rPr>
      </w:pPr>
    </w:p>
    <w:p w:rsidR="00AB3E7C" w:rsidRDefault="00AB3E7C" w:rsidP="00856E14">
      <w:pPr>
        <w:autoSpaceDE w:val="0"/>
        <w:autoSpaceDN w:val="0"/>
        <w:adjustRightInd w:val="0"/>
        <w:spacing w:after="0" w:line="240" w:lineRule="atLeast"/>
        <w:contextualSpacing/>
        <w:jc w:val="center"/>
        <w:rPr>
          <w:rFonts w:ascii="Times New Roman" w:hAnsi="Times New Roman"/>
          <w:b/>
          <w:sz w:val="28"/>
          <w:szCs w:val="28"/>
        </w:rPr>
      </w:pPr>
      <w:r w:rsidRPr="00357B6D">
        <w:rPr>
          <w:rFonts w:ascii="Times New Roman" w:hAnsi="Times New Roman"/>
          <w:b/>
          <w:sz w:val="28"/>
          <w:szCs w:val="28"/>
        </w:rPr>
        <w:lastRenderedPageBreak/>
        <w:t>Список литературы</w:t>
      </w:r>
    </w:p>
    <w:p w:rsidR="00AB3E7C" w:rsidRPr="0021250F" w:rsidRDefault="00AB3E7C" w:rsidP="00357B6D">
      <w:pPr>
        <w:pStyle w:val="a3"/>
        <w:spacing w:line="240" w:lineRule="atLeast"/>
        <w:jc w:val="center"/>
        <w:rPr>
          <w:rFonts w:ascii="Times New Roman" w:hAnsi="Times New Roman"/>
          <w:sz w:val="28"/>
          <w:szCs w:val="28"/>
        </w:rPr>
      </w:pP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r w:rsidRPr="0021250F">
        <w:rPr>
          <w:rFonts w:ascii="Times New Roman" w:hAnsi="Times New Roman"/>
          <w:sz w:val="28"/>
          <w:szCs w:val="28"/>
        </w:rPr>
        <w:t>Об обеспечении социального партнерства системы среднего профессионального образования: письмо Минобразования Российской Федерации от 21.11.03 №19-52-1130/19-28 (с приложением)//ОвД.-2004.-№7.-</w:t>
      </w:r>
      <w:r>
        <w:rPr>
          <w:rFonts w:ascii="Times New Roman" w:hAnsi="Times New Roman"/>
          <w:sz w:val="28"/>
          <w:szCs w:val="28"/>
        </w:rPr>
        <w:t xml:space="preserve"> с</w:t>
      </w:r>
      <w:r w:rsidRPr="0021250F">
        <w:rPr>
          <w:rFonts w:ascii="Times New Roman" w:hAnsi="Times New Roman"/>
          <w:sz w:val="28"/>
          <w:szCs w:val="28"/>
        </w:rPr>
        <w:t>.88-93.</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r w:rsidRPr="0021250F">
        <w:rPr>
          <w:rFonts w:ascii="Times New Roman" w:hAnsi="Times New Roman"/>
          <w:sz w:val="28"/>
          <w:szCs w:val="28"/>
        </w:rPr>
        <w:t>Социальное партнерство в сфере труда// Трудовой кодекс Российской Федерации.- Ч.2. - Разд.</w:t>
      </w:r>
      <w:r w:rsidRPr="0021250F">
        <w:rPr>
          <w:rFonts w:ascii="Times New Roman" w:hAnsi="Times New Roman"/>
          <w:sz w:val="28"/>
          <w:szCs w:val="28"/>
          <w:lang w:val="en-US"/>
        </w:rPr>
        <w:t>II</w:t>
      </w:r>
      <w:r w:rsidRPr="0021250F">
        <w:rPr>
          <w:rFonts w:ascii="Times New Roman" w:hAnsi="Times New Roman"/>
          <w:sz w:val="28"/>
          <w:szCs w:val="28"/>
        </w:rPr>
        <w:t>.- Гл.3.: Общие понятия.- М.:ООО «ВИТРЭМ»,2002.-</w:t>
      </w:r>
      <w:r>
        <w:rPr>
          <w:rFonts w:ascii="Times New Roman" w:hAnsi="Times New Roman"/>
          <w:sz w:val="28"/>
          <w:szCs w:val="28"/>
        </w:rPr>
        <w:t xml:space="preserve"> с</w:t>
      </w:r>
      <w:r w:rsidRPr="0021250F">
        <w:rPr>
          <w:rFonts w:ascii="Times New Roman" w:hAnsi="Times New Roman"/>
          <w:sz w:val="28"/>
          <w:szCs w:val="28"/>
        </w:rPr>
        <w:t>.16-17.</w:t>
      </w:r>
    </w:p>
    <w:p w:rsidR="00AB3E7C" w:rsidRPr="0091548F" w:rsidRDefault="00AB3E7C" w:rsidP="004A2724">
      <w:pPr>
        <w:pStyle w:val="a4"/>
        <w:numPr>
          <w:ilvl w:val="0"/>
          <w:numId w:val="29"/>
        </w:numPr>
        <w:spacing w:line="240" w:lineRule="atLeast"/>
        <w:ind w:left="0" w:firstLine="0"/>
        <w:contextualSpacing/>
        <w:jc w:val="both"/>
        <w:rPr>
          <w:sz w:val="28"/>
          <w:szCs w:val="28"/>
        </w:rPr>
      </w:pPr>
      <w:r w:rsidRPr="0091548F">
        <w:rPr>
          <w:sz w:val="28"/>
          <w:szCs w:val="28"/>
        </w:rPr>
        <w:t xml:space="preserve">Асеев В.Г. Теоретические аспекты проблемы адаптации / В.Г. Асеев // Адаптация учащихся и молодежи к трудовой и учебной деятельности. - Иркутск, 1986. – 317 </w:t>
      </w:r>
      <w:proofErr w:type="gramStart"/>
      <w:r w:rsidRPr="0091548F">
        <w:rPr>
          <w:sz w:val="28"/>
          <w:szCs w:val="28"/>
        </w:rPr>
        <w:t>с</w:t>
      </w:r>
      <w:proofErr w:type="gramEnd"/>
      <w:r w:rsidRPr="0091548F">
        <w:rPr>
          <w:sz w:val="28"/>
          <w:szCs w:val="28"/>
        </w:rPr>
        <w:t xml:space="preserve">. </w:t>
      </w:r>
    </w:p>
    <w:p w:rsidR="00AB3E7C" w:rsidRPr="0091548F" w:rsidRDefault="00AB3E7C" w:rsidP="004A2724">
      <w:pPr>
        <w:pStyle w:val="a4"/>
        <w:numPr>
          <w:ilvl w:val="0"/>
          <w:numId w:val="29"/>
        </w:numPr>
        <w:spacing w:line="240" w:lineRule="atLeast"/>
        <w:ind w:left="0" w:firstLine="0"/>
        <w:contextualSpacing/>
        <w:jc w:val="both"/>
        <w:rPr>
          <w:sz w:val="28"/>
          <w:szCs w:val="28"/>
        </w:rPr>
      </w:pPr>
      <w:r w:rsidRPr="00057936">
        <w:rPr>
          <w:bCs/>
          <w:sz w:val="28"/>
          <w:szCs w:val="28"/>
        </w:rPr>
        <w:t>Андронова И.</w:t>
      </w:r>
      <w:r w:rsidRPr="0091548F">
        <w:rPr>
          <w:sz w:val="28"/>
          <w:szCs w:val="28"/>
        </w:rPr>
        <w:t xml:space="preserve"> Социальное партнерство в </w:t>
      </w:r>
      <w:proofErr w:type="spellStart"/>
      <w:r w:rsidRPr="0091548F">
        <w:rPr>
          <w:sz w:val="28"/>
          <w:szCs w:val="28"/>
        </w:rPr>
        <w:t>культурно-досуговой</w:t>
      </w:r>
      <w:proofErr w:type="spellEnd"/>
      <w:r w:rsidRPr="0091548F">
        <w:rPr>
          <w:sz w:val="28"/>
          <w:szCs w:val="28"/>
        </w:rPr>
        <w:t xml:space="preserve"> деятельности для пожилых людей / И. Андронова // Социа</w:t>
      </w:r>
      <w:r>
        <w:rPr>
          <w:sz w:val="28"/>
          <w:szCs w:val="28"/>
        </w:rPr>
        <w:t>льная работа. – 2004. - № 1. – с</w:t>
      </w:r>
      <w:r w:rsidRPr="0091548F">
        <w:rPr>
          <w:sz w:val="28"/>
          <w:szCs w:val="28"/>
        </w:rPr>
        <w:t>. 29-30.</w:t>
      </w:r>
    </w:p>
    <w:p w:rsidR="00AB3E7C" w:rsidRPr="0091548F" w:rsidRDefault="00AB3E7C" w:rsidP="004A2724">
      <w:pPr>
        <w:pStyle w:val="a4"/>
        <w:numPr>
          <w:ilvl w:val="0"/>
          <w:numId w:val="29"/>
        </w:numPr>
        <w:spacing w:line="240" w:lineRule="atLeast"/>
        <w:ind w:left="0" w:firstLine="0"/>
        <w:contextualSpacing/>
        <w:jc w:val="both"/>
        <w:rPr>
          <w:sz w:val="28"/>
          <w:szCs w:val="28"/>
        </w:rPr>
      </w:pPr>
      <w:bookmarkStart w:id="1" w:name="_2"/>
      <w:bookmarkEnd w:id="1"/>
      <w:r w:rsidRPr="0091548F">
        <w:rPr>
          <w:sz w:val="28"/>
          <w:szCs w:val="28"/>
        </w:rPr>
        <w:t xml:space="preserve">Анисимов П.Ф. Современный специалист со средним профессиональным образованием: мнение производственников (опыт социологического исследования) / П.Ф. Анисимов, Н.Л. </w:t>
      </w:r>
      <w:proofErr w:type="spellStart"/>
      <w:r w:rsidRPr="0091548F">
        <w:rPr>
          <w:sz w:val="28"/>
          <w:szCs w:val="28"/>
        </w:rPr>
        <w:t>Гунявина</w:t>
      </w:r>
      <w:proofErr w:type="spellEnd"/>
      <w:r w:rsidRPr="0091548F">
        <w:rPr>
          <w:sz w:val="28"/>
          <w:szCs w:val="28"/>
        </w:rPr>
        <w:t xml:space="preserve"> // Социологические исследования. – 2002. - №12.</w:t>
      </w:r>
    </w:p>
    <w:p w:rsidR="00AB3E7C" w:rsidRPr="0091548F" w:rsidRDefault="00AB3E7C" w:rsidP="004A2724">
      <w:pPr>
        <w:pStyle w:val="a4"/>
        <w:numPr>
          <w:ilvl w:val="0"/>
          <w:numId w:val="29"/>
        </w:numPr>
        <w:spacing w:line="240" w:lineRule="atLeast"/>
        <w:ind w:left="0" w:firstLine="0"/>
        <w:contextualSpacing/>
        <w:jc w:val="both"/>
        <w:rPr>
          <w:sz w:val="28"/>
          <w:szCs w:val="28"/>
        </w:rPr>
      </w:pPr>
      <w:proofErr w:type="spellStart"/>
      <w:r w:rsidRPr="0091548F">
        <w:rPr>
          <w:sz w:val="28"/>
          <w:szCs w:val="28"/>
        </w:rPr>
        <w:t>Арестова</w:t>
      </w:r>
      <w:proofErr w:type="spellEnd"/>
      <w:r w:rsidRPr="0091548F">
        <w:rPr>
          <w:sz w:val="28"/>
          <w:szCs w:val="28"/>
        </w:rPr>
        <w:t xml:space="preserve"> О.Н. </w:t>
      </w:r>
      <w:proofErr w:type="spellStart"/>
      <w:r w:rsidRPr="0091548F">
        <w:rPr>
          <w:sz w:val="28"/>
          <w:szCs w:val="28"/>
        </w:rPr>
        <w:t>Операциональные</w:t>
      </w:r>
      <w:proofErr w:type="spellEnd"/>
      <w:r w:rsidRPr="0091548F">
        <w:rPr>
          <w:sz w:val="28"/>
          <w:szCs w:val="28"/>
        </w:rPr>
        <w:t xml:space="preserve"> аспекты </w:t>
      </w:r>
      <w:proofErr w:type="spellStart"/>
      <w:proofErr w:type="gramStart"/>
      <w:r w:rsidRPr="0091548F">
        <w:rPr>
          <w:sz w:val="28"/>
          <w:szCs w:val="28"/>
        </w:rPr>
        <w:t>временно'й</w:t>
      </w:r>
      <w:proofErr w:type="spellEnd"/>
      <w:proofErr w:type="gramEnd"/>
      <w:r w:rsidRPr="0091548F">
        <w:rPr>
          <w:sz w:val="28"/>
          <w:szCs w:val="28"/>
        </w:rPr>
        <w:t xml:space="preserve"> перспективы личности / О.Н. </w:t>
      </w:r>
      <w:proofErr w:type="spellStart"/>
      <w:r w:rsidRPr="0091548F">
        <w:rPr>
          <w:sz w:val="28"/>
          <w:szCs w:val="28"/>
        </w:rPr>
        <w:t>Арестова</w:t>
      </w:r>
      <w:proofErr w:type="spellEnd"/>
      <w:r w:rsidRPr="0091548F">
        <w:rPr>
          <w:sz w:val="28"/>
          <w:szCs w:val="28"/>
        </w:rPr>
        <w:t xml:space="preserve"> // Вопро</w:t>
      </w:r>
      <w:r>
        <w:rPr>
          <w:sz w:val="28"/>
          <w:szCs w:val="28"/>
        </w:rPr>
        <w:t>сы психологии. - 2000. - №4. – с</w:t>
      </w:r>
      <w:r w:rsidRPr="0091548F">
        <w:rPr>
          <w:sz w:val="28"/>
          <w:szCs w:val="28"/>
        </w:rPr>
        <w:t>. 61 – 73.</w:t>
      </w:r>
    </w:p>
    <w:p w:rsidR="00AB3E7C" w:rsidRPr="0091548F" w:rsidRDefault="00AB3E7C" w:rsidP="004A2724">
      <w:pPr>
        <w:pStyle w:val="a4"/>
        <w:numPr>
          <w:ilvl w:val="0"/>
          <w:numId w:val="29"/>
        </w:numPr>
        <w:spacing w:line="240" w:lineRule="atLeast"/>
        <w:ind w:left="0" w:firstLine="0"/>
        <w:contextualSpacing/>
        <w:jc w:val="both"/>
        <w:rPr>
          <w:sz w:val="28"/>
          <w:szCs w:val="28"/>
        </w:rPr>
      </w:pPr>
      <w:r w:rsidRPr="0091548F">
        <w:rPr>
          <w:sz w:val="28"/>
          <w:szCs w:val="28"/>
        </w:rPr>
        <w:t>Бабкина Л.Ф. Проблемы социального партнерства / Л.Ф. Бабкина // Политическая демократия в историческом опыте Росси</w:t>
      </w:r>
      <w:r>
        <w:rPr>
          <w:sz w:val="28"/>
          <w:szCs w:val="28"/>
        </w:rPr>
        <w:t>и: Сб.ст. – Челябинск, 1993. - с</w:t>
      </w:r>
      <w:r w:rsidRPr="0091548F">
        <w:rPr>
          <w:sz w:val="28"/>
          <w:szCs w:val="28"/>
        </w:rPr>
        <w:t>. 93-</w:t>
      </w:r>
      <w:r>
        <w:rPr>
          <w:sz w:val="28"/>
          <w:szCs w:val="28"/>
        </w:rPr>
        <w:t xml:space="preserve"> </w:t>
      </w:r>
      <w:r w:rsidRPr="0091548F">
        <w:rPr>
          <w:sz w:val="28"/>
          <w:szCs w:val="28"/>
        </w:rPr>
        <w:t>98.</w:t>
      </w:r>
    </w:p>
    <w:p w:rsidR="00AB3E7C" w:rsidRPr="0091548F" w:rsidRDefault="00AB3E7C" w:rsidP="004A2724">
      <w:pPr>
        <w:pStyle w:val="a4"/>
        <w:numPr>
          <w:ilvl w:val="0"/>
          <w:numId w:val="29"/>
        </w:numPr>
        <w:spacing w:line="240" w:lineRule="atLeast"/>
        <w:ind w:left="0" w:firstLine="0"/>
        <w:contextualSpacing/>
        <w:jc w:val="both"/>
        <w:rPr>
          <w:sz w:val="28"/>
          <w:szCs w:val="28"/>
        </w:rPr>
      </w:pPr>
      <w:r w:rsidRPr="00057936">
        <w:rPr>
          <w:bCs/>
          <w:sz w:val="28"/>
          <w:szCs w:val="28"/>
        </w:rPr>
        <w:t>Беляков С. Ю.</w:t>
      </w:r>
      <w:r w:rsidRPr="0091548F">
        <w:rPr>
          <w:sz w:val="28"/>
          <w:szCs w:val="28"/>
        </w:rPr>
        <w:t xml:space="preserve"> Что такое и с чем его едят?: Национальные особенности социального партнерства / С. Ю. Беляков // Библиотечн</w:t>
      </w:r>
      <w:r>
        <w:rPr>
          <w:sz w:val="28"/>
          <w:szCs w:val="28"/>
        </w:rPr>
        <w:t>ое дело. – 2004. - № 1. – с</w:t>
      </w:r>
      <w:r w:rsidRPr="0091548F">
        <w:rPr>
          <w:sz w:val="28"/>
          <w:szCs w:val="28"/>
        </w:rPr>
        <w:t>. 4-</w:t>
      </w:r>
      <w:r>
        <w:rPr>
          <w:sz w:val="28"/>
          <w:szCs w:val="28"/>
        </w:rPr>
        <w:t xml:space="preserve"> </w:t>
      </w:r>
      <w:r w:rsidRPr="0091548F">
        <w:rPr>
          <w:sz w:val="28"/>
          <w:szCs w:val="28"/>
        </w:rPr>
        <w:t>6.</w:t>
      </w:r>
    </w:p>
    <w:p w:rsidR="00AB3E7C" w:rsidRPr="0091548F" w:rsidRDefault="00AB3E7C" w:rsidP="004A2724">
      <w:pPr>
        <w:pStyle w:val="a4"/>
        <w:numPr>
          <w:ilvl w:val="0"/>
          <w:numId w:val="29"/>
        </w:numPr>
        <w:spacing w:line="240" w:lineRule="atLeast"/>
        <w:ind w:left="0" w:firstLine="0"/>
        <w:contextualSpacing/>
        <w:jc w:val="both"/>
        <w:rPr>
          <w:sz w:val="28"/>
          <w:szCs w:val="28"/>
        </w:rPr>
      </w:pPr>
      <w:bookmarkStart w:id="2" w:name="_3"/>
      <w:bookmarkEnd w:id="2"/>
      <w:r w:rsidRPr="0091548F">
        <w:rPr>
          <w:sz w:val="28"/>
          <w:szCs w:val="28"/>
        </w:rPr>
        <w:t xml:space="preserve">Белозерова Л.И. Управление процессом профессионального становления личности студента / Л.И. Белозерова // </w:t>
      </w:r>
      <w:r>
        <w:rPr>
          <w:sz w:val="28"/>
          <w:szCs w:val="28"/>
        </w:rPr>
        <w:t>Вестник ВГПУ. - 1999. - № 2. - с</w:t>
      </w:r>
      <w:r w:rsidRPr="0091548F">
        <w:rPr>
          <w:sz w:val="28"/>
          <w:szCs w:val="28"/>
        </w:rPr>
        <w:t>. 31 - 34.</w:t>
      </w:r>
    </w:p>
    <w:p w:rsidR="00AB3E7C" w:rsidRPr="0091548F" w:rsidRDefault="00AB3E7C" w:rsidP="004A2724">
      <w:pPr>
        <w:pStyle w:val="a4"/>
        <w:numPr>
          <w:ilvl w:val="0"/>
          <w:numId w:val="29"/>
        </w:numPr>
        <w:spacing w:line="240" w:lineRule="atLeast"/>
        <w:ind w:left="0" w:firstLine="0"/>
        <w:contextualSpacing/>
        <w:jc w:val="both"/>
        <w:rPr>
          <w:sz w:val="28"/>
          <w:szCs w:val="28"/>
        </w:rPr>
      </w:pPr>
      <w:r w:rsidRPr="0091548F">
        <w:rPr>
          <w:sz w:val="28"/>
          <w:szCs w:val="28"/>
        </w:rPr>
        <w:t>Бестужев-Лада И.В. Социальные проблемы занятости в России / И.В. Бестужев-Лада // Социологические исследования. – 2002. - №12.</w:t>
      </w:r>
    </w:p>
    <w:p w:rsidR="00AB3E7C" w:rsidRPr="0091548F" w:rsidRDefault="00AB3E7C" w:rsidP="004A2724">
      <w:pPr>
        <w:pStyle w:val="a4"/>
        <w:numPr>
          <w:ilvl w:val="0"/>
          <w:numId w:val="29"/>
        </w:numPr>
        <w:spacing w:line="240" w:lineRule="atLeast"/>
        <w:ind w:left="0" w:firstLine="0"/>
        <w:contextualSpacing/>
        <w:jc w:val="both"/>
        <w:rPr>
          <w:sz w:val="28"/>
          <w:szCs w:val="28"/>
        </w:rPr>
      </w:pPr>
      <w:proofErr w:type="spellStart"/>
      <w:r w:rsidRPr="00057936">
        <w:rPr>
          <w:bCs/>
          <w:sz w:val="28"/>
          <w:szCs w:val="28"/>
        </w:rPr>
        <w:t>Бойкова</w:t>
      </w:r>
      <w:proofErr w:type="spellEnd"/>
      <w:r w:rsidRPr="00057936">
        <w:rPr>
          <w:bCs/>
          <w:sz w:val="28"/>
          <w:szCs w:val="28"/>
        </w:rPr>
        <w:t xml:space="preserve"> О. Ф.</w:t>
      </w:r>
      <w:r w:rsidRPr="0091548F">
        <w:rPr>
          <w:b/>
          <w:bCs/>
          <w:sz w:val="28"/>
          <w:szCs w:val="28"/>
        </w:rPr>
        <w:t xml:space="preserve"> </w:t>
      </w:r>
      <w:r w:rsidRPr="0091548F">
        <w:rPr>
          <w:sz w:val="28"/>
          <w:szCs w:val="28"/>
        </w:rPr>
        <w:t xml:space="preserve">Юридические инструменты социального партнерства / О. Ф. </w:t>
      </w:r>
      <w:proofErr w:type="spellStart"/>
      <w:r w:rsidRPr="0091548F">
        <w:rPr>
          <w:sz w:val="28"/>
          <w:szCs w:val="28"/>
        </w:rPr>
        <w:t>Бойкова</w:t>
      </w:r>
      <w:proofErr w:type="spellEnd"/>
      <w:r w:rsidRPr="0091548F">
        <w:rPr>
          <w:sz w:val="28"/>
          <w:szCs w:val="28"/>
        </w:rPr>
        <w:t xml:space="preserve"> // Библи</w:t>
      </w:r>
      <w:r>
        <w:rPr>
          <w:sz w:val="28"/>
          <w:szCs w:val="28"/>
        </w:rPr>
        <w:t>отечное дело. – 2004. - № 1. – с</w:t>
      </w:r>
      <w:r w:rsidRPr="0091548F">
        <w:rPr>
          <w:sz w:val="28"/>
          <w:szCs w:val="28"/>
        </w:rPr>
        <w:t>. 7-</w:t>
      </w:r>
      <w:r>
        <w:rPr>
          <w:sz w:val="28"/>
          <w:szCs w:val="28"/>
        </w:rPr>
        <w:t xml:space="preserve"> </w:t>
      </w:r>
      <w:r w:rsidRPr="0091548F">
        <w:rPr>
          <w:sz w:val="28"/>
          <w:szCs w:val="28"/>
        </w:rPr>
        <w:t>10.</w:t>
      </w:r>
    </w:p>
    <w:p w:rsidR="00AB3E7C" w:rsidRPr="0091548F" w:rsidRDefault="00AB3E7C" w:rsidP="004A2724">
      <w:pPr>
        <w:pStyle w:val="a4"/>
        <w:numPr>
          <w:ilvl w:val="0"/>
          <w:numId w:val="29"/>
        </w:numPr>
        <w:spacing w:line="240" w:lineRule="atLeast"/>
        <w:ind w:left="0" w:firstLine="0"/>
        <w:contextualSpacing/>
        <w:jc w:val="both"/>
        <w:rPr>
          <w:sz w:val="28"/>
          <w:szCs w:val="28"/>
        </w:rPr>
      </w:pPr>
      <w:bookmarkStart w:id="3" w:name="_4"/>
      <w:bookmarkEnd w:id="3"/>
      <w:proofErr w:type="spellStart"/>
      <w:r w:rsidRPr="0091548F">
        <w:rPr>
          <w:sz w:val="28"/>
          <w:szCs w:val="28"/>
        </w:rPr>
        <w:t>Винтин</w:t>
      </w:r>
      <w:proofErr w:type="spellEnd"/>
      <w:r w:rsidRPr="0091548F">
        <w:rPr>
          <w:sz w:val="28"/>
          <w:szCs w:val="28"/>
        </w:rPr>
        <w:t xml:space="preserve"> И.А. Особенности социального самоопределения старшеклассников / И.А. </w:t>
      </w:r>
      <w:proofErr w:type="spellStart"/>
      <w:r w:rsidRPr="0091548F">
        <w:rPr>
          <w:sz w:val="28"/>
          <w:szCs w:val="28"/>
        </w:rPr>
        <w:t>Винтин</w:t>
      </w:r>
      <w:proofErr w:type="spellEnd"/>
      <w:r w:rsidRPr="0091548F">
        <w:rPr>
          <w:sz w:val="28"/>
          <w:szCs w:val="28"/>
        </w:rPr>
        <w:t xml:space="preserve"> // Социологические исследования. – 2004. - №</w:t>
      </w:r>
      <w:r>
        <w:rPr>
          <w:sz w:val="28"/>
          <w:szCs w:val="28"/>
        </w:rPr>
        <w:t xml:space="preserve"> </w:t>
      </w:r>
      <w:r w:rsidRPr="0091548F">
        <w:rPr>
          <w:sz w:val="28"/>
          <w:szCs w:val="28"/>
        </w:rPr>
        <w:t>2.</w:t>
      </w:r>
    </w:p>
    <w:p w:rsidR="00AB3E7C" w:rsidRPr="0091548F" w:rsidRDefault="00AB3E7C" w:rsidP="004A2724">
      <w:pPr>
        <w:pStyle w:val="a4"/>
        <w:numPr>
          <w:ilvl w:val="0"/>
          <w:numId w:val="29"/>
        </w:numPr>
        <w:spacing w:line="240" w:lineRule="atLeast"/>
        <w:ind w:left="0" w:firstLine="0"/>
        <w:contextualSpacing/>
        <w:jc w:val="both"/>
        <w:rPr>
          <w:sz w:val="28"/>
          <w:szCs w:val="28"/>
        </w:rPr>
      </w:pPr>
      <w:proofErr w:type="spellStart"/>
      <w:r w:rsidRPr="000650A3">
        <w:rPr>
          <w:bCs/>
          <w:sz w:val="28"/>
          <w:szCs w:val="28"/>
        </w:rPr>
        <w:t>Вдовиченко</w:t>
      </w:r>
      <w:proofErr w:type="spellEnd"/>
      <w:r w:rsidRPr="000650A3">
        <w:rPr>
          <w:bCs/>
          <w:sz w:val="28"/>
          <w:szCs w:val="28"/>
        </w:rPr>
        <w:t xml:space="preserve"> В. П.</w:t>
      </w:r>
      <w:r w:rsidRPr="0091548F">
        <w:rPr>
          <w:sz w:val="28"/>
          <w:szCs w:val="28"/>
        </w:rPr>
        <w:t xml:space="preserve"> Всероссийское совещание руководителей федеральных и региональных библиотек / В. П. </w:t>
      </w:r>
      <w:proofErr w:type="spellStart"/>
      <w:r w:rsidRPr="0091548F">
        <w:rPr>
          <w:sz w:val="28"/>
          <w:szCs w:val="28"/>
        </w:rPr>
        <w:t>Вдовиченко</w:t>
      </w:r>
      <w:proofErr w:type="spellEnd"/>
      <w:r w:rsidRPr="0091548F">
        <w:rPr>
          <w:sz w:val="28"/>
          <w:szCs w:val="28"/>
        </w:rPr>
        <w:t xml:space="preserve"> // Юношеские библиотеки России: информационный вестник: </w:t>
      </w:r>
      <w:proofErr w:type="spellStart"/>
      <w:r w:rsidRPr="0091548F">
        <w:rPr>
          <w:sz w:val="28"/>
          <w:szCs w:val="28"/>
        </w:rPr>
        <w:t>Вып</w:t>
      </w:r>
      <w:proofErr w:type="spellEnd"/>
      <w:r w:rsidRPr="0091548F">
        <w:rPr>
          <w:sz w:val="28"/>
          <w:szCs w:val="28"/>
        </w:rPr>
        <w:t>. 1 (28) / М</w:t>
      </w:r>
      <w:r>
        <w:rPr>
          <w:sz w:val="28"/>
          <w:szCs w:val="28"/>
        </w:rPr>
        <w:t>К РФ; РГЮБ. – М., 2004. – с</w:t>
      </w:r>
      <w:r w:rsidRPr="0091548F">
        <w:rPr>
          <w:sz w:val="28"/>
          <w:szCs w:val="28"/>
        </w:rPr>
        <w:t>. 13-</w:t>
      </w:r>
      <w:r>
        <w:rPr>
          <w:sz w:val="28"/>
          <w:szCs w:val="28"/>
        </w:rPr>
        <w:t xml:space="preserve"> </w:t>
      </w:r>
      <w:r w:rsidRPr="0091548F">
        <w:rPr>
          <w:sz w:val="28"/>
          <w:szCs w:val="28"/>
        </w:rPr>
        <w:t>25.</w:t>
      </w:r>
    </w:p>
    <w:p w:rsidR="00AB3E7C" w:rsidRPr="0091548F" w:rsidRDefault="00AB3E7C" w:rsidP="004A2724">
      <w:pPr>
        <w:pStyle w:val="a4"/>
        <w:numPr>
          <w:ilvl w:val="0"/>
          <w:numId w:val="29"/>
        </w:numPr>
        <w:spacing w:line="240" w:lineRule="atLeast"/>
        <w:ind w:left="0" w:firstLine="0"/>
        <w:contextualSpacing/>
        <w:jc w:val="both"/>
        <w:rPr>
          <w:sz w:val="28"/>
          <w:szCs w:val="28"/>
        </w:rPr>
      </w:pPr>
      <w:bookmarkStart w:id="4" w:name="_5"/>
      <w:bookmarkEnd w:id="4"/>
      <w:proofErr w:type="spellStart"/>
      <w:r w:rsidRPr="0021250F">
        <w:rPr>
          <w:sz w:val="28"/>
          <w:szCs w:val="28"/>
        </w:rPr>
        <w:t>Головаха</w:t>
      </w:r>
      <w:proofErr w:type="spellEnd"/>
      <w:r w:rsidRPr="0021250F">
        <w:rPr>
          <w:sz w:val="28"/>
          <w:szCs w:val="28"/>
        </w:rPr>
        <w:t xml:space="preserve"> Е.И. Жизненная перспектива и профессиональное самоопределение молодежи/ Е.И. </w:t>
      </w:r>
      <w:proofErr w:type="spellStart"/>
      <w:r w:rsidRPr="0021250F">
        <w:rPr>
          <w:sz w:val="28"/>
          <w:szCs w:val="28"/>
        </w:rPr>
        <w:t>Головаха</w:t>
      </w:r>
      <w:proofErr w:type="spellEnd"/>
      <w:r w:rsidRPr="0021250F">
        <w:rPr>
          <w:sz w:val="28"/>
          <w:szCs w:val="28"/>
        </w:rPr>
        <w:t xml:space="preserve">.- Киев: </w:t>
      </w:r>
      <w:proofErr w:type="spellStart"/>
      <w:r w:rsidRPr="0021250F">
        <w:rPr>
          <w:sz w:val="28"/>
          <w:szCs w:val="28"/>
        </w:rPr>
        <w:t>Наукова</w:t>
      </w:r>
      <w:proofErr w:type="spellEnd"/>
      <w:r w:rsidRPr="0021250F">
        <w:rPr>
          <w:sz w:val="28"/>
          <w:szCs w:val="28"/>
        </w:rPr>
        <w:t xml:space="preserve"> думка,1998.</w:t>
      </w:r>
      <w:r w:rsidRPr="008316BA">
        <w:rPr>
          <w:sz w:val="28"/>
          <w:szCs w:val="28"/>
        </w:rPr>
        <w:t xml:space="preserve"> </w:t>
      </w:r>
      <w:r>
        <w:rPr>
          <w:sz w:val="28"/>
          <w:szCs w:val="28"/>
        </w:rPr>
        <w:t>- с</w:t>
      </w:r>
      <w:r w:rsidRPr="0091548F">
        <w:rPr>
          <w:sz w:val="28"/>
          <w:szCs w:val="28"/>
        </w:rPr>
        <w:t>. 35.</w:t>
      </w:r>
    </w:p>
    <w:p w:rsidR="00AB3E7C" w:rsidRPr="0091548F" w:rsidRDefault="00AB3E7C" w:rsidP="004A2724">
      <w:pPr>
        <w:pStyle w:val="a4"/>
        <w:numPr>
          <w:ilvl w:val="0"/>
          <w:numId w:val="29"/>
        </w:numPr>
        <w:spacing w:line="240" w:lineRule="atLeast"/>
        <w:ind w:left="0" w:firstLine="0"/>
        <w:contextualSpacing/>
        <w:jc w:val="both"/>
        <w:rPr>
          <w:sz w:val="28"/>
          <w:szCs w:val="28"/>
        </w:rPr>
      </w:pPr>
      <w:proofErr w:type="spellStart"/>
      <w:r w:rsidRPr="0091548F">
        <w:rPr>
          <w:sz w:val="28"/>
          <w:szCs w:val="28"/>
        </w:rPr>
        <w:lastRenderedPageBreak/>
        <w:t>Готлиб</w:t>
      </w:r>
      <w:proofErr w:type="spellEnd"/>
      <w:r w:rsidRPr="0091548F">
        <w:rPr>
          <w:sz w:val="28"/>
          <w:szCs w:val="28"/>
        </w:rPr>
        <w:t xml:space="preserve"> А.С. Социально-экономическая адаптация россиян: факторы успешности–</w:t>
      </w:r>
      <w:proofErr w:type="spellStart"/>
      <w:r w:rsidRPr="0091548F">
        <w:rPr>
          <w:sz w:val="28"/>
          <w:szCs w:val="28"/>
        </w:rPr>
        <w:t>неуспешности</w:t>
      </w:r>
      <w:proofErr w:type="spellEnd"/>
      <w:r w:rsidRPr="0091548F">
        <w:rPr>
          <w:sz w:val="28"/>
          <w:szCs w:val="28"/>
        </w:rPr>
        <w:t xml:space="preserve"> /А. С. </w:t>
      </w:r>
      <w:proofErr w:type="spellStart"/>
      <w:r w:rsidRPr="0091548F">
        <w:rPr>
          <w:sz w:val="28"/>
          <w:szCs w:val="28"/>
        </w:rPr>
        <w:t>Готлиб</w:t>
      </w:r>
      <w:proofErr w:type="spellEnd"/>
      <w:r w:rsidRPr="0091548F">
        <w:rPr>
          <w:sz w:val="28"/>
          <w:szCs w:val="28"/>
        </w:rPr>
        <w:t xml:space="preserve"> // Социологические исследования. – 2001. - №7. </w:t>
      </w:r>
    </w:p>
    <w:p w:rsidR="00AB3E7C" w:rsidRPr="0091548F" w:rsidRDefault="00AB3E7C" w:rsidP="004A2724">
      <w:pPr>
        <w:pStyle w:val="a4"/>
        <w:numPr>
          <w:ilvl w:val="0"/>
          <w:numId w:val="29"/>
        </w:numPr>
        <w:spacing w:line="240" w:lineRule="atLeast"/>
        <w:ind w:left="0" w:firstLine="0"/>
        <w:contextualSpacing/>
        <w:jc w:val="both"/>
        <w:rPr>
          <w:sz w:val="28"/>
          <w:szCs w:val="28"/>
        </w:rPr>
      </w:pPr>
      <w:r w:rsidRPr="0091548F">
        <w:rPr>
          <w:sz w:val="28"/>
          <w:szCs w:val="28"/>
        </w:rPr>
        <w:t xml:space="preserve">Гуманистические воспитательные системы вчера и сегодня (в описаниях их авторов и исследователей)/ Ред. - сост. Е.И. Соколова; Под общей редакцией д-ра </w:t>
      </w:r>
      <w:proofErr w:type="spellStart"/>
      <w:r w:rsidRPr="0091548F">
        <w:rPr>
          <w:sz w:val="28"/>
          <w:szCs w:val="28"/>
        </w:rPr>
        <w:t>пед</w:t>
      </w:r>
      <w:proofErr w:type="spellEnd"/>
      <w:r w:rsidRPr="0091548F">
        <w:rPr>
          <w:sz w:val="28"/>
          <w:szCs w:val="28"/>
        </w:rPr>
        <w:t xml:space="preserve">. наук Н.Л. Селивановой. - М.: Педагогическое общество России, 1998. - 336 </w:t>
      </w:r>
      <w:proofErr w:type="gramStart"/>
      <w:r w:rsidRPr="0091548F">
        <w:rPr>
          <w:sz w:val="28"/>
          <w:szCs w:val="28"/>
        </w:rPr>
        <w:t>с</w:t>
      </w:r>
      <w:proofErr w:type="gramEnd"/>
      <w:r w:rsidRPr="0091548F">
        <w:rPr>
          <w:sz w:val="28"/>
          <w:szCs w:val="28"/>
        </w:rPr>
        <w:t>.</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proofErr w:type="spellStart"/>
      <w:r w:rsidRPr="0021250F">
        <w:rPr>
          <w:rFonts w:ascii="Times New Roman" w:hAnsi="Times New Roman"/>
          <w:sz w:val="28"/>
          <w:szCs w:val="28"/>
        </w:rPr>
        <w:t>Гринько</w:t>
      </w:r>
      <w:proofErr w:type="spellEnd"/>
      <w:r w:rsidRPr="0021250F">
        <w:rPr>
          <w:rFonts w:ascii="Times New Roman" w:hAnsi="Times New Roman"/>
          <w:sz w:val="28"/>
          <w:szCs w:val="28"/>
        </w:rPr>
        <w:t xml:space="preserve"> В.С. Становление социального партнерства в системе начального профессионального образования в РФ: опыт, проблемы// Социальное партнерство в образовательной сфере России: теория и практика.- М.,1999.-</w:t>
      </w:r>
      <w:r>
        <w:rPr>
          <w:rFonts w:ascii="Times New Roman" w:hAnsi="Times New Roman"/>
          <w:sz w:val="28"/>
          <w:szCs w:val="28"/>
        </w:rPr>
        <w:t xml:space="preserve"> с</w:t>
      </w:r>
      <w:r w:rsidRPr="0021250F">
        <w:rPr>
          <w:rFonts w:ascii="Times New Roman" w:hAnsi="Times New Roman"/>
          <w:sz w:val="28"/>
          <w:szCs w:val="28"/>
        </w:rPr>
        <w:t>.37-</w:t>
      </w:r>
      <w:r>
        <w:rPr>
          <w:rFonts w:ascii="Times New Roman" w:hAnsi="Times New Roman"/>
          <w:sz w:val="28"/>
          <w:szCs w:val="28"/>
        </w:rPr>
        <w:t xml:space="preserve"> </w:t>
      </w:r>
      <w:r w:rsidRPr="0021250F">
        <w:rPr>
          <w:rFonts w:ascii="Times New Roman" w:hAnsi="Times New Roman"/>
          <w:sz w:val="28"/>
          <w:szCs w:val="28"/>
        </w:rPr>
        <w:t>44.</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proofErr w:type="spellStart"/>
      <w:r w:rsidRPr="0021250F">
        <w:rPr>
          <w:rFonts w:ascii="Times New Roman" w:hAnsi="Times New Roman"/>
          <w:sz w:val="28"/>
          <w:szCs w:val="28"/>
        </w:rPr>
        <w:t>Гуслякова</w:t>
      </w:r>
      <w:proofErr w:type="spellEnd"/>
      <w:r w:rsidRPr="0021250F">
        <w:rPr>
          <w:rFonts w:ascii="Times New Roman" w:hAnsi="Times New Roman"/>
          <w:sz w:val="28"/>
          <w:szCs w:val="28"/>
        </w:rPr>
        <w:t xml:space="preserve"> Л.Г. Социальное партнерство : проблемы, реалии, перспективы / Л.Г. </w:t>
      </w:r>
      <w:proofErr w:type="spellStart"/>
      <w:r w:rsidRPr="0021250F">
        <w:rPr>
          <w:rFonts w:ascii="Times New Roman" w:hAnsi="Times New Roman"/>
          <w:sz w:val="28"/>
          <w:szCs w:val="28"/>
        </w:rPr>
        <w:t>Гуслякова</w:t>
      </w:r>
      <w:proofErr w:type="spellEnd"/>
      <w:r w:rsidRPr="0021250F">
        <w:rPr>
          <w:rFonts w:ascii="Times New Roman" w:hAnsi="Times New Roman"/>
          <w:sz w:val="28"/>
          <w:szCs w:val="28"/>
        </w:rPr>
        <w:t xml:space="preserve">, А.К. Мишин, В.В. Ткаченко ; </w:t>
      </w:r>
      <w:proofErr w:type="spellStart"/>
      <w:r w:rsidRPr="0021250F">
        <w:rPr>
          <w:rFonts w:ascii="Times New Roman" w:hAnsi="Times New Roman"/>
          <w:sz w:val="28"/>
          <w:szCs w:val="28"/>
        </w:rPr>
        <w:t>М-во</w:t>
      </w:r>
      <w:proofErr w:type="spellEnd"/>
      <w:r w:rsidRPr="0021250F">
        <w:rPr>
          <w:rFonts w:ascii="Times New Roman" w:hAnsi="Times New Roman"/>
          <w:sz w:val="28"/>
          <w:szCs w:val="28"/>
        </w:rPr>
        <w:t xml:space="preserve"> образования  </w:t>
      </w:r>
      <w:proofErr w:type="gramStart"/>
      <w:r w:rsidRPr="0021250F">
        <w:rPr>
          <w:rFonts w:ascii="Times New Roman" w:hAnsi="Times New Roman"/>
          <w:sz w:val="28"/>
          <w:szCs w:val="28"/>
        </w:rPr>
        <w:t>Р</w:t>
      </w:r>
      <w:proofErr w:type="gramEnd"/>
      <w:r w:rsidRPr="0021250F">
        <w:rPr>
          <w:rFonts w:ascii="Times New Roman" w:hAnsi="Times New Roman"/>
          <w:sz w:val="28"/>
          <w:szCs w:val="28"/>
        </w:rPr>
        <w:t xml:space="preserve"> Ф [и др.]. - Барнаул, 2003. </w:t>
      </w:r>
      <w:r>
        <w:rPr>
          <w:rFonts w:ascii="Times New Roman" w:hAnsi="Times New Roman"/>
          <w:sz w:val="28"/>
          <w:szCs w:val="28"/>
        </w:rPr>
        <w:t>–</w:t>
      </w:r>
      <w:r w:rsidRPr="0021250F">
        <w:rPr>
          <w:rFonts w:ascii="Times New Roman" w:hAnsi="Times New Roman"/>
          <w:sz w:val="28"/>
          <w:szCs w:val="28"/>
        </w:rPr>
        <w:t xml:space="preserve"> </w:t>
      </w:r>
      <w:r>
        <w:rPr>
          <w:rFonts w:ascii="Times New Roman" w:hAnsi="Times New Roman"/>
          <w:sz w:val="28"/>
          <w:szCs w:val="28"/>
        </w:rPr>
        <w:t>с.</w:t>
      </w:r>
      <w:r w:rsidRPr="0021250F">
        <w:rPr>
          <w:rFonts w:ascii="Times New Roman" w:hAnsi="Times New Roman"/>
          <w:sz w:val="28"/>
          <w:szCs w:val="28"/>
        </w:rPr>
        <w:t>106.</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proofErr w:type="spellStart"/>
      <w:r w:rsidRPr="0021250F">
        <w:rPr>
          <w:rFonts w:ascii="Times New Roman" w:hAnsi="Times New Roman"/>
          <w:sz w:val="28"/>
          <w:szCs w:val="28"/>
        </w:rPr>
        <w:t>Деревягина</w:t>
      </w:r>
      <w:proofErr w:type="spellEnd"/>
      <w:r w:rsidRPr="0021250F">
        <w:rPr>
          <w:rFonts w:ascii="Times New Roman" w:hAnsi="Times New Roman"/>
          <w:sz w:val="28"/>
          <w:szCs w:val="28"/>
        </w:rPr>
        <w:t xml:space="preserve"> Т. «Не милость, а движение души!»: обучение будущих социальных работников технологиям социального партнерства //Социальная педагогика.-2004.-№2.-</w:t>
      </w:r>
      <w:r>
        <w:rPr>
          <w:rFonts w:ascii="Times New Roman" w:hAnsi="Times New Roman"/>
          <w:sz w:val="28"/>
          <w:szCs w:val="28"/>
        </w:rPr>
        <w:t xml:space="preserve"> с</w:t>
      </w:r>
      <w:r w:rsidRPr="0021250F">
        <w:rPr>
          <w:rFonts w:ascii="Times New Roman" w:hAnsi="Times New Roman"/>
          <w:sz w:val="28"/>
          <w:szCs w:val="28"/>
        </w:rPr>
        <w:t>.119-122.</w:t>
      </w:r>
    </w:p>
    <w:p w:rsidR="00AB3E7C" w:rsidRPr="0091548F" w:rsidRDefault="00AB3E7C" w:rsidP="004A2724">
      <w:pPr>
        <w:pStyle w:val="a4"/>
        <w:numPr>
          <w:ilvl w:val="0"/>
          <w:numId w:val="29"/>
        </w:numPr>
        <w:spacing w:line="240" w:lineRule="atLeast"/>
        <w:ind w:left="0" w:firstLine="0"/>
        <w:contextualSpacing/>
        <w:jc w:val="both"/>
        <w:rPr>
          <w:sz w:val="28"/>
          <w:szCs w:val="28"/>
        </w:rPr>
      </w:pPr>
      <w:proofErr w:type="spellStart"/>
      <w:r w:rsidRPr="000650A3">
        <w:rPr>
          <w:bCs/>
          <w:sz w:val="28"/>
          <w:szCs w:val="28"/>
        </w:rPr>
        <w:t>Догадина</w:t>
      </w:r>
      <w:proofErr w:type="spellEnd"/>
      <w:r w:rsidRPr="000650A3">
        <w:rPr>
          <w:bCs/>
          <w:sz w:val="28"/>
          <w:szCs w:val="28"/>
        </w:rPr>
        <w:t xml:space="preserve"> И.</w:t>
      </w:r>
      <w:r w:rsidRPr="0091548F">
        <w:rPr>
          <w:sz w:val="28"/>
          <w:szCs w:val="28"/>
        </w:rPr>
        <w:t xml:space="preserve"> Ломаем стереотипы / И. </w:t>
      </w:r>
      <w:proofErr w:type="spellStart"/>
      <w:r w:rsidRPr="0091548F">
        <w:rPr>
          <w:sz w:val="28"/>
          <w:szCs w:val="28"/>
        </w:rPr>
        <w:t>Дргадина</w:t>
      </w:r>
      <w:proofErr w:type="spellEnd"/>
      <w:r w:rsidRPr="0091548F">
        <w:rPr>
          <w:sz w:val="28"/>
          <w:szCs w:val="28"/>
        </w:rPr>
        <w:t xml:space="preserve"> //</w:t>
      </w:r>
      <w:r>
        <w:rPr>
          <w:sz w:val="28"/>
          <w:szCs w:val="28"/>
        </w:rPr>
        <w:t xml:space="preserve"> Библиотека. – 2003. - № 12. – с</w:t>
      </w:r>
      <w:r w:rsidRPr="0091548F">
        <w:rPr>
          <w:sz w:val="28"/>
          <w:szCs w:val="28"/>
        </w:rPr>
        <w:t>. 17-18.</w:t>
      </w:r>
    </w:p>
    <w:p w:rsidR="00AB3E7C" w:rsidRPr="0091548F" w:rsidRDefault="00AB3E7C" w:rsidP="004A2724">
      <w:pPr>
        <w:pStyle w:val="a4"/>
        <w:numPr>
          <w:ilvl w:val="0"/>
          <w:numId w:val="29"/>
        </w:numPr>
        <w:spacing w:line="240" w:lineRule="atLeast"/>
        <w:ind w:left="0" w:firstLine="0"/>
        <w:contextualSpacing/>
        <w:jc w:val="both"/>
        <w:rPr>
          <w:sz w:val="28"/>
          <w:szCs w:val="28"/>
        </w:rPr>
      </w:pPr>
      <w:bookmarkStart w:id="5" w:name="_6"/>
      <w:bookmarkEnd w:id="5"/>
      <w:proofErr w:type="spellStart"/>
      <w:r w:rsidRPr="0091548F">
        <w:rPr>
          <w:sz w:val="28"/>
          <w:szCs w:val="28"/>
        </w:rPr>
        <w:t>Дружилов</w:t>
      </w:r>
      <w:proofErr w:type="spellEnd"/>
      <w:r w:rsidRPr="0091548F">
        <w:rPr>
          <w:sz w:val="28"/>
          <w:szCs w:val="28"/>
        </w:rPr>
        <w:t xml:space="preserve"> С.А. Профессионализм человека и критерии профессиональной адаптации / С.А. </w:t>
      </w:r>
      <w:proofErr w:type="spellStart"/>
      <w:r w:rsidRPr="0091548F">
        <w:rPr>
          <w:sz w:val="28"/>
          <w:szCs w:val="28"/>
        </w:rPr>
        <w:t>Дружилов</w:t>
      </w:r>
      <w:proofErr w:type="spellEnd"/>
      <w:r w:rsidRPr="0091548F">
        <w:rPr>
          <w:sz w:val="28"/>
          <w:szCs w:val="28"/>
        </w:rPr>
        <w:t xml:space="preserve"> // Объединенный научный журнал. – М.: Изд-во ТЕЗАРУС, 2003. - № 1. – </w:t>
      </w:r>
      <w:r>
        <w:rPr>
          <w:sz w:val="28"/>
          <w:szCs w:val="28"/>
        </w:rPr>
        <w:t>с</w:t>
      </w:r>
      <w:r w:rsidRPr="0091548F">
        <w:rPr>
          <w:sz w:val="28"/>
          <w:szCs w:val="28"/>
        </w:rPr>
        <w:t>.15-16.</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r w:rsidRPr="0021250F">
        <w:rPr>
          <w:rFonts w:ascii="Times New Roman" w:hAnsi="Times New Roman"/>
          <w:sz w:val="28"/>
          <w:szCs w:val="28"/>
        </w:rPr>
        <w:t>Елистратова А.В. Задачи системы НПО в новых социально-экономических условиях//Профессиональное образование.-2002.-№5.-</w:t>
      </w:r>
      <w:r>
        <w:rPr>
          <w:rFonts w:ascii="Times New Roman" w:hAnsi="Times New Roman"/>
          <w:sz w:val="28"/>
          <w:szCs w:val="28"/>
        </w:rPr>
        <w:t>с</w:t>
      </w:r>
      <w:r w:rsidRPr="0021250F">
        <w:rPr>
          <w:rFonts w:ascii="Times New Roman" w:hAnsi="Times New Roman"/>
          <w:sz w:val="28"/>
          <w:szCs w:val="28"/>
        </w:rPr>
        <w:t>.26-27.</w:t>
      </w:r>
    </w:p>
    <w:p w:rsidR="00AB3E7C" w:rsidRPr="0091548F" w:rsidRDefault="00AB3E7C" w:rsidP="004A2724">
      <w:pPr>
        <w:pStyle w:val="a4"/>
        <w:numPr>
          <w:ilvl w:val="0"/>
          <w:numId w:val="29"/>
        </w:numPr>
        <w:spacing w:line="240" w:lineRule="atLeast"/>
        <w:ind w:left="0" w:firstLine="0"/>
        <w:contextualSpacing/>
        <w:jc w:val="both"/>
        <w:rPr>
          <w:sz w:val="28"/>
          <w:szCs w:val="28"/>
        </w:rPr>
      </w:pPr>
      <w:proofErr w:type="spellStart"/>
      <w:r w:rsidRPr="0091548F">
        <w:rPr>
          <w:sz w:val="28"/>
          <w:szCs w:val="28"/>
        </w:rPr>
        <w:t>Зеер</w:t>
      </w:r>
      <w:proofErr w:type="spellEnd"/>
      <w:r w:rsidRPr="0091548F">
        <w:rPr>
          <w:sz w:val="28"/>
          <w:szCs w:val="28"/>
        </w:rPr>
        <w:t xml:space="preserve"> Э.Ф. Личностно ориентированное профессиональное образование / Э.Ф. </w:t>
      </w:r>
      <w:proofErr w:type="spellStart"/>
      <w:r w:rsidRPr="0091548F">
        <w:rPr>
          <w:sz w:val="28"/>
          <w:szCs w:val="28"/>
        </w:rPr>
        <w:t>Зеер</w:t>
      </w:r>
      <w:proofErr w:type="spellEnd"/>
      <w:r w:rsidRPr="0091548F">
        <w:rPr>
          <w:sz w:val="28"/>
          <w:szCs w:val="28"/>
        </w:rPr>
        <w:t xml:space="preserve">, Г.М. Романцев // Педагогика. – 2002. - №3. – </w:t>
      </w:r>
      <w:r>
        <w:rPr>
          <w:sz w:val="28"/>
          <w:szCs w:val="28"/>
        </w:rPr>
        <w:t>с</w:t>
      </w:r>
      <w:r w:rsidRPr="0091548F">
        <w:rPr>
          <w:sz w:val="28"/>
          <w:szCs w:val="28"/>
        </w:rPr>
        <w:t>. 16 – 21.</w:t>
      </w:r>
    </w:p>
    <w:p w:rsidR="00AB3E7C" w:rsidRPr="0091548F" w:rsidRDefault="00AB3E7C" w:rsidP="004A2724">
      <w:pPr>
        <w:pStyle w:val="a4"/>
        <w:numPr>
          <w:ilvl w:val="0"/>
          <w:numId w:val="29"/>
        </w:numPr>
        <w:spacing w:line="240" w:lineRule="atLeast"/>
        <w:ind w:left="0" w:firstLine="0"/>
        <w:contextualSpacing/>
        <w:jc w:val="both"/>
        <w:rPr>
          <w:sz w:val="28"/>
          <w:szCs w:val="28"/>
        </w:rPr>
      </w:pPr>
      <w:bookmarkStart w:id="6" w:name="_7"/>
      <w:bookmarkEnd w:id="6"/>
      <w:r w:rsidRPr="0091548F">
        <w:rPr>
          <w:sz w:val="28"/>
          <w:szCs w:val="28"/>
        </w:rPr>
        <w:t xml:space="preserve">Иванченко Г.В. Самоопределение личности как открытый проект /Г.В. Иванченко // Человек. - 2005. - N 3. </w:t>
      </w:r>
    </w:p>
    <w:p w:rsidR="00AB3E7C" w:rsidRPr="0091548F" w:rsidRDefault="00AB3E7C" w:rsidP="004A2724">
      <w:pPr>
        <w:pStyle w:val="a4"/>
        <w:numPr>
          <w:ilvl w:val="0"/>
          <w:numId w:val="29"/>
        </w:numPr>
        <w:spacing w:line="240" w:lineRule="atLeast"/>
        <w:ind w:left="0" w:firstLine="0"/>
        <w:contextualSpacing/>
        <w:jc w:val="both"/>
        <w:rPr>
          <w:sz w:val="28"/>
          <w:szCs w:val="28"/>
        </w:rPr>
      </w:pPr>
      <w:r w:rsidRPr="000650A3">
        <w:rPr>
          <w:bCs/>
          <w:sz w:val="28"/>
          <w:szCs w:val="28"/>
        </w:rPr>
        <w:t>Куликова Л. В.</w:t>
      </w:r>
      <w:r w:rsidRPr="0091548F">
        <w:rPr>
          <w:b/>
          <w:bCs/>
          <w:sz w:val="28"/>
          <w:szCs w:val="28"/>
        </w:rPr>
        <w:t xml:space="preserve"> </w:t>
      </w:r>
      <w:r w:rsidRPr="0091548F">
        <w:rPr>
          <w:sz w:val="28"/>
          <w:szCs w:val="28"/>
        </w:rPr>
        <w:t xml:space="preserve">Публичная библиотека в социальной инфраструктуре / Л. В. Куликова // Справочник руководителя учреждения культуры. – 2003. - № 10. – </w:t>
      </w:r>
      <w:r>
        <w:rPr>
          <w:sz w:val="28"/>
          <w:szCs w:val="28"/>
        </w:rPr>
        <w:t>с</w:t>
      </w:r>
      <w:r w:rsidRPr="0091548F">
        <w:rPr>
          <w:sz w:val="28"/>
          <w:szCs w:val="28"/>
        </w:rPr>
        <w:t>. 6-13.</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bookmarkStart w:id="7" w:name="_8"/>
      <w:bookmarkEnd w:id="7"/>
      <w:r w:rsidRPr="0021250F">
        <w:rPr>
          <w:rFonts w:ascii="Times New Roman" w:hAnsi="Times New Roman"/>
          <w:sz w:val="28"/>
          <w:szCs w:val="28"/>
        </w:rPr>
        <w:t>Климов Е.А. Путь в профессионализм/ Е.А.Климов.- М.: Флинта,2003.</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proofErr w:type="spellStart"/>
      <w:r w:rsidRPr="0021250F">
        <w:rPr>
          <w:rFonts w:ascii="Times New Roman" w:hAnsi="Times New Roman"/>
          <w:sz w:val="28"/>
          <w:szCs w:val="28"/>
        </w:rPr>
        <w:t>Корсунов</w:t>
      </w:r>
      <w:proofErr w:type="spellEnd"/>
      <w:r w:rsidRPr="0021250F">
        <w:rPr>
          <w:rFonts w:ascii="Times New Roman" w:hAnsi="Times New Roman"/>
          <w:sz w:val="28"/>
          <w:szCs w:val="28"/>
        </w:rPr>
        <w:t xml:space="preserve"> А.В. Социальное партнерство в образовании взрослых / А.В. </w:t>
      </w:r>
      <w:proofErr w:type="spellStart"/>
      <w:r w:rsidRPr="0021250F">
        <w:rPr>
          <w:rFonts w:ascii="Times New Roman" w:hAnsi="Times New Roman"/>
          <w:sz w:val="28"/>
          <w:szCs w:val="28"/>
        </w:rPr>
        <w:t>Корсунов</w:t>
      </w:r>
      <w:proofErr w:type="spellEnd"/>
      <w:r w:rsidRPr="0021250F">
        <w:rPr>
          <w:rFonts w:ascii="Times New Roman" w:hAnsi="Times New Roman"/>
          <w:sz w:val="28"/>
          <w:szCs w:val="28"/>
        </w:rPr>
        <w:t>, Н.П. Литвинова, З.Н. Сафина; Министерство образования РФ. Татарский институт содействия бизнесу. - Великий Новгород и др.</w:t>
      </w:r>
      <w:proofErr w:type="gramStart"/>
      <w:r w:rsidRPr="0021250F">
        <w:rPr>
          <w:rFonts w:ascii="Times New Roman" w:hAnsi="Times New Roman"/>
          <w:sz w:val="28"/>
          <w:szCs w:val="28"/>
        </w:rPr>
        <w:t xml:space="preserve"> :</w:t>
      </w:r>
      <w:proofErr w:type="gramEnd"/>
      <w:r w:rsidRPr="0021250F">
        <w:rPr>
          <w:rFonts w:ascii="Times New Roman" w:hAnsi="Times New Roman"/>
          <w:sz w:val="28"/>
          <w:szCs w:val="28"/>
        </w:rPr>
        <w:t xml:space="preserve"> ТИСБИ, 2002. </w:t>
      </w:r>
      <w:r>
        <w:rPr>
          <w:rFonts w:ascii="Times New Roman" w:hAnsi="Times New Roman"/>
          <w:sz w:val="28"/>
          <w:szCs w:val="28"/>
        </w:rPr>
        <w:t>–</w:t>
      </w:r>
      <w:r w:rsidRPr="0021250F">
        <w:rPr>
          <w:rFonts w:ascii="Times New Roman" w:hAnsi="Times New Roman"/>
          <w:sz w:val="28"/>
          <w:szCs w:val="28"/>
        </w:rPr>
        <w:t xml:space="preserve"> </w:t>
      </w:r>
      <w:r>
        <w:rPr>
          <w:rFonts w:ascii="Times New Roman" w:hAnsi="Times New Roman"/>
          <w:sz w:val="28"/>
          <w:szCs w:val="28"/>
        </w:rPr>
        <w:t>с.</w:t>
      </w:r>
      <w:r w:rsidRPr="0021250F">
        <w:rPr>
          <w:rFonts w:ascii="Times New Roman" w:hAnsi="Times New Roman"/>
          <w:sz w:val="28"/>
          <w:szCs w:val="28"/>
        </w:rPr>
        <w:t xml:space="preserve">188 . </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r w:rsidRPr="0021250F">
        <w:rPr>
          <w:rFonts w:ascii="Times New Roman" w:hAnsi="Times New Roman"/>
          <w:sz w:val="28"/>
          <w:szCs w:val="28"/>
        </w:rPr>
        <w:t xml:space="preserve">Лебедева С.С. Проблемы управления инновационным дошкольным образовательным учреждением в условиях социального партнерства/С.С.Лебедева, Л.М. </w:t>
      </w:r>
      <w:proofErr w:type="spellStart"/>
      <w:r w:rsidRPr="0021250F">
        <w:rPr>
          <w:rFonts w:ascii="Times New Roman" w:hAnsi="Times New Roman"/>
          <w:sz w:val="28"/>
          <w:szCs w:val="28"/>
        </w:rPr>
        <w:t>Маневцева</w:t>
      </w:r>
      <w:proofErr w:type="spellEnd"/>
      <w:r w:rsidRPr="0021250F">
        <w:rPr>
          <w:rFonts w:ascii="Times New Roman" w:hAnsi="Times New Roman"/>
          <w:sz w:val="28"/>
          <w:szCs w:val="28"/>
        </w:rPr>
        <w:t>. – СПб</w:t>
      </w:r>
      <w:proofErr w:type="gramStart"/>
      <w:r w:rsidRPr="0021250F">
        <w:rPr>
          <w:rFonts w:ascii="Times New Roman" w:hAnsi="Times New Roman"/>
          <w:sz w:val="28"/>
          <w:szCs w:val="28"/>
        </w:rPr>
        <w:t xml:space="preserve">.: </w:t>
      </w:r>
      <w:proofErr w:type="gramEnd"/>
      <w:r w:rsidRPr="0021250F">
        <w:rPr>
          <w:rFonts w:ascii="Times New Roman" w:hAnsi="Times New Roman"/>
          <w:sz w:val="28"/>
          <w:szCs w:val="28"/>
        </w:rPr>
        <w:t>Детство-Пресс,2001.-</w:t>
      </w:r>
      <w:r>
        <w:rPr>
          <w:rFonts w:ascii="Times New Roman" w:hAnsi="Times New Roman"/>
          <w:sz w:val="28"/>
          <w:szCs w:val="28"/>
        </w:rPr>
        <w:t xml:space="preserve">  с.</w:t>
      </w:r>
      <w:r w:rsidRPr="0021250F">
        <w:rPr>
          <w:rFonts w:ascii="Times New Roman" w:hAnsi="Times New Roman"/>
          <w:sz w:val="28"/>
          <w:szCs w:val="28"/>
        </w:rPr>
        <w:t>96.</w:t>
      </w:r>
    </w:p>
    <w:p w:rsidR="00AB3E7C" w:rsidRPr="0091548F" w:rsidRDefault="00AB3E7C" w:rsidP="004A2724">
      <w:pPr>
        <w:pStyle w:val="a4"/>
        <w:numPr>
          <w:ilvl w:val="0"/>
          <w:numId w:val="29"/>
        </w:numPr>
        <w:spacing w:line="240" w:lineRule="atLeast"/>
        <w:ind w:left="0" w:firstLine="0"/>
        <w:contextualSpacing/>
        <w:jc w:val="both"/>
        <w:rPr>
          <w:sz w:val="28"/>
          <w:szCs w:val="28"/>
        </w:rPr>
      </w:pPr>
      <w:bookmarkStart w:id="8" w:name="_9"/>
      <w:bookmarkEnd w:id="8"/>
      <w:r w:rsidRPr="004113C9">
        <w:rPr>
          <w:bCs/>
          <w:sz w:val="28"/>
          <w:szCs w:val="28"/>
        </w:rPr>
        <w:t>Михеев В. А.</w:t>
      </w:r>
      <w:r w:rsidRPr="0091548F">
        <w:rPr>
          <w:sz w:val="28"/>
          <w:szCs w:val="28"/>
        </w:rPr>
        <w:t xml:space="preserve"> Социальное партнерство как механизм устойчивого социально-экономического развития / В. А. Михеев, А. В. Михеев // </w:t>
      </w:r>
      <w:proofErr w:type="spellStart"/>
      <w:r w:rsidRPr="0091548F">
        <w:rPr>
          <w:sz w:val="28"/>
          <w:szCs w:val="28"/>
        </w:rPr>
        <w:t>Соц</w:t>
      </w:r>
      <w:proofErr w:type="gramStart"/>
      <w:r w:rsidRPr="0091548F">
        <w:rPr>
          <w:sz w:val="28"/>
          <w:szCs w:val="28"/>
        </w:rPr>
        <w:t>.-</w:t>
      </w:r>
      <w:proofErr w:type="gramEnd"/>
      <w:r w:rsidRPr="0091548F">
        <w:rPr>
          <w:sz w:val="28"/>
          <w:szCs w:val="28"/>
        </w:rPr>
        <w:t>гуманитарные</w:t>
      </w:r>
      <w:proofErr w:type="spellEnd"/>
      <w:r w:rsidRPr="0091548F">
        <w:rPr>
          <w:sz w:val="28"/>
          <w:szCs w:val="28"/>
        </w:rPr>
        <w:t xml:space="preserve"> знания. – 2002. - № 5. – С. 194-</w:t>
      </w:r>
      <w:r>
        <w:rPr>
          <w:sz w:val="28"/>
          <w:szCs w:val="28"/>
        </w:rPr>
        <w:t xml:space="preserve"> с.</w:t>
      </w:r>
      <w:r w:rsidRPr="0091548F">
        <w:rPr>
          <w:sz w:val="28"/>
          <w:szCs w:val="28"/>
        </w:rPr>
        <w:t>206.</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bookmarkStart w:id="9" w:name="_10"/>
      <w:bookmarkEnd w:id="9"/>
      <w:r w:rsidRPr="0021250F">
        <w:rPr>
          <w:rFonts w:ascii="Times New Roman" w:hAnsi="Times New Roman"/>
          <w:sz w:val="28"/>
          <w:szCs w:val="28"/>
        </w:rPr>
        <w:lastRenderedPageBreak/>
        <w:t>Никитин М.В. Модернизация материальной базы УНПО на основе социального партнерства// Профессиональное образование.-2002.-№</w:t>
      </w:r>
      <w:r>
        <w:rPr>
          <w:rFonts w:ascii="Times New Roman" w:hAnsi="Times New Roman"/>
          <w:sz w:val="28"/>
          <w:szCs w:val="28"/>
        </w:rPr>
        <w:t xml:space="preserve"> </w:t>
      </w:r>
      <w:r w:rsidRPr="0021250F">
        <w:rPr>
          <w:rFonts w:ascii="Times New Roman" w:hAnsi="Times New Roman"/>
          <w:sz w:val="28"/>
          <w:szCs w:val="28"/>
        </w:rPr>
        <w:t>6.-</w:t>
      </w:r>
      <w:r>
        <w:rPr>
          <w:rFonts w:ascii="Times New Roman" w:hAnsi="Times New Roman"/>
          <w:sz w:val="28"/>
          <w:szCs w:val="28"/>
        </w:rPr>
        <w:t>с</w:t>
      </w:r>
      <w:r w:rsidRPr="0021250F">
        <w:rPr>
          <w:rFonts w:ascii="Times New Roman" w:hAnsi="Times New Roman"/>
          <w:sz w:val="28"/>
          <w:szCs w:val="28"/>
        </w:rPr>
        <w:t>.29-30.</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proofErr w:type="spellStart"/>
      <w:r w:rsidRPr="0021250F">
        <w:rPr>
          <w:rFonts w:ascii="Times New Roman" w:hAnsi="Times New Roman"/>
          <w:sz w:val="28"/>
          <w:szCs w:val="28"/>
        </w:rPr>
        <w:t>Олейникова</w:t>
      </w:r>
      <w:proofErr w:type="spellEnd"/>
      <w:r w:rsidRPr="0021250F">
        <w:rPr>
          <w:rFonts w:ascii="Times New Roman" w:hAnsi="Times New Roman"/>
          <w:sz w:val="28"/>
          <w:szCs w:val="28"/>
        </w:rPr>
        <w:t xml:space="preserve"> О.Н. Социальное партнерство в сфере профессионального образования/ Национальная Обсерватория профессионального образования Российской Федерации. - М.: Центр изучения проблем профессионального образования,2001.-</w:t>
      </w:r>
      <w:r>
        <w:rPr>
          <w:rFonts w:ascii="Times New Roman" w:hAnsi="Times New Roman"/>
          <w:sz w:val="28"/>
          <w:szCs w:val="28"/>
        </w:rPr>
        <w:t xml:space="preserve"> с.</w:t>
      </w:r>
      <w:r w:rsidRPr="0021250F">
        <w:rPr>
          <w:rFonts w:ascii="Times New Roman" w:hAnsi="Times New Roman"/>
          <w:sz w:val="28"/>
          <w:szCs w:val="28"/>
        </w:rPr>
        <w:t>85.</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r w:rsidRPr="0021250F">
        <w:rPr>
          <w:rFonts w:ascii="Times New Roman" w:hAnsi="Times New Roman"/>
          <w:sz w:val="28"/>
          <w:szCs w:val="28"/>
        </w:rPr>
        <w:t>Развивать социальное партнерство: По материалам</w:t>
      </w:r>
      <w:proofErr w:type="gramStart"/>
      <w:r w:rsidRPr="0021250F">
        <w:rPr>
          <w:rFonts w:ascii="Times New Roman" w:hAnsi="Times New Roman"/>
          <w:sz w:val="28"/>
          <w:szCs w:val="28"/>
        </w:rPr>
        <w:t xml:space="preserve"> В</w:t>
      </w:r>
      <w:proofErr w:type="gramEnd"/>
      <w:r w:rsidRPr="0021250F">
        <w:rPr>
          <w:rFonts w:ascii="Times New Roman" w:hAnsi="Times New Roman"/>
          <w:sz w:val="28"/>
          <w:szCs w:val="28"/>
        </w:rPr>
        <w:t xml:space="preserve">торого Всероссийского собрания социальных партнеров в области профессионального образования/ Институт развития профессионального образования, Российский союз товаропроизводителей, Академия профессионального образования. - М.: Изд. центр Академии профессионального образования, 2002.- 47с. (Приложение </w:t>
      </w:r>
      <w:proofErr w:type="gramStart"/>
      <w:r w:rsidRPr="0021250F">
        <w:rPr>
          <w:rFonts w:ascii="Times New Roman" w:hAnsi="Times New Roman"/>
          <w:sz w:val="28"/>
          <w:szCs w:val="28"/>
        </w:rPr>
        <w:t>к</w:t>
      </w:r>
      <w:proofErr w:type="gramEnd"/>
      <w:r w:rsidRPr="0021250F">
        <w:rPr>
          <w:rFonts w:ascii="Times New Roman" w:hAnsi="Times New Roman"/>
          <w:sz w:val="28"/>
          <w:szCs w:val="28"/>
        </w:rPr>
        <w:t xml:space="preserve"> ж. «Профессиональное образование».-2002.-№7).</w:t>
      </w:r>
    </w:p>
    <w:p w:rsidR="00AB3E7C" w:rsidRPr="0091548F" w:rsidRDefault="00AB3E7C" w:rsidP="004A2724">
      <w:pPr>
        <w:pStyle w:val="a4"/>
        <w:numPr>
          <w:ilvl w:val="0"/>
          <w:numId w:val="29"/>
        </w:numPr>
        <w:spacing w:line="240" w:lineRule="atLeast"/>
        <w:ind w:left="0" w:firstLine="0"/>
        <w:contextualSpacing/>
        <w:jc w:val="both"/>
        <w:rPr>
          <w:sz w:val="28"/>
          <w:szCs w:val="28"/>
        </w:rPr>
      </w:pPr>
      <w:r w:rsidRPr="004113C9">
        <w:rPr>
          <w:bCs/>
          <w:sz w:val="28"/>
          <w:szCs w:val="28"/>
        </w:rPr>
        <w:t>Позднякова Н.А.</w:t>
      </w:r>
      <w:r w:rsidRPr="0091548F">
        <w:rPr>
          <w:b/>
          <w:bCs/>
          <w:sz w:val="28"/>
          <w:szCs w:val="28"/>
        </w:rPr>
        <w:t xml:space="preserve"> </w:t>
      </w:r>
      <w:r w:rsidRPr="0091548F">
        <w:rPr>
          <w:sz w:val="28"/>
          <w:szCs w:val="28"/>
        </w:rPr>
        <w:t xml:space="preserve">Библиотека и социальное партнерство. Новые возможности / Н. А. Позднякова, О. Б. Гончарова // Научные и технические библиотеки. – 2003. - № 7. – </w:t>
      </w:r>
      <w:r>
        <w:rPr>
          <w:sz w:val="28"/>
          <w:szCs w:val="28"/>
        </w:rPr>
        <w:t>с</w:t>
      </w:r>
      <w:r w:rsidRPr="0091548F">
        <w:rPr>
          <w:sz w:val="28"/>
          <w:szCs w:val="28"/>
        </w:rPr>
        <w:t>. 66-71.</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bookmarkStart w:id="10" w:name="_11"/>
      <w:bookmarkEnd w:id="10"/>
      <w:r w:rsidRPr="0021250F">
        <w:rPr>
          <w:rFonts w:ascii="Times New Roman" w:hAnsi="Times New Roman"/>
          <w:sz w:val="28"/>
          <w:szCs w:val="28"/>
        </w:rPr>
        <w:t>Синицына Г.П., Михайлова В.Е.Образовательное партнерство учреждений общего и дополнительного образования// Дополнительное образование.-2005.-№7.-</w:t>
      </w:r>
      <w:r>
        <w:rPr>
          <w:rFonts w:ascii="Times New Roman" w:hAnsi="Times New Roman"/>
          <w:sz w:val="28"/>
          <w:szCs w:val="28"/>
        </w:rPr>
        <w:t xml:space="preserve"> с</w:t>
      </w:r>
      <w:r w:rsidRPr="0021250F">
        <w:rPr>
          <w:rFonts w:ascii="Times New Roman" w:hAnsi="Times New Roman"/>
          <w:sz w:val="28"/>
          <w:szCs w:val="28"/>
        </w:rPr>
        <w:t>.30-33.</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r w:rsidRPr="0021250F">
        <w:rPr>
          <w:rFonts w:ascii="Times New Roman" w:hAnsi="Times New Roman"/>
          <w:sz w:val="28"/>
          <w:szCs w:val="28"/>
        </w:rPr>
        <w:t>Смирнов И.П.  Формирование механизма социального партнерства// Профессиональное образование.-2003.-№2.-</w:t>
      </w:r>
      <w:r>
        <w:rPr>
          <w:rFonts w:ascii="Times New Roman" w:hAnsi="Times New Roman"/>
          <w:sz w:val="28"/>
          <w:szCs w:val="28"/>
        </w:rPr>
        <w:t xml:space="preserve"> с</w:t>
      </w:r>
      <w:r w:rsidRPr="0021250F">
        <w:rPr>
          <w:rFonts w:ascii="Times New Roman" w:hAnsi="Times New Roman"/>
          <w:sz w:val="28"/>
          <w:szCs w:val="28"/>
        </w:rPr>
        <w:t>.30-31.</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r w:rsidRPr="0021250F">
        <w:rPr>
          <w:rFonts w:ascii="Times New Roman" w:hAnsi="Times New Roman"/>
          <w:sz w:val="28"/>
          <w:szCs w:val="28"/>
        </w:rPr>
        <w:t xml:space="preserve">Социальное партнерство в образовании взрослых, профессиональной подготовке и переподготовке населения : материалы Рос. </w:t>
      </w:r>
      <w:proofErr w:type="spellStart"/>
      <w:r w:rsidRPr="0021250F">
        <w:rPr>
          <w:rFonts w:ascii="Times New Roman" w:hAnsi="Times New Roman"/>
          <w:sz w:val="28"/>
          <w:szCs w:val="28"/>
        </w:rPr>
        <w:t>науч</w:t>
      </w:r>
      <w:proofErr w:type="gramStart"/>
      <w:r w:rsidRPr="0021250F">
        <w:rPr>
          <w:rFonts w:ascii="Times New Roman" w:hAnsi="Times New Roman"/>
          <w:sz w:val="28"/>
          <w:szCs w:val="28"/>
        </w:rPr>
        <w:t>.-</w:t>
      </w:r>
      <w:proofErr w:type="gramEnd"/>
      <w:r w:rsidRPr="0021250F">
        <w:rPr>
          <w:rFonts w:ascii="Times New Roman" w:hAnsi="Times New Roman"/>
          <w:sz w:val="28"/>
          <w:szCs w:val="28"/>
        </w:rPr>
        <w:t>практ</w:t>
      </w:r>
      <w:proofErr w:type="spellEnd"/>
      <w:r w:rsidRPr="0021250F">
        <w:rPr>
          <w:rFonts w:ascii="Times New Roman" w:hAnsi="Times New Roman"/>
          <w:sz w:val="28"/>
          <w:szCs w:val="28"/>
        </w:rPr>
        <w:t xml:space="preserve">. </w:t>
      </w:r>
      <w:proofErr w:type="spellStart"/>
      <w:r w:rsidRPr="0021250F">
        <w:rPr>
          <w:rFonts w:ascii="Times New Roman" w:hAnsi="Times New Roman"/>
          <w:sz w:val="28"/>
          <w:szCs w:val="28"/>
        </w:rPr>
        <w:t>конф</w:t>
      </w:r>
      <w:proofErr w:type="spellEnd"/>
      <w:r w:rsidRPr="0021250F">
        <w:rPr>
          <w:rFonts w:ascii="Times New Roman" w:hAnsi="Times New Roman"/>
          <w:sz w:val="28"/>
          <w:szCs w:val="28"/>
        </w:rPr>
        <w:t xml:space="preserve">., 26-27 февр. 2002 г. / под ред. В.И. </w:t>
      </w:r>
      <w:proofErr w:type="spellStart"/>
      <w:r w:rsidRPr="0021250F">
        <w:rPr>
          <w:rFonts w:ascii="Times New Roman" w:hAnsi="Times New Roman"/>
          <w:sz w:val="28"/>
          <w:szCs w:val="28"/>
        </w:rPr>
        <w:t>Подобеда</w:t>
      </w:r>
      <w:proofErr w:type="spellEnd"/>
      <w:r w:rsidRPr="0021250F">
        <w:rPr>
          <w:rFonts w:ascii="Times New Roman" w:hAnsi="Times New Roman"/>
          <w:sz w:val="28"/>
          <w:szCs w:val="28"/>
        </w:rPr>
        <w:t xml:space="preserve"> и др. - СПб. : ИОВ РАО, 2002. </w:t>
      </w:r>
      <w:r>
        <w:rPr>
          <w:rFonts w:ascii="Times New Roman" w:hAnsi="Times New Roman"/>
          <w:sz w:val="28"/>
          <w:szCs w:val="28"/>
        </w:rPr>
        <w:t>–</w:t>
      </w:r>
      <w:r w:rsidRPr="0021250F">
        <w:rPr>
          <w:rFonts w:ascii="Times New Roman" w:hAnsi="Times New Roman"/>
          <w:sz w:val="28"/>
          <w:szCs w:val="28"/>
        </w:rPr>
        <w:t xml:space="preserve"> </w:t>
      </w:r>
      <w:r>
        <w:rPr>
          <w:rFonts w:ascii="Times New Roman" w:hAnsi="Times New Roman"/>
          <w:sz w:val="28"/>
          <w:szCs w:val="28"/>
        </w:rPr>
        <w:t>с.</w:t>
      </w:r>
      <w:r w:rsidRPr="0021250F">
        <w:rPr>
          <w:rFonts w:ascii="Times New Roman" w:hAnsi="Times New Roman"/>
          <w:sz w:val="28"/>
          <w:szCs w:val="28"/>
        </w:rPr>
        <w:t>127</w:t>
      </w:r>
      <w:r>
        <w:rPr>
          <w:rFonts w:ascii="Times New Roman" w:hAnsi="Times New Roman"/>
          <w:sz w:val="28"/>
          <w:szCs w:val="28"/>
        </w:rPr>
        <w:t>.</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r w:rsidRPr="0021250F">
        <w:rPr>
          <w:rFonts w:ascii="Times New Roman" w:hAnsi="Times New Roman"/>
          <w:sz w:val="28"/>
          <w:szCs w:val="28"/>
        </w:rPr>
        <w:t>Стратегическое партнерство: нормативно-методические документы партнерских отношений «вуз-предприятие» /Министерство образования Российской Федерации.- СПб</w:t>
      </w:r>
      <w:proofErr w:type="gramStart"/>
      <w:r w:rsidRPr="0021250F">
        <w:rPr>
          <w:rFonts w:ascii="Times New Roman" w:hAnsi="Times New Roman"/>
          <w:sz w:val="28"/>
          <w:szCs w:val="28"/>
        </w:rPr>
        <w:t xml:space="preserve">.: </w:t>
      </w:r>
      <w:proofErr w:type="gramEnd"/>
      <w:r w:rsidRPr="0021250F">
        <w:rPr>
          <w:rFonts w:ascii="Times New Roman" w:hAnsi="Times New Roman"/>
          <w:sz w:val="28"/>
          <w:szCs w:val="28"/>
        </w:rPr>
        <w:t>ЛЭТИ,2002.-</w:t>
      </w:r>
      <w:r>
        <w:rPr>
          <w:rFonts w:ascii="Times New Roman" w:hAnsi="Times New Roman"/>
          <w:sz w:val="28"/>
          <w:szCs w:val="28"/>
        </w:rPr>
        <w:t xml:space="preserve"> с.</w:t>
      </w:r>
      <w:r w:rsidRPr="0021250F">
        <w:rPr>
          <w:rFonts w:ascii="Times New Roman" w:hAnsi="Times New Roman"/>
          <w:sz w:val="28"/>
          <w:szCs w:val="28"/>
        </w:rPr>
        <w:t>51.</w:t>
      </w:r>
    </w:p>
    <w:p w:rsidR="00AB3E7C" w:rsidRPr="0021250F" w:rsidRDefault="00AB3E7C" w:rsidP="004A2724">
      <w:pPr>
        <w:pStyle w:val="a3"/>
        <w:numPr>
          <w:ilvl w:val="0"/>
          <w:numId w:val="29"/>
        </w:numPr>
        <w:spacing w:after="0" w:line="240" w:lineRule="atLeast"/>
        <w:ind w:left="0" w:firstLine="0"/>
        <w:jc w:val="both"/>
        <w:rPr>
          <w:rFonts w:ascii="Times New Roman" w:hAnsi="Times New Roman"/>
          <w:sz w:val="28"/>
          <w:szCs w:val="28"/>
        </w:rPr>
      </w:pPr>
      <w:r w:rsidRPr="0021250F">
        <w:rPr>
          <w:rFonts w:ascii="Times New Roman" w:hAnsi="Times New Roman"/>
          <w:sz w:val="28"/>
          <w:szCs w:val="28"/>
        </w:rPr>
        <w:t>Харисов Ф.Ф. Становление социального партнерства в сфере образования Республики Татарстан //Социальное партнерство  в образовательной сфере России: теория и практика.- М.: Изд-во РАГС,1999.-</w:t>
      </w:r>
      <w:r>
        <w:rPr>
          <w:rFonts w:ascii="Times New Roman" w:hAnsi="Times New Roman"/>
          <w:sz w:val="28"/>
          <w:szCs w:val="28"/>
        </w:rPr>
        <w:t xml:space="preserve"> с.</w:t>
      </w:r>
      <w:r w:rsidRPr="0021250F">
        <w:rPr>
          <w:rFonts w:ascii="Times New Roman" w:hAnsi="Times New Roman"/>
          <w:sz w:val="28"/>
          <w:szCs w:val="28"/>
        </w:rPr>
        <w:t>181.</w:t>
      </w:r>
    </w:p>
    <w:p w:rsidR="00AB3E7C" w:rsidRPr="00357B6D" w:rsidRDefault="00AB3E7C" w:rsidP="004A2724">
      <w:pPr>
        <w:pStyle w:val="a3"/>
        <w:numPr>
          <w:ilvl w:val="0"/>
          <w:numId w:val="29"/>
        </w:numPr>
        <w:autoSpaceDE w:val="0"/>
        <w:autoSpaceDN w:val="0"/>
        <w:adjustRightInd w:val="0"/>
        <w:spacing w:after="0" w:line="240" w:lineRule="atLeast"/>
        <w:ind w:left="0" w:firstLine="0"/>
        <w:jc w:val="both"/>
        <w:rPr>
          <w:rFonts w:ascii="Times New Roman" w:hAnsi="Times New Roman"/>
          <w:sz w:val="28"/>
          <w:szCs w:val="28"/>
        </w:rPr>
      </w:pPr>
      <w:r w:rsidRPr="00357B6D">
        <w:rPr>
          <w:rFonts w:ascii="Times New Roman" w:hAnsi="Times New Roman"/>
          <w:sz w:val="28"/>
          <w:szCs w:val="28"/>
        </w:rPr>
        <w:t xml:space="preserve">Чистякова С.Н. Педагогическая поддержка профессионального самоопределения школьников/ С.Н.Чистякова, П.С. </w:t>
      </w:r>
      <w:proofErr w:type="spellStart"/>
      <w:r w:rsidRPr="00357B6D">
        <w:rPr>
          <w:rFonts w:ascii="Times New Roman" w:hAnsi="Times New Roman"/>
          <w:sz w:val="28"/>
          <w:szCs w:val="28"/>
        </w:rPr>
        <w:t>Лернер</w:t>
      </w:r>
      <w:proofErr w:type="spellEnd"/>
      <w:r w:rsidRPr="00357B6D">
        <w:rPr>
          <w:rFonts w:ascii="Times New Roman" w:hAnsi="Times New Roman"/>
          <w:sz w:val="28"/>
          <w:szCs w:val="28"/>
        </w:rPr>
        <w:t>, Н.Ф.Родичев, Е.В.Титова.- М.: Новая школа,2004 .-  с.91.</w:t>
      </w:r>
    </w:p>
    <w:sectPr w:rsidR="00AB3E7C" w:rsidRPr="00357B6D" w:rsidSect="005F114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B8" w:rsidRDefault="002066B8" w:rsidP="005F1140">
      <w:pPr>
        <w:spacing w:after="0" w:line="240" w:lineRule="auto"/>
      </w:pPr>
      <w:r>
        <w:separator/>
      </w:r>
    </w:p>
  </w:endnote>
  <w:endnote w:type="continuationSeparator" w:id="0">
    <w:p w:rsidR="002066B8" w:rsidRDefault="002066B8" w:rsidP="005F1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B8" w:rsidRDefault="002066B8" w:rsidP="005F1140">
      <w:pPr>
        <w:spacing w:after="0" w:line="240" w:lineRule="auto"/>
      </w:pPr>
      <w:r>
        <w:separator/>
      </w:r>
    </w:p>
  </w:footnote>
  <w:footnote w:type="continuationSeparator" w:id="0">
    <w:p w:rsidR="002066B8" w:rsidRDefault="002066B8" w:rsidP="005F1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B8" w:rsidRDefault="00054564">
    <w:pPr>
      <w:pStyle w:val="a5"/>
      <w:jc w:val="right"/>
    </w:pPr>
    <w:fldSimple w:instr=" PAGE   \* MERGEFORMAT ">
      <w:r w:rsidR="00C6371F">
        <w:rPr>
          <w:noProof/>
        </w:rPr>
        <w:t>2</w:t>
      </w:r>
    </w:fldSimple>
  </w:p>
  <w:p w:rsidR="002066B8" w:rsidRDefault="002066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2CEB2"/>
    <w:lvl w:ilvl="0">
      <w:numFmt w:val="bullet"/>
      <w:lvlText w:val="*"/>
      <w:lvlJc w:val="left"/>
    </w:lvl>
  </w:abstractNum>
  <w:abstractNum w:abstractNumId="1">
    <w:nsid w:val="0A687863"/>
    <w:multiLevelType w:val="hybridMultilevel"/>
    <w:tmpl w:val="72A80462"/>
    <w:lvl w:ilvl="0" w:tplc="05526478">
      <w:start w:val="1"/>
      <w:numFmt w:val="decimal"/>
      <w:lvlText w:val="%1."/>
      <w:lvlJc w:val="left"/>
      <w:pPr>
        <w:tabs>
          <w:tab w:val="num" w:pos="704"/>
        </w:tabs>
        <w:ind w:left="704" w:hanging="35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4E64DA"/>
    <w:multiLevelType w:val="multilevel"/>
    <w:tmpl w:val="BA1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662D3"/>
    <w:multiLevelType w:val="hybridMultilevel"/>
    <w:tmpl w:val="FECA5160"/>
    <w:lvl w:ilvl="0" w:tplc="5BC4EB66">
      <w:start w:val="1"/>
      <w:numFmt w:val="bullet"/>
      <w:lvlText w:val=""/>
      <w:lvlJc w:val="left"/>
      <w:pPr>
        <w:tabs>
          <w:tab w:val="num" w:pos="720"/>
        </w:tabs>
        <w:ind w:left="720" w:hanging="360"/>
      </w:pPr>
      <w:rPr>
        <w:rFonts w:ascii="Wingdings 2" w:hAnsi="Wingdings 2" w:hint="default"/>
      </w:rPr>
    </w:lvl>
    <w:lvl w:ilvl="1" w:tplc="466879F6">
      <w:start w:val="1"/>
      <w:numFmt w:val="decimal"/>
      <w:lvlText w:val="%2."/>
      <w:lvlJc w:val="left"/>
      <w:pPr>
        <w:tabs>
          <w:tab w:val="num" w:pos="1440"/>
        </w:tabs>
        <w:ind w:left="1440" w:hanging="360"/>
      </w:pPr>
      <w:rPr>
        <w:rFonts w:cs="Times New Roman"/>
      </w:rPr>
    </w:lvl>
    <w:lvl w:ilvl="2" w:tplc="41408E8E">
      <w:start w:val="1"/>
      <w:numFmt w:val="decimal"/>
      <w:lvlText w:val="%3."/>
      <w:lvlJc w:val="left"/>
      <w:pPr>
        <w:tabs>
          <w:tab w:val="num" w:pos="2160"/>
        </w:tabs>
        <w:ind w:left="2160" w:hanging="360"/>
      </w:pPr>
      <w:rPr>
        <w:rFonts w:cs="Times New Roman"/>
      </w:rPr>
    </w:lvl>
    <w:lvl w:ilvl="3" w:tplc="44BE9C6E">
      <w:start w:val="1"/>
      <w:numFmt w:val="decimal"/>
      <w:lvlText w:val="%4."/>
      <w:lvlJc w:val="left"/>
      <w:pPr>
        <w:tabs>
          <w:tab w:val="num" w:pos="2880"/>
        </w:tabs>
        <w:ind w:left="2880" w:hanging="360"/>
      </w:pPr>
      <w:rPr>
        <w:rFonts w:cs="Times New Roman"/>
      </w:rPr>
    </w:lvl>
    <w:lvl w:ilvl="4" w:tplc="A4F4AE8C">
      <w:start w:val="1"/>
      <w:numFmt w:val="decimal"/>
      <w:lvlText w:val="%5."/>
      <w:lvlJc w:val="left"/>
      <w:pPr>
        <w:tabs>
          <w:tab w:val="num" w:pos="3600"/>
        </w:tabs>
        <w:ind w:left="3600" w:hanging="360"/>
      </w:pPr>
      <w:rPr>
        <w:rFonts w:cs="Times New Roman"/>
      </w:rPr>
    </w:lvl>
    <w:lvl w:ilvl="5" w:tplc="AD9E1E0E">
      <w:start w:val="1"/>
      <w:numFmt w:val="decimal"/>
      <w:lvlText w:val="%6."/>
      <w:lvlJc w:val="left"/>
      <w:pPr>
        <w:tabs>
          <w:tab w:val="num" w:pos="4320"/>
        </w:tabs>
        <w:ind w:left="4320" w:hanging="360"/>
      </w:pPr>
      <w:rPr>
        <w:rFonts w:cs="Times New Roman"/>
      </w:rPr>
    </w:lvl>
    <w:lvl w:ilvl="6" w:tplc="400EBE5A">
      <w:start w:val="1"/>
      <w:numFmt w:val="decimal"/>
      <w:lvlText w:val="%7."/>
      <w:lvlJc w:val="left"/>
      <w:pPr>
        <w:tabs>
          <w:tab w:val="num" w:pos="5040"/>
        </w:tabs>
        <w:ind w:left="5040" w:hanging="360"/>
      </w:pPr>
      <w:rPr>
        <w:rFonts w:cs="Times New Roman"/>
      </w:rPr>
    </w:lvl>
    <w:lvl w:ilvl="7" w:tplc="0AAE0CD8">
      <w:start w:val="1"/>
      <w:numFmt w:val="decimal"/>
      <w:lvlText w:val="%8."/>
      <w:lvlJc w:val="left"/>
      <w:pPr>
        <w:tabs>
          <w:tab w:val="num" w:pos="5760"/>
        </w:tabs>
        <w:ind w:left="5760" w:hanging="360"/>
      </w:pPr>
      <w:rPr>
        <w:rFonts w:cs="Times New Roman"/>
      </w:rPr>
    </w:lvl>
    <w:lvl w:ilvl="8" w:tplc="2FFC3046">
      <w:start w:val="1"/>
      <w:numFmt w:val="decimal"/>
      <w:lvlText w:val="%9."/>
      <w:lvlJc w:val="left"/>
      <w:pPr>
        <w:tabs>
          <w:tab w:val="num" w:pos="6480"/>
        </w:tabs>
        <w:ind w:left="6480" w:hanging="360"/>
      </w:pPr>
      <w:rPr>
        <w:rFonts w:cs="Times New Roman"/>
      </w:rPr>
    </w:lvl>
  </w:abstractNum>
  <w:abstractNum w:abstractNumId="4">
    <w:nsid w:val="0E383C78"/>
    <w:multiLevelType w:val="hybridMultilevel"/>
    <w:tmpl w:val="AD066A82"/>
    <w:lvl w:ilvl="0" w:tplc="EDACA1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FBD0743"/>
    <w:multiLevelType w:val="hybridMultilevel"/>
    <w:tmpl w:val="395E1A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5247A5"/>
    <w:multiLevelType w:val="multilevel"/>
    <w:tmpl w:val="A8D8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3152B"/>
    <w:multiLevelType w:val="hybridMultilevel"/>
    <w:tmpl w:val="AD066A82"/>
    <w:lvl w:ilvl="0" w:tplc="EDACA1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2131680"/>
    <w:multiLevelType w:val="hybridMultilevel"/>
    <w:tmpl w:val="6A38804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3EC7EFE"/>
    <w:multiLevelType w:val="hybridMultilevel"/>
    <w:tmpl w:val="558A291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CC350C"/>
    <w:multiLevelType w:val="hybridMultilevel"/>
    <w:tmpl w:val="E0A23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8162E4"/>
    <w:multiLevelType w:val="hybridMultilevel"/>
    <w:tmpl w:val="C0983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EB17E0"/>
    <w:multiLevelType w:val="hybridMultilevel"/>
    <w:tmpl w:val="B2BA27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EF3D7E"/>
    <w:multiLevelType w:val="multilevel"/>
    <w:tmpl w:val="AD62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5C28B2"/>
    <w:multiLevelType w:val="hybridMultilevel"/>
    <w:tmpl w:val="0302D744"/>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2CAE5A09"/>
    <w:multiLevelType w:val="multilevel"/>
    <w:tmpl w:val="9C9CA3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2E236B7"/>
    <w:multiLevelType w:val="hybridMultilevel"/>
    <w:tmpl w:val="85AC8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5D07FE"/>
    <w:multiLevelType w:val="hybridMultilevel"/>
    <w:tmpl w:val="8AF0A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7E0775"/>
    <w:multiLevelType w:val="multilevel"/>
    <w:tmpl w:val="6844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8660D"/>
    <w:multiLevelType w:val="hybridMultilevel"/>
    <w:tmpl w:val="AD066A82"/>
    <w:lvl w:ilvl="0" w:tplc="EDACA1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B185A8D"/>
    <w:multiLevelType w:val="hybridMultilevel"/>
    <w:tmpl w:val="395E1A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6A71BF"/>
    <w:multiLevelType w:val="hybridMultilevel"/>
    <w:tmpl w:val="D71CC48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45C50C9"/>
    <w:multiLevelType w:val="multilevel"/>
    <w:tmpl w:val="C7105B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B943A16"/>
    <w:multiLevelType w:val="multilevel"/>
    <w:tmpl w:val="1D6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65CDB"/>
    <w:multiLevelType w:val="multilevel"/>
    <w:tmpl w:val="2868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C2276"/>
    <w:multiLevelType w:val="hybridMultilevel"/>
    <w:tmpl w:val="778CB7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5B1F7A26"/>
    <w:multiLevelType w:val="multilevel"/>
    <w:tmpl w:val="9B50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7902EC"/>
    <w:multiLevelType w:val="multilevel"/>
    <w:tmpl w:val="67A0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690DEE"/>
    <w:multiLevelType w:val="hybridMultilevel"/>
    <w:tmpl w:val="274628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71AD3A8E"/>
    <w:multiLevelType w:val="hybridMultilevel"/>
    <w:tmpl w:val="2F30898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94E7052"/>
    <w:multiLevelType w:val="multilevel"/>
    <w:tmpl w:val="5F5CAB86"/>
    <w:lvl w:ilvl="0">
      <w:start w:val="1"/>
      <w:numFmt w:val="decimal"/>
      <w:lvlText w:val="%1."/>
      <w:lvlJc w:val="left"/>
      <w:pPr>
        <w:tabs>
          <w:tab w:val="num" w:pos="720"/>
        </w:tabs>
        <w:ind w:left="720" w:hanging="360"/>
      </w:pPr>
      <w:rPr>
        <w:rFonts w:cs="Times New Roman"/>
      </w:rPr>
    </w:lvl>
    <w:lvl w:ilvl="1">
      <w:start w:val="3"/>
      <w:numFmt w:val="bullet"/>
      <w:lvlText w:val=""/>
      <w:lvlJc w:val="left"/>
      <w:pPr>
        <w:ind w:left="1440" w:hanging="360"/>
      </w:pPr>
      <w:rPr>
        <w:rFonts w:ascii="Symbol" w:eastAsia="Times New Roman"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D79500E"/>
    <w:multiLevelType w:val="hybridMultilevel"/>
    <w:tmpl w:val="E2DEF1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151"/>
        <w:lvlJc w:val="left"/>
        <w:rPr>
          <w:rFonts w:ascii="Times New Roman" w:hAnsi="Times New Roman" w:hint="default"/>
        </w:rPr>
      </w:lvl>
    </w:lvlOverride>
  </w:num>
  <w:num w:numId="2">
    <w:abstractNumId w:val="4"/>
  </w:num>
  <w:num w:numId="3">
    <w:abstractNumId w:val="12"/>
  </w:num>
  <w:num w:numId="4">
    <w:abstractNumId w:val="13"/>
  </w:num>
  <w:num w:numId="5">
    <w:abstractNumId w:val="24"/>
  </w:num>
  <w:num w:numId="6">
    <w:abstractNumId w:val="27"/>
  </w:num>
  <w:num w:numId="7">
    <w:abstractNumId w:val="14"/>
  </w:num>
  <w:num w:numId="8">
    <w:abstractNumId w:val="16"/>
  </w:num>
  <w:num w:numId="9">
    <w:abstractNumId w:val="18"/>
  </w:num>
  <w:num w:numId="10">
    <w:abstractNumId w:val="31"/>
  </w:num>
  <w:num w:numId="11">
    <w:abstractNumId w:val="2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2"/>
  </w:num>
  <w:num w:numId="15">
    <w:abstractNumId w:val="6"/>
  </w:num>
  <w:num w:numId="16">
    <w:abstractNumId w:val="2"/>
  </w:num>
  <w:num w:numId="17">
    <w:abstractNumId w:val="23"/>
  </w:num>
  <w:num w:numId="18">
    <w:abstractNumId w:val="8"/>
  </w:num>
  <w:num w:numId="19">
    <w:abstractNumId w:val="21"/>
  </w:num>
  <w:num w:numId="20">
    <w:abstractNumId w:val="15"/>
  </w:num>
  <w:num w:numId="21">
    <w:abstractNumId w:val="10"/>
  </w:num>
  <w:num w:numId="22">
    <w:abstractNumId w:val="1"/>
  </w:num>
  <w:num w:numId="23">
    <w:abstractNumId w:val="9"/>
  </w:num>
  <w:num w:numId="24">
    <w:abstractNumId w:val="29"/>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11"/>
  </w:num>
  <w:num w:numId="29">
    <w:abstractNumId w:val="17"/>
  </w:num>
  <w:num w:numId="30">
    <w:abstractNumId w:val="19"/>
  </w:num>
  <w:num w:numId="31">
    <w:abstractNumId w:val="7"/>
  </w:num>
  <w:num w:numId="32">
    <w:abstractNumId w:val="2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41CF"/>
    <w:rsid w:val="000031D6"/>
    <w:rsid w:val="00006E2E"/>
    <w:rsid w:val="00017073"/>
    <w:rsid w:val="0001768F"/>
    <w:rsid w:val="000229BA"/>
    <w:rsid w:val="00024055"/>
    <w:rsid w:val="00025CB6"/>
    <w:rsid w:val="0002709E"/>
    <w:rsid w:val="00032C5E"/>
    <w:rsid w:val="00035F52"/>
    <w:rsid w:val="00037C20"/>
    <w:rsid w:val="000434A2"/>
    <w:rsid w:val="00044410"/>
    <w:rsid w:val="00045452"/>
    <w:rsid w:val="00045F1D"/>
    <w:rsid w:val="000509B8"/>
    <w:rsid w:val="00051543"/>
    <w:rsid w:val="00054564"/>
    <w:rsid w:val="00054A76"/>
    <w:rsid w:val="0005649E"/>
    <w:rsid w:val="000574D8"/>
    <w:rsid w:val="00057936"/>
    <w:rsid w:val="00061FB6"/>
    <w:rsid w:val="00062530"/>
    <w:rsid w:val="000650A3"/>
    <w:rsid w:val="00066F06"/>
    <w:rsid w:val="00067588"/>
    <w:rsid w:val="000717E9"/>
    <w:rsid w:val="00071943"/>
    <w:rsid w:val="00071990"/>
    <w:rsid w:val="00072CDA"/>
    <w:rsid w:val="000755A6"/>
    <w:rsid w:val="00081DB7"/>
    <w:rsid w:val="000823F2"/>
    <w:rsid w:val="000835C4"/>
    <w:rsid w:val="00087643"/>
    <w:rsid w:val="00091A4C"/>
    <w:rsid w:val="000A1C77"/>
    <w:rsid w:val="000A1F96"/>
    <w:rsid w:val="000A47F5"/>
    <w:rsid w:val="000A56C2"/>
    <w:rsid w:val="000A7CCC"/>
    <w:rsid w:val="000B1BAE"/>
    <w:rsid w:val="000B6A13"/>
    <w:rsid w:val="000B746B"/>
    <w:rsid w:val="000C432D"/>
    <w:rsid w:val="000C4FF8"/>
    <w:rsid w:val="000C56ED"/>
    <w:rsid w:val="000C5753"/>
    <w:rsid w:val="000D0360"/>
    <w:rsid w:val="000D2968"/>
    <w:rsid w:val="000D7508"/>
    <w:rsid w:val="000E0AF2"/>
    <w:rsid w:val="000E30B6"/>
    <w:rsid w:val="000E42D1"/>
    <w:rsid w:val="000E49F2"/>
    <w:rsid w:val="000F0669"/>
    <w:rsid w:val="000F2DF3"/>
    <w:rsid w:val="000F32F7"/>
    <w:rsid w:val="000F4E78"/>
    <w:rsid w:val="000F5751"/>
    <w:rsid w:val="001017FB"/>
    <w:rsid w:val="0010703A"/>
    <w:rsid w:val="00120F5E"/>
    <w:rsid w:val="001216E1"/>
    <w:rsid w:val="00121A66"/>
    <w:rsid w:val="001252FC"/>
    <w:rsid w:val="00125E23"/>
    <w:rsid w:val="00133077"/>
    <w:rsid w:val="00134DC0"/>
    <w:rsid w:val="00144806"/>
    <w:rsid w:val="00153484"/>
    <w:rsid w:val="00155A69"/>
    <w:rsid w:val="0015635D"/>
    <w:rsid w:val="0016234B"/>
    <w:rsid w:val="001630D9"/>
    <w:rsid w:val="00163157"/>
    <w:rsid w:val="001632AA"/>
    <w:rsid w:val="001717F1"/>
    <w:rsid w:val="00177025"/>
    <w:rsid w:val="00180DD4"/>
    <w:rsid w:val="00181E13"/>
    <w:rsid w:val="001835C4"/>
    <w:rsid w:val="001846C9"/>
    <w:rsid w:val="00184BB9"/>
    <w:rsid w:val="0018619C"/>
    <w:rsid w:val="001867BA"/>
    <w:rsid w:val="00186CA9"/>
    <w:rsid w:val="001932D0"/>
    <w:rsid w:val="00194730"/>
    <w:rsid w:val="00196B1E"/>
    <w:rsid w:val="001A064B"/>
    <w:rsid w:val="001A3787"/>
    <w:rsid w:val="001A3872"/>
    <w:rsid w:val="001A7345"/>
    <w:rsid w:val="001B1603"/>
    <w:rsid w:val="001B2A82"/>
    <w:rsid w:val="001B4483"/>
    <w:rsid w:val="001B549E"/>
    <w:rsid w:val="001B6DBE"/>
    <w:rsid w:val="001C083F"/>
    <w:rsid w:val="001C0EC1"/>
    <w:rsid w:val="001C48D1"/>
    <w:rsid w:val="001C5702"/>
    <w:rsid w:val="001D56D1"/>
    <w:rsid w:val="001D65F9"/>
    <w:rsid w:val="001E154B"/>
    <w:rsid w:val="001E6316"/>
    <w:rsid w:val="001E7808"/>
    <w:rsid w:val="001F3C99"/>
    <w:rsid w:val="001F5EBE"/>
    <w:rsid w:val="001F6561"/>
    <w:rsid w:val="00201691"/>
    <w:rsid w:val="00202109"/>
    <w:rsid w:val="00203812"/>
    <w:rsid w:val="002047AE"/>
    <w:rsid w:val="002066B8"/>
    <w:rsid w:val="00207306"/>
    <w:rsid w:val="00210923"/>
    <w:rsid w:val="0021153C"/>
    <w:rsid w:val="002120CA"/>
    <w:rsid w:val="0021250F"/>
    <w:rsid w:val="002138A7"/>
    <w:rsid w:val="002159BC"/>
    <w:rsid w:val="002210DA"/>
    <w:rsid w:val="00222C69"/>
    <w:rsid w:val="00222F0C"/>
    <w:rsid w:val="00224F75"/>
    <w:rsid w:val="00225FD9"/>
    <w:rsid w:val="0023172C"/>
    <w:rsid w:val="002335EF"/>
    <w:rsid w:val="002344EF"/>
    <w:rsid w:val="002402AE"/>
    <w:rsid w:val="0024238C"/>
    <w:rsid w:val="0024249D"/>
    <w:rsid w:val="002457F3"/>
    <w:rsid w:val="00247A2C"/>
    <w:rsid w:val="00250271"/>
    <w:rsid w:val="0025184A"/>
    <w:rsid w:val="002527D8"/>
    <w:rsid w:val="00252A0A"/>
    <w:rsid w:val="002554E2"/>
    <w:rsid w:val="00260A10"/>
    <w:rsid w:val="002645F3"/>
    <w:rsid w:val="0027253A"/>
    <w:rsid w:val="002743C9"/>
    <w:rsid w:val="00274F7B"/>
    <w:rsid w:val="00275459"/>
    <w:rsid w:val="002811C2"/>
    <w:rsid w:val="002842A7"/>
    <w:rsid w:val="0028433F"/>
    <w:rsid w:val="00284DBC"/>
    <w:rsid w:val="002873A0"/>
    <w:rsid w:val="00287C5A"/>
    <w:rsid w:val="002915D1"/>
    <w:rsid w:val="00291CC5"/>
    <w:rsid w:val="00292EA3"/>
    <w:rsid w:val="002936ED"/>
    <w:rsid w:val="00293C55"/>
    <w:rsid w:val="00294192"/>
    <w:rsid w:val="00297412"/>
    <w:rsid w:val="002A07BE"/>
    <w:rsid w:val="002A2148"/>
    <w:rsid w:val="002A2C7A"/>
    <w:rsid w:val="002A4A2B"/>
    <w:rsid w:val="002B31E7"/>
    <w:rsid w:val="002B4A0A"/>
    <w:rsid w:val="002B572E"/>
    <w:rsid w:val="002B5938"/>
    <w:rsid w:val="002B68DD"/>
    <w:rsid w:val="002C05F0"/>
    <w:rsid w:val="002C210C"/>
    <w:rsid w:val="002C60A7"/>
    <w:rsid w:val="002D04A4"/>
    <w:rsid w:val="002D4D46"/>
    <w:rsid w:val="002D52A2"/>
    <w:rsid w:val="002E0520"/>
    <w:rsid w:val="002E0B57"/>
    <w:rsid w:val="002E23E1"/>
    <w:rsid w:val="002E260F"/>
    <w:rsid w:val="002E3C29"/>
    <w:rsid w:val="002E784B"/>
    <w:rsid w:val="002F2B27"/>
    <w:rsid w:val="002F5AE8"/>
    <w:rsid w:val="002F68BD"/>
    <w:rsid w:val="002F6B07"/>
    <w:rsid w:val="003075D2"/>
    <w:rsid w:val="003130DA"/>
    <w:rsid w:val="00314871"/>
    <w:rsid w:val="0031698A"/>
    <w:rsid w:val="00317188"/>
    <w:rsid w:val="00322EBF"/>
    <w:rsid w:val="00333253"/>
    <w:rsid w:val="0033390C"/>
    <w:rsid w:val="00336332"/>
    <w:rsid w:val="003411EA"/>
    <w:rsid w:val="00341E80"/>
    <w:rsid w:val="00342F21"/>
    <w:rsid w:val="00344361"/>
    <w:rsid w:val="0035090F"/>
    <w:rsid w:val="0035107E"/>
    <w:rsid w:val="003516F2"/>
    <w:rsid w:val="00353195"/>
    <w:rsid w:val="00357B6D"/>
    <w:rsid w:val="00357BC8"/>
    <w:rsid w:val="003607DC"/>
    <w:rsid w:val="003639CC"/>
    <w:rsid w:val="0036489D"/>
    <w:rsid w:val="00366552"/>
    <w:rsid w:val="0036712C"/>
    <w:rsid w:val="00367A6F"/>
    <w:rsid w:val="00370064"/>
    <w:rsid w:val="00371AAE"/>
    <w:rsid w:val="00375958"/>
    <w:rsid w:val="00383DFC"/>
    <w:rsid w:val="003920D3"/>
    <w:rsid w:val="003947A3"/>
    <w:rsid w:val="00394D0A"/>
    <w:rsid w:val="003970DF"/>
    <w:rsid w:val="003A19DA"/>
    <w:rsid w:val="003A2AEE"/>
    <w:rsid w:val="003A380D"/>
    <w:rsid w:val="003A4CC2"/>
    <w:rsid w:val="003A4CCC"/>
    <w:rsid w:val="003A71A3"/>
    <w:rsid w:val="003A7563"/>
    <w:rsid w:val="003B1241"/>
    <w:rsid w:val="003B443A"/>
    <w:rsid w:val="003B667D"/>
    <w:rsid w:val="003B6B60"/>
    <w:rsid w:val="003C0A75"/>
    <w:rsid w:val="003C20B1"/>
    <w:rsid w:val="003C20CF"/>
    <w:rsid w:val="003C2272"/>
    <w:rsid w:val="003C24F4"/>
    <w:rsid w:val="003C5064"/>
    <w:rsid w:val="003C60B2"/>
    <w:rsid w:val="003C70FD"/>
    <w:rsid w:val="003C7516"/>
    <w:rsid w:val="003D0615"/>
    <w:rsid w:val="003D1186"/>
    <w:rsid w:val="003D6697"/>
    <w:rsid w:val="003D6A3F"/>
    <w:rsid w:val="003E1672"/>
    <w:rsid w:val="003E6C8C"/>
    <w:rsid w:val="003F2030"/>
    <w:rsid w:val="003F69BF"/>
    <w:rsid w:val="00400663"/>
    <w:rsid w:val="00401352"/>
    <w:rsid w:val="00401867"/>
    <w:rsid w:val="00406D29"/>
    <w:rsid w:val="004076DB"/>
    <w:rsid w:val="00407D36"/>
    <w:rsid w:val="004113C9"/>
    <w:rsid w:val="00411622"/>
    <w:rsid w:val="00413878"/>
    <w:rsid w:val="00413FA5"/>
    <w:rsid w:val="00417083"/>
    <w:rsid w:val="004174C5"/>
    <w:rsid w:val="00421F9B"/>
    <w:rsid w:val="0042600A"/>
    <w:rsid w:val="00426485"/>
    <w:rsid w:val="004313D7"/>
    <w:rsid w:val="00435590"/>
    <w:rsid w:val="00435CDF"/>
    <w:rsid w:val="004377B0"/>
    <w:rsid w:val="004409C2"/>
    <w:rsid w:val="00445673"/>
    <w:rsid w:val="004461BA"/>
    <w:rsid w:val="004504DC"/>
    <w:rsid w:val="00450506"/>
    <w:rsid w:val="004513D0"/>
    <w:rsid w:val="00452CF9"/>
    <w:rsid w:val="00452FE6"/>
    <w:rsid w:val="00455488"/>
    <w:rsid w:val="00455F6B"/>
    <w:rsid w:val="00456EF7"/>
    <w:rsid w:val="004601F8"/>
    <w:rsid w:val="00464218"/>
    <w:rsid w:val="00464A60"/>
    <w:rsid w:val="00464C34"/>
    <w:rsid w:val="00467478"/>
    <w:rsid w:val="004705D8"/>
    <w:rsid w:val="004760F0"/>
    <w:rsid w:val="00477C81"/>
    <w:rsid w:val="00490C17"/>
    <w:rsid w:val="00495A9B"/>
    <w:rsid w:val="004A2379"/>
    <w:rsid w:val="004A2724"/>
    <w:rsid w:val="004A3739"/>
    <w:rsid w:val="004A3F4A"/>
    <w:rsid w:val="004A65ED"/>
    <w:rsid w:val="004A6624"/>
    <w:rsid w:val="004A7055"/>
    <w:rsid w:val="004B2422"/>
    <w:rsid w:val="004B2889"/>
    <w:rsid w:val="004C00F4"/>
    <w:rsid w:val="004C16FB"/>
    <w:rsid w:val="004C4B5C"/>
    <w:rsid w:val="004C4CF2"/>
    <w:rsid w:val="004C59DC"/>
    <w:rsid w:val="004C5C17"/>
    <w:rsid w:val="004C7AA4"/>
    <w:rsid w:val="004D0C7E"/>
    <w:rsid w:val="004D31A0"/>
    <w:rsid w:val="004D602F"/>
    <w:rsid w:val="004D65EE"/>
    <w:rsid w:val="004D788D"/>
    <w:rsid w:val="004E0C0F"/>
    <w:rsid w:val="004E43FB"/>
    <w:rsid w:val="004E4869"/>
    <w:rsid w:val="004E4F25"/>
    <w:rsid w:val="004F08D7"/>
    <w:rsid w:val="004F0BFE"/>
    <w:rsid w:val="004F132A"/>
    <w:rsid w:val="004F22DB"/>
    <w:rsid w:val="004F24B3"/>
    <w:rsid w:val="004F303B"/>
    <w:rsid w:val="004F3102"/>
    <w:rsid w:val="004F53A8"/>
    <w:rsid w:val="004F577C"/>
    <w:rsid w:val="005021A9"/>
    <w:rsid w:val="0050297D"/>
    <w:rsid w:val="00503DF5"/>
    <w:rsid w:val="00504CC6"/>
    <w:rsid w:val="005067D6"/>
    <w:rsid w:val="005067E0"/>
    <w:rsid w:val="00507F1A"/>
    <w:rsid w:val="0051676D"/>
    <w:rsid w:val="00516A90"/>
    <w:rsid w:val="00522FD0"/>
    <w:rsid w:val="00524188"/>
    <w:rsid w:val="00525465"/>
    <w:rsid w:val="00527867"/>
    <w:rsid w:val="00527F95"/>
    <w:rsid w:val="00532B3C"/>
    <w:rsid w:val="00535D61"/>
    <w:rsid w:val="005360AD"/>
    <w:rsid w:val="005365D6"/>
    <w:rsid w:val="00537020"/>
    <w:rsid w:val="00546BE3"/>
    <w:rsid w:val="00550AC7"/>
    <w:rsid w:val="005552AD"/>
    <w:rsid w:val="00556C62"/>
    <w:rsid w:val="0055716C"/>
    <w:rsid w:val="00557563"/>
    <w:rsid w:val="00560CDB"/>
    <w:rsid w:val="0056173B"/>
    <w:rsid w:val="00561A06"/>
    <w:rsid w:val="005647F0"/>
    <w:rsid w:val="00567D7B"/>
    <w:rsid w:val="005703AE"/>
    <w:rsid w:val="0057334B"/>
    <w:rsid w:val="005738C1"/>
    <w:rsid w:val="005745CE"/>
    <w:rsid w:val="005770E3"/>
    <w:rsid w:val="00582964"/>
    <w:rsid w:val="00583C5F"/>
    <w:rsid w:val="0059003D"/>
    <w:rsid w:val="005908BD"/>
    <w:rsid w:val="00592B9A"/>
    <w:rsid w:val="005932DC"/>
    <w:rsid w:val="0059533B"/>
    <w:rsid w:val="005969ED"/>
    <w:rsid w:val="005A488F"/>
    <w:rsid w:val="005B18FC"/>
    <w:rsid w:val="005B6DA4"/>
    <w:rsid w:val="005B7152"/>
    <w:rsid w:val="005B7503"/>
    <w:rsid w:val="005C0BBF"/>
    <w:rsid w:val="005C1CB9"/>
    <w:rsid w:val="005C4E45"/>
    <w:rsid w:val="005C68E8"/>
    <w:rsid w:val="005D09F4"/>
    <w:rsid w:val="005D0F1F"/>
    <w:rsid w:val="005D0F48"/>
    <w:rsid w:val="005D2CF7"/>
    <w:rsid w:val="005D3F26"/>
    <w:rsid w:val="005D4420"/>
    <w:rsid w:val="005D4457"/>
    <w:rsid w:val="005D7E4F"/>
    <w:rsid w:val="005E3FBA"/>
    <w:rsid w:val="005F1140"/>
    <w:rsid w:val="005F3BF5"/>
    <w:rsid w:val="005F7207"/>
    <w:rsid w:val="006029EE"/>
    <w:rsid w:val="00602B3B"/>
    <w:rsid w:val="006031E9"/>
    <w:rsid w:val="00605ABA"/>
    <w:rsid w:val="00606118"/>
    <w:rsid w:val="00606892"/>
    <w:rsid w:val="00610E7B"/>
    <w:rsid w:val="00612217"/>
    <w:rsid w:val="00616338"/>
    <w:rsid w:val="00617A57"/>
    <w:rsid w:val="00621258"/>
    <w:rsid w:val="00621A2D"/>
    <w:rsid w:val="006223BE"/>
    <w:rsid w:val="00624E80"/>
    <w:rsid w:val="00625802"/>
    <w:rsid w:val="00627D27"/>
    <w:rsid w:val="006331C7"/>
    <w:rsid w:val="0063424B"/>
    <w:rsid w:val="00637BD7"/>
    <w:rsid w:val="00641827"/>
    <w:rsid w:val="006447B4"/>
    <w:rsid w:val="006451D3"/>
    <w:rsid w:val="0064734A"/>
    <w:rsid w:val="006476A9"/>
    <w:rsid w:val="0065062C"/>
    <w:rsid w:val="00650FA2"/>
    <w:rsid w:val="00652537"/>
    <w:rsid w:val="00652893"/>
    <w:rsid w:val="00654632"/>
    <w:rsid w:val="00655505"/>
    <w:rsid w:val="00655EA7"/>
    <w:rsid w:val="006578C4"/>
    <w:rsid w:val="00667DAF"/>
    <w:rsid w:val="00676B04"/>
    <w:rsid w:val="00677490"/>
    <w:rsid w:val="00677C2F"/>
    <w:rsid w:val="00680CF2"/>
    <w:rsid w:val="006849DC"/>
    <w:rsid w:val="006859C2"/>
    <w:rsid w:val="006859D0"/>
    <w:rsid w:val="00691045"/>
    <w:rsid w:val="006944DE"/>
    <w:rsid w:val="006945E4"/>
    <w:rsid w:val="006A1EEF"/>
    <w:rsid w:val="006A547C"/>
    <w:rsid w:val="006A6C3B"/>
    <w:rsid w:val="006B34D7"/>
    <w:rsid w:val="006C37F0"/>
    <w:rsid w:val="006D0A82"/>
    <w:rsid w:val="006D1776"/>
    <w:rsid w:val="006D372E"/>
    <w:rsid w:val="006D3AD3"/>
    <w:rsid w:val="006D4FE6"/>
    <w:rsid w:val="006E3978"/>
    <w:rsid w:val="006E4E70"/>
    <w:rsid w:val="006E53DE"/>
    <w:rsid w:val="006F1AD8"/>
    <w:rsid w:val="006F4A37"/>
    <w:rsid w:val="006F6519"/>
    <w:rsid w:val="00700A02"/>
    <w:rsid w:val="00702227"/>
    <w:rsid w:val="007030C4"/>
    <w:rsid w:val="007032DA"/>
    <w:rsid w:val="00706397"/>
    <w:rsid w:val="0071197F"/>
    <w:rsid w:val="007145C7"/>
    <w:rsid w:val="0072065C"/>
    <w:rsid w:val="007230F4"/>
    <w:rsid w:val="007251D3"/>
    <w:rsid w:val="0072640D"/>
    <w:rsid w:val="007267AD"/>
    <w:rsid w:val="00726FD3"/>
    <w:rsid w:val="0072757C"/>
    <w:rsid w:val="007404C0"/>
    <w:rsid w:val="007427A9"/>
    <w:rsid w:val="00742F3E"/>
    <w:rsid w:val="00743433"/>
    <w:rsid w:val="00746C1A"/>
    <w:rsid w:val="00752904"/>
    <w:rsid w:val="00752C8D"/>
    <w:rsid w:val="00752ED7"/>
    <w:rsid w:val="00752F15"/>
    <w:rsid w:val="0075486F"/>
    <w:rsid w:val="00756DB8"/>
    <w:rsid w:val="00757575"/>
    <w:rsid w:val="007608B4"/>
    <w:rsid w:val="007624E8"/>
    <w:rsid w:val="00762A7B"/>
    <w:rsid w:val="007645C5"/>
    <w:rsid w:val="00765FEF"/>
    <w:rsid w:val="007700A1"/>
    <w:rsid w:val="007713E6"/>
    <w:rsid w:val="00772C2D"/>
    <w:rsid w:val="0077572F"/>
    <w:rsid w:val="007808DB"/>
    <w:rsid w:val="00783702"/>
    <w:rsid w:val="00785F1F"/>
    <w:rsid w:val="00786A73"/>
    <w:rsid w:val="007901C8"/>
    <w:rsid w:val="00792B21"/>
    <w:rsid w:val="00794439"/>
    <w:rsid w:val="00795290"/>
    <w:rsid w:val="007B0592"/>
    <w:rsid w:val="007B134A"/>
    <w:rsid w:val="007B354C"/>
    <w:rsid w:val="007B6D79"/>
    <w:rsid w:val="007C02D0"/>
    <w:rsid w:val="007C0CFC"/>
    <w:rsid w:val="007C1D0E"/>
    <w:rsid w:val="007C2A03"/>
    <w:rsid w:val="007C341C"/>
    <w:rsid w:val="007C646B"/>
    <w:rsid w:val="007D0B3F"/>
    <w:rsid w:val="007D164E"/>
    <w:rsid w:val="007D50A7"/>
    <w:rsid w:val="007D6577"/>
    <w:rsid w:val="007D6FEC"/>
    <w:rsid w:val="007E0525"/>
    <w:rsid w:val="007E15A7"/>
    <w:rsid w:val="007E22B7"/>
    <w:rsid w:val="007E3717"/>
    <w:rsid w:val="007E4A01"/>
    <w:rsid w:val="007E4C53"/>
    <w:rsid w:val="007E5F07"/>
    <w:rsid w:val="007F2179"/>
    <w:rsid w:val="007F2DD2"/>
    <w:rsid w:val="007F484F"/>
    <w:rsid w:val="007F66F0"/>
    <w:rsid w:val="00800039"/>
    <w:rsid w:val="00800949"/>
    <w:rsid w:val="00805FD3"/>
    <w:rsid w:val="008075AA"/>
    <w:rsid w:val="008114BB"/>
    <w:rsid w:val="00815728"/>
    <w:rsid w:val="008205E4"/>
    <w:rsid w:val="00820897"/>
    <w:rsid w:val="0082483E"/>
    <w:rsid w:val="008254B5"/>
    <w:rsid w:val="00825541"/>
    <w:rsid w:val="00825A60"/>
    <w:rsid w:val="00830E2A"/>
    <w:rsid w:val="008311A3"/>
    <w:rsid w:val="008316BA"/>
    <w:rsid w:val="0083184A"/>
    <w:rsid w:val="00832F4C"/>
    <w:rsid w:val="0083423B"/>
    <w:rsid w:val="00834E9B"/>
    <w:rsid w:val="008367BB"/>
    <w:rsid w:val="00837FD7"/>
    <w:rsid w:val="008401CD"/>
    <w:rsid w:val="00847A68"/>
    <w:rsid w:val="00850296"/>
    <w:rsid w:val="008539B5"/>
    <w:rsid w:val="00854AC6"/>
    <w:rsid w:val="00856AD1"/>
    <w:rsid w:val="00856E14"/>
    <w:rsid w:val="00860837"/>
    <w:rsid w:val="00860947"/>
    <w:rsid w:val="008625C0"/>
    <w:rsid w:val="00862A91"/>
    <w:rsid w:val="0086318E"/>
    <w:rsid w:val="00871046"/>
    <w:rsid w:val="00873383"/>
    <w:rsid w:val="00881506"/>
    <w:rsid w:val="0088649B"/>
    <w:rsid w:val="00890CAF"/>
    <w:rsid w:val="00895C17"/>
    <w:rsid w:val="008A2AC9"/>
    <w:rsid w:val="008A2B35"/>
    <w:rsid w:val="008A593E"/>
    <w:rsid w:val="008B3D44"/>
    <w:rsid w:val="008B4973"/>
    <w:rsid w:val="008B5097"/>
    <w:rsid w:val="008C49DB"/>
    <w:rsid w:val="008C61ED"/>
    <w:rsid w:val="008C7BA2"/>
    <w:rsid w:val="008D6896"/>
    <w:rsid w:val="008D7C19"/>
    <w:rsid w:val="008E1A3D"/>
    <w:rsid w:val="008E3589"/>
    <w:rsid w:val="008E3EB7"/>
    <w:rsid w:val="008E7E15"/>
    <w:rsid w:val="008F522F"/>
    <w:rsid w:val="00900DCC"/>
    <w:rsid w:val="00900FC2"/>
    <w:rsid w:val="00901F95"/>
    <w:rsid w:val="00906CBF"/>
    <w:rsid w:val="00907273"/>
    <w:rsid w:val="009074CF"/>
    <w:rsid w:val="00907BD1"/>
    <w:rsid w:val="009110AA"/>
    <w:rsid w:val="00911821"/>
    <w:rsid w:val="00912392"/>
    <w:rsid w:val="009130B1"/>
    <w:rsid w:val="0091334E"/>
    <w:rsid w:val="0091429D"/>
    <w:rsid w:val="009147B3"/>
    <w:rsid w:val="0091548F"/>
    <w:rsid w:val="00920261"/>
    <w:rsid w:val="00921837"/>
    <w:rsid w:val="00922656"/>
    <w:rsid w:val="00924958"/>
    <w:rsid w:val="00930807"/>
    <w:rsid w:val="00933382"/>
    <w:rsid w:val="009366A4"/>
    <w:rsid w:val="00940188"/>
    <w:rsid w:val="00940AC7"/>
    <w:rsid w:val="0094236D"/>
    <w:rsid w:val="00945968"/>
    <w:rsid w:val="009473BD"/>
    <w:rsid w:val="0095280B"/>
    <w:rsid w:val="0095333F"/>
    <w:rsid w:val="00956CE1"/>
    <w:rsid w:val="00957CA8"/>
    <w:rsid w:val="00961EE3"/>
    <w:rsid w:val="00962B38"/>
    <w:rsid w:val="0096711C"/>
    <w:rsid w:val="009673B9"/>
    <w:rsid w:val="0096765F"/>
    <w:rsid w:val="0097239B"/>
    <w:rsid w:val="00974883"/>
    <w:rsid w:val="00977D4C"/>
    <w:rsid w:val="00980FBD"/>
    <w:rsid w:val="00981702"/>
    <w:rsid w:val="00982FD4"/>
    <w:rsid w:val="0098356E"/>
    <w:rsid w:val="0098667E"/>
    <w:rsid w:val="00990CD8"/>
    <w:rsid w:val="00991289"/>
    <w:rsid w:val="00992DA0"/>
    <w:rsid w:val="00993B04"/>
    <w:rsid w:val="00995E46"/>
    <w:rsid w:val="00997D93"/>
    <w:rsid w:val="009A0F93"/>
    <w:rsid w:val="009A2233"/>
    <w:rsid w:val="009B098A"/>
    <w:rsid w:val="009B2F2D"/>
    <w:rsid w:val="009B52D3"/>
    <w:rsid w:val="009B6840"/>
    <w:rsid w:val="009C2112"/>
    <w:rsid w:val="009C2654"/>
    <w:rsid w:val="009C27D3"/>
    <w:rsid w:val="009D326E"/>
    <w:rsid w:val="009D4CEB"/>
    <w:rsid w:val="009D591F"/>
    <w:rsid w:val="009D7328"/>
    <w:rsid w:val="009D7474"/>
    <w:rsid w:val="009D767E"/>
    <w:rsid w:val="009E082B"/>
    <w:rsid w:val="009E0E1B"/>
    <w:rsid w:val="009E2415"/>
    <w:rsid w:val="009E3343"/>
    <w:rsid w:val="009E3580"/>
    <w:rsid w:val="009E43FB"/>
    <w:rsid w:val="009E51A3"/>
    <w:rsid w:val="009E53F5"/>
    <w:rsid w:val="009E581C"/>
    <w:rsid w:val="009E6340"/>
    <w:rsid w:val="009F13CE"/>
    <w:rsid w:val="009F26E6"/>
    <w:rsid w:val="009F6A56"/>
    <w:rsid w:val="00A00A45"/>
    <w:rsid w:val="00A01090"/>
    <w:rsid w:val="00A012CF"/>
    <w:rsid w:val="00A02359"/>
    <w:rsid w:val="00A054CB"/>
    <w:rsid w:val="00A100C2"/>
    <w:rsid w:val="00A128A8"/>
    <w:rsid w:val="00A164FB"/>
    <w:rsid w:val="00A22553"/>
    <w:rsid w:val="00A233DE"/>
    <w:rsid w:val="00A23860"/>
    <w:rsid w:val="00A25E5E"/>
    <w:rsid w:val="00A31776"/>
    <w:rsid w:val="00A329AE"/>
    <w:rsid w:val="00A32F33"/>
    <w:rsid w:val="00A34EA2"/>
    <w:rsid w:val="00A35517"/>
    <w:rsid w:val="00A35D2F"/>
    <w:rsid w:val="00A35ECF"/>
    <w:rsid w:val="00A401CA"/>
    <w:rsid w:val="00A41EA2"/>
    <w:rsid w:val="00A50660"/>
    <w:rsid w:val="00A52102"/>
    <w:rsid w:val="00A529CB"/>
    <w:rsid w:val="00A55570"/>
    <w:rsid w:val="00A55B71"/>
    <w:rsid w:val="00A562BE"/>
    <w:rsid w:val="00A5642A"/>
    <w:rsid w:val="00A6243B"/>
    <w:rsid w:val="00A65B4C"/>
    <w:rsid w:val="00A667E5"/>
    <w:rsid w:val="00A66E72"/>
    <w:rsid w:val="00A67467"/>
    <w:rsid w:val="00A7044F"/>
    <w:rsid w:val="00A7072C"/>
    <w:rsid w:val="00A70EA6"/>
    <w:rsid w:val="00A7228A"/>
    <w:rsid w:val="00A72588"/>
    <w:rsid w:val="00A7736B"/>
    <w:rsid w:val="00A86247"/>
    <w:rsid w:val="00A87EAB"/>
    <w:rsid w:val="00A904A3"/>
    <w:rsid w:val="00A90D3F"/>
    <w:rsid w:val="00A91E93"/>
    <w:rsid w:val="00A94E8A"/>
    <w:rsid w:val="00A9545F"/>
    <w:rsid w:val="00A9578E"/>
    <w:rsid w:val="00AA063F"/>
    <w:rsid w:val="00AA3D79"/>
    <w:rsid w:val="00AA6BCE"/>
    <w:rsid w:val="00AA7E82"/>
    <w:rsid w:val="00AB1E8A"/>
    <w:rsid w:val="00AB3E7C"/>
    <w:rsid w:val="00AB44F3"/>
    <w:rsid w:val="00AB55C4"/>
    <w:rsid w:val="00AC02AE"/>
    <w:rsid w:val="00AC1253"/>
    <w:rsid w:val="00AC1E0C"/>
    <w:rsid w:val="00AC2BB9"/>
    <w:rsid w:val="00AC3777"/>
    <w:rsid w:val="00AC3ED2"/>
    <w:rsid w:val="00AC4017"/>
    <w:rsid w:val="00AC71F7"/>
    <w:rsid w:val="00AD0221"/>
    <w:rsid w:val="00AD11E6"/>
    <w:rsid w:val="00AD1BC2"/>
    <w:rsid w:val="00AD1FDD"/>
    <w:rsid w:val="00AD29EF"/>
    <w:rsid w:val="00AD3927"/>
    <w:rsid w:val="00AD4CBC"/>
    <w:rsid w:val="00AD7CFF"/>
    <w:rsid w:val="00AD7F32"/>
    <w:rsid w:val="00AE098C"/>
    <w:rsid w:val="00AE21A3"/>
    <w:rsid w:val="00AE244F"/>
    <w:rsid w:val="00AE7EB0"/>
    <w:rsid w:val="00AF3667"/>
    <w:rsid w:val="00AF7B4A"/>
    <w:rsid w:val="00B00841"/>
    <w:rsid w:val="00B0575C"/>
    <w:rsid w:val="00B05798"/>
    <w:rsid w:val="00B060F1"/>
    <w:rsid w:val="00B074D3"/>
    <w:rsid w:val="00B16C07"/>
    <w:rsid w:val="00B20536"/>
    <w:rsid w:val="00B20C55"/>
    <w:rsid w:val="00B20F80"/>
    <w:rsid w:val="00B25686"/>
    <w:rsid w:val="00B30F82"/>
    <w:rsid w:val="00B33A7B"/>
    <w:rsid w:val="00B404C2"/>
    <w:rsid w:val="00B4434D"/>
    <w:rsid w:val="00B5383A"/>
    <w:rsid w:val="00B53F27"/>
    <w:rsid w:val="00B56C4B"/>
    <w:rsid w:val="00B578D5"/>
    <w:rsid w:val="00B60EDF"/>
    <w:rsid w:val="00B64FAD"/>
    <w:rsid w:val="00B66AF4"/>
    <w:rsid w:val="00B71DBD"/>
    <w:rsid w:val="00B73378"/>
    <w:rsid w:val="00B756AC"/>
    <w:rsid w:val="00B81C72"/>
    <w:rsid w:val="00B8469E"/>
    <w:rsid w:val="00B86744"/>
    <w:rsid w:val="00B9019C"/>
    <w:rsid w:val="00B91018"/>
    <w:rsid w:val="00B912C1"/>
    <w:rsid w:val="00B91C9A"/>
    <w:rsid w:val="00B94396"/>
    <w:rsid w:val="00B95781"/>
    <w:rsid w:val="00B95C32"/>
    <w:rsid w:val="00BA26FD"/>
    <w:rsid w:val="00BA56B1"/>
    <w:rsid w:val="00BA59CD"/>
    <w:rsid w:val="00BA73B0"/>
    <w:rsid w:val="00BB2CF8"/>
    <w:rsid w:val="00BB54DC"/>
    <w:rsid w:val="00BB619E"/>
    <w:rsid w:val="00BB6715"/>
    <w:rsid w:val="00BC358A"/>
    <w:rsid w:val="00BC454A"/>
    <w:rsid w:val="00BC54EE"/>
    <w:rsid w:val="00BC5C49"/>
    <w:rsid w:val="00BD7290"/>
    <w:rsid w:val="00BE087F"/>
    <w:rsid w:val="00BE129B"/>
    <w:rsid w:val="00BE2AF5"/>
    <w:rsid w:val="00BE50F8"/>
    <w:rsid w:val="00BE7F20"/>
    <w:rsid w:val="00BF41F4"/>
    <w:rsid w:val="00BF7B71"/>
    <w:rsid w:val="00C00CD7"/>
    <w:rsid w:val="00C03438"/>
    <w:rsid w:val="00C10467"/>
    <w:rsid w:val="00C1048B"/>
    <w:rsid w:val="00C111D2"/>
    <w:rsid w:val="00C15CAF"/>
    <w:rsid w:val="00C16D17"/>
    <w:rsid w:val="00C21742"/>
    <w:rsid w:val="00C23109"/>
    <w:rsid w:val="00C231C5"/>
    <w:rsid w:val="00C23719"/>
    <w:rsid w:val="00C23C0D"/>
    <w:rsid w:val="00C2549A"/>
    <w:rsid w:val="00C35DF9"/>
    <w:rsid w:val="00C405A6"/>
    <w:rsid w:val="00C41112"/>
    <w:rsid w:val="00C4762C"/>
    <w:rsid w:val="00C530FD"/>
    <w:rsid w:val="00C54EFF"/>
    <w:rsid w:val="00C5787F"/>
    <w:rsid w:val="00C57CB0"/>
    <w:rsid w:val="00C60C91"/>
    <w:rsid w:val="00C61637"/>
    <w:rsid w:val="00C62930"/>
    <w:rsid w:val="00C6300A"/>
    <w:rsid w:val="00C6371F"/>
    <w:rsid w:val="00C64EA2"/>
    <w:rsid w:val="00C65405"/>
    <w:rsid w:val="00C673C3"/>
    <w:rsid w:val="00C711F4"/>
    <w:rsid w:val="00C73577"/>
    <w:rsid w:val="00C765D8"/>
    <w:rsid w:val="00C77250"/>
    <w:rsid w:val="00C810FF"/>
    <w:rsid w:val="00C82FB4"/>
    <w:rsid w:val="00C83649"/>
    <w:rsid w:val="00C87CA5"/>
    <w:rsid w:val="00C9021C"/>
    <w:rsid w:val="00C9268C"/>
    <w:rsid w:val="00C955E5"/>
    <w:rsid w:val="00CA035A"/>
    <w:rsid w:val="00CA2F1F"/>
    <w:rsid w:val="00CA4D5B"/>
    <w:rsid w:val="00CB5E6F"/>
    <w:rsid w:val="00CB665C"/>
    <w:rsid w:val="00CB6B33"/>
    <w:rsid w:val="00CC1F79"/>
    <w:rsid w:val="00CC27B9"/>
    <w:rsid w:val="00CC40D7"/>
    <w:rsid w:val="00CC4ACC"/>
    <w:rsid w:val="00CC4F8F"/>
    <w:rsid w:val="00CC6337"/>
    <w:rsid w:val="00CD108E"/>
    <w:rsid w:val="00CD1373"/>
    <w:rsid w:val="00CD2013"/>
    <w:rsid w:val="00CD3920"/>
    <w:rsid w:val="00CD3B3A"/>
    <w:rsid w:val="00CE037A"/>
    <w:rsid w:val="00CE04A9"/>
    <w:rsid w:val="00CE0B9D"/>
    <w:rsid w:val="00CE1FF8"/>
    <w:rsid w:val="00CE263E"/>
    <w:rsid w:val="00CE3E94"/>
    <w:rsid w:val="00CE4791"/>
    <w:rsid w:val="00CE4DA1"/>
    <w:rsid w:val="00CE5203"/>
    <w:rsid w:val="00CE5FD1"/>
    <w:rsid w:val="00CE620E"/>
    <w:rsid w:val="00CE6ADF"/>
    <w:rsid w:val="00CF06B1"/>
    <w:rsid w:val="00CF11EC"/>
    <w:rsid w:val="00CF1C25"/>
    <w:rsid w:val="00CF27FE"/>
    <w:rsid w:val="00CF4230"/>
    <w:rsid w:val="00CF7B53"/>
    <w:rsid w:val="00D008F1"/>
    <w:rsid w:val="00D009CA"/>
    <w:rsid w:val="00D029E4"/>
    <w:rsid w:val="00D03819"/>
    <w:rsid w:val="00D1026C"/>
    <w:rsid w:val="00D12DB9"/>
    <w:rsid w:val="00D14D8F"/>
    <w:rsid w:val="00D16DA8"/>
    <w:rsid w:val="00D1714A"/>
    <w:rsid w:val="00D20D2D"/>
    <w:rsid w:val="00D25585"/>
    <w:rsid w:val="00D2583D"/>
    <w:rsid w:val="00D273CD"/>
    <w:rsid w:val="00D275A0"/>
    <w:rsid w:val="00D306FD"/>
    <w:rsid w:val="00D34F14"/>
    <w:rsid w:val="00D42698"/>
    <w:rsid w:val="00D44247"/>
    <w:rsid w:val="00D44D33"/>
    <w:rsid w:val="00D45F46"/>
    <w:rsid w:val="00D465C6"/>
    <w:rsid w:val="00D471EC"/>
    <w:rsid w:val="00D47E00"/>
    <w:rsid w:val="00D50019"/>
    <w:rsid w:val="00D50499"/>
    <w:rsid w:val="00D633A9"/>
    <w:rsid w:val="00D63D2B"/>
    <w:rsid w:val="00D641CF"/>
    <w:rsid w:val="00D70B06"/>
    <w:rsid w:val="00D724F0"/>
    <w:rsid w:val="00D74146"/>
    <w:rsid w:val="00D748C2"/>
    <w:rsid w:val="00D76836"/>
    <w:rsid w:val="00D8059D"/>
    <w:rsid w:val="00D80BC0"/>
    <w:rsid w:val="00D812D5"/>
    <w:rsid w:val="00D83412"/>
    <w:rsid w:val="00D86486"/>
    <w:rsid w:val="00D917BC"/>
    <w:rsid w:val="00D92696"/>
    <w:rsid w:val="00D935D0"/>
    <w:rsid w:val="00D94F31"/>
    <w:rsid w:val="00D9700F"/>
    <w:rsid w:val="00D9712B"/>
    <w:rsid w:val="00D97FDB"/>
    <w:rsid w:val="00DA3A6F"/>
    <w:rsid w:val="00DB1DED"/>
    <w:rsid w:val="00DB362F"/>
    <w:rsid w:val="00DB54C6"/>
    <w:rsid w:val="00DC4BE1"/>
    <w:rsid w:val="00DC730E"/>
    <w:rsid w:val="00DD1333"/>
    <w:rsid w:val="00DD502F"/>
    <w:rsid w:val="00DE027D"/>
    <w:rsid w:val="00DE185F"/>
    <w:rsid w:val="00DE1C2F"/>
    <w:rsid w:val="00DE6658"/>
    <w:rsid w:val="00DF6291"/>
    <w:rsid w:val="00DF6CF1"/>
    <w:rsid w:val="00E0157A"/>
    <w:rsid w:val="00E026F0"/>
    <w:rsid w:val="00E05075"/>
    <w:rsid w:val="00E0512F"/>
    <w:rsid w:val="00E107FC"/>
    <w:rsid w:val="00E12177"/>
    <w:rsid w:val="00E15356"/>
    <w:rsid w:val="00E16D35"/>
    <w:rsid w:val="00E17EA7"/>
    <w:rsid w:val="00E30B5F"/>
    <w:rsid w:val="00E315E0"/>
    <w:rsid w:val="00E31B1A"/>
    <w:rsid w:val="00E326F0"/>
    <w:rsid w:val="00E3581D"/>
    <w:rsid w:val="00E44EAB"/>
    <w:rsid w:val="00E4636C"/>
    <w:rsid w:val="00E46F21"/>
    <w:rsid w:val="00E47375"/>
    <w:rsid w:val="00E5118A"/>
    <w:rsid w:val="00E51358"/>
    <w:rsid w:val="00E60189"/>
    <w:rsid w:val="00E60930"/>
    <w:rsid w:val="00E61A75"/>
    <w:rsid w:val="00E6543B"/>
    <w:rsid w:val="00E659C8"/>
    <w:rsid w:val="00E65ACF"/>
    <w:rsid w:val="00E736AE"/>
    <w:rsid w:val="00E76141"/>
    <w:rsid w:val="00E7692E"/>
    <w:rsid w:val="00E84B72"/>
    <w:rsid w:val="00E87093"/>
    <w:rsid w:val="00E879AD"/>
    <w:rsid w:val="00E90A30"/>
    <w:rsid w:val="00E93A40"/>
    <w:rsid w:val="00E93C45"/>
    <w:rsid w:val="00E95535"/>
    <w:rsid w:val="00E9676A"/>
    <w:rsid w:val="00EA4536"/>
    <w:rsid w:val="00EA6ED4"/>
    <w:rsid w:val="00EA7970"/>
    <w:rsid w:val="00EB04E6"/>
    <w:rsid w:val="00EB1D49"/>
    <w:rsid w:val="00EB2D22"/>
    <w:rsid w:val="00EB5D4A"/>
    <w:rsid w:val="00EB7AF6"/>
    <w:rsid w:val="00EC0E42"/>
    <w:rsid w:val="00EC1B20"/>
    <w:rsid w:val="00EC6B50"/>
    <w:rsid w:val="00ED0073"/>
    <w:rsid w:val="00ED113B"/>
    <w:rsid w:val="00ED2460"/>
    <w:rsid w:val="00ED4839"/>
    <w:rsid w:val="00ED5F00"/>
    <w:rsid w:val="00ED65A0"/>
    <w:rsid w:val="00ED758B"/>
    <w:rsid w:val="00ED7AAF"/>
    <w:rsid w:val="00EE1134"/>
    <w:rsid w:val="00EE14B8"/>
    <w:rsid w:val="00EF0794"/>
    <w:rsid w:val="00EF0D28"/>
    <w:rsid w:val="00EF29C2"/>
    <w:rsid w:val="00EF32EC"/>
    <w:rsid w:val="00EF787A"/>
    <w:rsid w:val="00F01D70"/>
    <w:rsid w:val="00F02256"/>
    <w:rsid w:val="00F063E1"/>
    <w:rsid w:val="00F077BD"/>
    <w:rsid w:val="00F102BD"/>
    <w:rsid w:val="00F1416D"/>
    <w:rsid w:val="00F175D7"/>
    <w:rsid w:val="00F20F3D"/>
    <w:rsid w:val="00F23359"/>
    <w:rsid w:val="00F24560"/>
    <w:rsid w:val="00F3055D"/>
    <w:rsid w:val="00F30AEC"/>
    <w:rsid w:val="00F31942"/>
    <w:rsid w:val="00F33BD3"/>
    <w:rsid w:val="00F352EC"/>
    <w:rsid w:val="00F37649"/>
    <w:rsid w:val="00F4035B"/>
    <w:rsid w:val="00F4688A"/>
    <w:rsid w:val="00F46A73"/>
    <w:rsid w:val="00F475CF"/>
    <w:rsid w:val="00F55C88"/>
    <w:rsid w:val="00F6170C"/>
    <w:rsid w:val="00F619E1"/>
    <w:rsid w:val="00F6295A"/>
    <w:rsid w:val="00F63855"/>
    <w:rsid w:val="00F64B46"/>
    <w:rsid w:val="00F65523"/>
    <w:rsid w:val="00F6561D"/>
    <w:rsid w:val="00F66F5B"/>
    <w:rsid w:val="00F7321E"/>
    <w:rsid w:val="00F741EE"/>
    <w:rsid w:val="00F81173"/>
    <w:rsid w:val="00F90BB3"/>
    <w:rsid w:val="00F92B1A"/>
    <w:rsid w:val="00FA3E7E"/>
    <w:rsid w:val="00FA51F9"/>
    <w:rsid w:val="00FA7F3F"/>
    <w:rsid w:val="00FB082C"/>
    <w:rsid w:val="00FB0D78"/>
    <w:rsid w:val="00FB151D"/>
    <w:rsid w:val="00FB1BC5"/>
    <w:rsid w:val="00FB2448"/>
    <w:rsid w:val="00FB2FF7"/>
    <w:rsid w:val="00FB381B"/>
    <w:rsid w:val="00FC09DA"/>
    <w:rsid w:val="00FC10C9"/>
    <w:rsid w:val="00FC21A5"/>
    <w:rsid w:val="00FC26B0"/>
    <w:rsid w:val="00FC31EA"/>
    <w:rsid w:val="00FC5F31"/>
    <w:rsid w:val="00FD03D5"/>
    <w:rsid w:val="00FD1EB0"/>
    <w:rsid w:val="00FD4DAC"/>
    <w:rsid w:val="00FD64A5"/>
    <w:rsid w:val="00FE0EB3"/>
    <w:rsid w:val="00FE594E"/>
    <w:rsid w:val="00FE7816"/>
    <w:rsid w:val="00FE7C01"/>
    <w:rsid w:val="00FF5519"/>
    <w:rsid w:val="00FF5FCC"/>
    <w:rsid w:val="00FF7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F4"/>
    <w:pPr>
      <w:spacing w:after="200" w:line="276" w:lineRule="auto"/>
    </w:pPr>
    <w:rPr>
      <w:sz w:val="22"/>
      <w:szCs w:val="22"/>
    </w:rPr>
  </w:style>
  <w:style w:type="paragraph" w:styleId="3">
    <w:name w:val="heading 3"/>
    <w:basedOn w:val="a"/>
    <w:next w:val="a"/>
    <w:link w:val="30"/>
    <w:uiPriority w:val="99"/>
    <w:qFormat/>
    <w:rsid w:val="007608B4"/>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7608B4"/>
    <w:rPr>
      <w:rFonts w:ascii="Cambria" w:hAnsi="Cambria" w:cs="Times New Roman"/>
      <w:b/>
      <w:bCs/>
      <w:color w:val="4F81BD"/>
    </w:rPr>
  </w:style>
  <w:style w:type="paragraph" w:styleId="2">
    <w:name w:val="Body Text 2"/>
    <w:basedOn w:val="a"/>
    <w:link w:val="20"/>
    <w:uiPriority w:val="99"/>
    <w:rsid w:val="00D641CF"/>
    <w:pPr>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locked/>
    <w:rsid w:val="00D641CF"/>
    <w:rPr>
      <w:rFonts w:ascii="Times New Roman" w:hAnsi="Times New Roman" w:cs="Times New Roman"/>
      <w:sz w:val="20"/>
      <w:szCs w:val="20"/>
    </w:rPr>
  </w:style>
  <w:style w:type="paragraph" w:styleId="a3">
    <w:name w:val="List Paragraph"/>
    <w:basedOn w:val="a"/>
    <w:uiPriority w:val="34"/>
    <w:qFormat/>
    <w:rsid w:val="00D641CF"/>
    <w:pPr>
      <w:ind w:left="720"/>
      <w:contextualSpacing/>
    </w:pPr>
  </w:style>
  <w:style w:type="paragraph" w:styleId="a4">
    <w:name w:val="Normal (Web)"/>
    <w:basedOn w:val="a"/>
    <w:uiPriority w:val="99"/>
    <w:rsid w:val="001B1603"/>
    <w:pPr>
      <w:spacing w:before="100" w:beforeAutospacing="1" w:after="100" w:afterAutospacing="1" w:line="240" w:lineRule="auto"/>
    </w:pPr>
    <w:rPr>
      <w:rFonts w:ascii="Times New Roman" w:hAnsi="Times New Roman"/>
      <w:sz w:val="24"/>
      <w:szCs w:val="24"/>
    </w:rPr>
  </w:style>
  <w:style w:type="paragraph" w:customStyle="1" w:styleId="1">
    <w:name w:val="Основной текст1"/>
    <w:basedOn w:val="a"/>
    <w:uiPriority w:val="99"/>
    <w:rsid w:val="00C16D17"/>
    <w:pPr>
      <w:spacing w:after="0" w:line="240" w:lineRule="auto"/>
    </w:pPr>
    <w:rPr>
      <w:rFonts w:ascii="Times New Roman" w:hAnsi="Times New Roman"/>
      <w:sz w:val="24"/>
      <w:szCs w:val="20"/>
    </w:rPr>
  </w:style>
  <w:style w:type="paragraph" w:styleId="a5">
    <w:name w:val="header"/>
    <w:basedOn w:val="a"/>
    <w:link w:val="a6"/>
    <w:uiPriority w:val="99"/>
    <w:rsid w:val="005F114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F1140"/>
    <w:rPr>
      <w:rFonts w:cs="Times New Roman"/>
    </w:rPr>
  </w:style>
  <w:style w:type="paragraph" w:styleId="a7">
    <w:name w:val="footer"/>
    <w:basedOn w:val="a"/>
    <w:link w:val="a8"/>
    <w:uiPriority w:val="99"/>
    <w:semiHidden/>
    <w:rsid w:val="005F114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5F1140"/>
    <w:rPr>
      <w:rFonts w:cs="Times New Roman"/>
    </w:rPr>
  </w:style>
  <w:style w:type="table" w:styleId="a9">
    <w:name w:val="Table Grid"/>
    <w:basedOn w:val="a1"/>
    <w:uiPriority w:val="99"/>
    <w:rsid w:val="005F11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7608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7608B4"/>
    <w:rPr>
      <w:rFonts w:ascii="Tahoma" w:hAnsi="Tahoma" w:cs="Tahoma"/>
      <w:sz w:val="16"/>
      <w:szCs w:val="16"/>
    </w:rPr>
  </w:style>
  <w:style w:type="character" w:styleId="ac">
    <w:name w:val="Strong"/>
    <w:basedOn w:val="a0"/>
    <w:uiPriority w:val="99"/>
    <w:qFormat/>
    <w:rsid w:val="007608B4"/>
    <w:rPr>
      <w:rFonts w:cs="Times New Roman"/>
      <w:b/>
      <w:bCs/>
    </w:rPr>
  </w:style>
  <w:style w:type="character" w:styleId="ad">
    <w:name w:val="Emphasis"/>
    <w:basedOn w:val="a0"/>
    <w:uiPriority w:val="99"/>
    <w:qFormat/>
    <w:rsid w:val="007608B4"/>
    <w:rPr>
      <w:rFonts w:cs="Times New Roman"/>
      <w:i/>
      <w:iCs/>
    </w:rPr>
  </w:style>
  <w:style w:type="paragraph" w:customStyle="1" w:styleId="ConsPlusNonformat">
    <w:name w:val="ConsPlusNonformat"/>
    <w:uiPriority w:val="99"/>
    <w:rsid w:val="0025184A"/>
    <w:pPr>
      <w:widowControl w:val="0"/>
      <w:autoSpaceDE w:val="0"/>
      <w:autoSpaceDN w:val="0"/>
      <w:adjustRightInd w:val="0"/>
    </w:pPr>
    <w:rPr>
      <w:rFonts w:ascii="Courier New" w:hAnsi="Courier New" w:cs="Courier New"/>
    </w:rPr>
  </w:style>
  <w:style w:type="paragraph" w:styleId="ae">
    <w:name w:val="Body Text Indent"/>
    <w:basedOn w:val="a"/>
    <w:link w:val="af"/>
    <w:uiPriority w:val="99"/>
    <w:semiHidden/>
    <w:rsid w:val="003C2272"/>
    <w:pPr>
      <w:spacing w:after="120"/>
      <w:ind w:left="283"/>
    </w:pPr>
  </w:style>
  <w:style w:type="character" w:customStyle="1" w:styleId="af">
    <w:name w:val="Основной текст с отступом Знак"/>
    <w:basedOn w:val="a0"/>
    <w:link w:val="ae"/>
    <w:uiPriority w:val="99"/>
    <w:locked/>
    <w:rsid w:val="003C2272"/>
    <w:rPr>
      <w:rFonts w:cs="Times New Roman"/>
    </w:rPr>
  </w:style>
  <w:style w:type="paragraph" w:styleId="af0">
    <w:name w:val="Body Text"/>
    <w:basedOn w:val="a"/>
    <w:link w:val="af1"/>
    <w:uiPriority w:val="99"/>
    <w:rsid w:val="00616338"/>
    <w:pPr>
      <w:spacing w:after="120"/>
    </w:pPr>
  </w:style>
  <w:style w:type="character" w:customStyle="1" w:styleId="af1">
    <w:name w:val="Основной текст Знак"/>
    <w:basedOn w:val="a0"/>
    <w:link w:val="af0"/>
    <w:uiPriority w:val="99"/>
    <w:locked/>
    <w:rsid w:val="00616338"/>
    <w:rPr>
      <w:rFonts w:cs="Times New Roman"/>
    </w:rPr>
  </w:style>
  <w:style w:type="paragraph" w:customStyle="1" w:styleId="Style2">
    <w:name w:val="Style2"/>
    <w:basedOn w:val="a"/>
    <w:uiPriority w:val="99"/>
    <w:rsid w:val="000C56ED"/>
    <w:pPr>
      <w:widowControl w:val="0"/>
      <w:autoSpaceDE w:val="0"/>
      <w:autoSpaceDN w:val="0"/>
      <w:adjustRightInd w:val="0"/>
      <w:spacing w:after="0" w:line="230" w:lineRule="exact"/>
      <w:ind w:hanging="514"/>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A2DA5-7010-4EF0-BBEC-B403C25C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49</Pages>
  <Words>10317</Words>
  <Characters>82680</Characters>
  <Application>Microsoft Office Word</Application>
  <DocSecurity>0</DocSecurity>
  <Lines>689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biblioteka2</dc:creator>
  <cp:keywords/>
  <dc:description/>
  <cp:lastModifiedBy>Людмила</cp:lastModifiedBy>
  <cp:revision>10</cp:revision>
  <cp:lastPrinted>2014-03-06T08:48:00Z</cp:lastPrinted>
  <dcterms:created xsi:type="dcterms:W3CDTF">2011-11-10T12:04:00Z</dcterms:created>
  <dcterms:modified xsi:type="dcterms:W3CDTF">2014-09-15T05:49:00Z</dcterms:modified>
</cp:coreProperties>
</file>