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5B3A" w:rsidRDefault="00A35B3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5B3A" w:rsidRDefault="00A35B3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5B3A" w:rsidRPr="001E5276" w:rsidRDefault="00A35B3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5B3A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ПРОГРАММА ПРОФЕССИОНАЛЬНОГО МОДУЛЯ</w:t>
      </w: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5276" w:rsidRPr="00A35B3A" w:rsidRDefault="00A35B3A" w:rsidP="00A35B3A">
      <w:pPr>
        <w:widowControl w:val="0"/>
        <w:tabs>
          <w:tab w:val="left" w:pos="1613"/>
        </w:tabs>
        <w:autoSpaceDE w:val="0"/>
        <w:autoSpaceDN w:val="0"/>
        <w:adjustRightInd w:val="0"/>
        <w:spacing w:line="317" w:lineRule="exact"/>
        <w:ind w:left="9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03</w:t>
      </w:r>
      <w:r w:rsidRPr="00A35B3A">
        <w:rPr>
          <w:rFonts w:ascii="Times New Roman" w:hAnsi="Times New Roman" w:cs="Times New Roman"/>
          <w:b/>
          <w:sz w:val="24"/>
          <w:szCs w:val="24"/>
        </w:rPr>
        <w:t>.</w:t>
      </w:r>
      <w:r w:rsidRPr="00A35B3A">
        <w:rPr>
          <w:rFonts w:ascii="Times New Roman" w:hAnsi="Times New Roman" w:cs="Times New Roman"/>
          <w:sz w:val="24"/>
          <w:szCs w:val="24"/>
        </w:rPr>
        <w:t xml:space="preserve"> </w:t>
      </w:r>
      <w:r w:rsidR="001E5276" w:rsidRPr="001E5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B3A">
        <w:rPr>
          <w:rFonts w:ascii="Times New Roman" w:hAnsi="Times New Roman" w:cs="Times New Roman"/>
          <w:b/>
          <w:sz w:val="24"/>
          <w:szCs w:val="24"/>
        </w:rPr>
        <w:t>Социальная работа с лицами из групп риска, оказавшимися в трудной жизненной ситуации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Pr="001E5276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E5276" w:rsidRPr="00A35B3A" w:rsidRDefault="00A35B3A" w:rsidP="0018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B3A">
        <w:rPr>
          <w:rFonts w:ascii="Times New Roman" w:hAnsi="Times New Roman" w:cs="Times New Roman"/>
          <w:sz w:val="24"/>
          <w:szCs w:val="24"/>
        </w:rPr>
        <w:t>2017</w:t>
      </w:r>
      <w:r w:rsidR="001E5276" w:rsidRPr="00A35B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14F1" w:rsidRPr="001846AA" w:rsidRDefault="009B14F1" w:rsidP="0018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3A" w:rsidRPr="00A35B3A" w:rsidRDefault="00A35B3A" w:rsidP="00A3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Адаптированная программа профессионального модуля ПМ.02. </w:t>
      </w:r>
      <w:r w:rsidRPr="00A35B3A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Социальная работа с семьей и детьми</w:t>
      </w:r>
      <w:r w:rsidRPr="00A35B3A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(СПО) 39.02.01</w:t>
      </w:r>
      <w:r w:rsidRPr="00A35B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Социальная работа </w:t>
      </w:r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(углубленная подготовка).</w:t>
      </w: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Организация-разработчик: государственное бюджетное профессиональное образовательное учреждение «</w:t>
      </w:r>
      <w:proofErr w:type="spellStart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Дубовский</w:t>
      </w:r>
      <w:proofErr w:type="spellEnd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колледж»</w:t>
      </w:r>
      <w:r w:rsidRPr="00A35B3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B3A" w:rsidRPr="00A35B3A" w:rsidRDefault="009B14F1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</w:r>
      <w:r w:rsidR="00A35B3A" w:rsidRPr="00A35B3A"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B3A">
        <w:rPr>
          <w:rFonts w:ascii="Times New Roman" w:eastAsia="Times New Roman" w:hAnsi="Times New Roman" w:cs="Times New Roman"/>
          <w:sz w:val="28"/>
          <w:szCs w:val="28"/>
        </w:rPr>
        <w:t>Смоляева</w:t>
      </w:r>
      <w:proofErr w:type="spellEnd"/>
      <w:r w:rsidRPr="00A35B3A">
        <w:rPr>
          <w:rFonts w:ascii="Times New Roman" w:eastAsia="Times New Roman" w:hAnsi="Times New Roman" w:cs="Times New Roman"/>
          <w:sz w:val="28"/>
          <w:szCs w:val="28"/>
        </w:rPr>
        <w:t xml:space="preserve"> Н.В., преподаватель  психолого-педагогических дисциплин.</w:t>
      </w: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B3A">
        <w:rPr>
          <w:rFonts w:ascii="Times New Roman" w:eastAsia="Times New Roman" w:hAnsi="Times New Roman" w:cs="Times New Roman"/>
          <w:sz w:val="28"/>
          <w:szCs w:val="28"/>
        </w:rPr>
        <w:t>Саксеева</w:t>
      </w:r>
      <w:proofErr w:type="spellEnd"/>
      <w:r w:rsidRPr="00A35B3A">
        <w:rPr>
          <w:rFonts w:ascii="Times New Roman" w:eastAsia="Times New Roman" w:hAnsi="Times New Roman" w:cs="Times New Roman"/>
          <w:sz w:val="28"/>
          <w:szCs w:val="28"/>
        </w:rPr>
        <w:t xml:space="preserve"> А.В., преподаватель филологических дисциплин.</w:t>
      </w: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Рекомендована</w:t>
      </w:r>
      <w:proofErr w:type="gramEnd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предметно-цикловой комиссией общих </w:t>
      </w:r>
      <w:proofErr w:type="spellStart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гуманирных</w:t>
      </w:r>
      <w:proofErr w:type="spellEnd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социально-экономических дисциплин государственного бюджетного профессионального образовательного учреждения «</w:t>
      </w:r>
      <w:proofErr w:type="spellStart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Дубовский</w:t>
      </w:r>
      <w:proofErr w:type="spellEnd"/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колледж», протокол №1 от «31» августа 2017 г.</w:t>
      </w: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A35B3A" w:rsidRPr="00137CE6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</w:rPr>
      </w:pPr>
    </w:p>
    <w:p w:rsidR="006F5C37" w:rsidRPr="00137CE6" w:rsidRDefault="006F5C37" w:rsidP="006F5C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37CE6">
        <w:rPr>
          <w:b/>
        </w:rPr>
        <w:lastRenderedPageBreak/>
        <w:t>СОДЕРЖАНИЕ</w:t>
      </w:r>
    </w:p>
    <w:p w:rsidR="006F5C37" w:rsidRPr="00137CE6" w:rsidRDefault="006F5C37" w:rsidP="006F5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A35B3A" w:rsidRPr="00A35B3A" w:rsidTr="00A35B3A">
        <w:trPr>
          <w:trHeight w:val="931"/>
        </w:trPr>
        <w:tc>
          <w:tcPr>
            <w:tcW w:w="9007" w:type="dxa"/>
            <w:shd w:val="clear" w:color="auto" w:fill="auto"/>
          </w:tcPr>
          <w:p w:rsidR="00A35B3A" w:rsidRPr="00A35B3A" w:rsidRDefault="00A35B3A" w:rsidP="00A35B3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A35B3A" w:rsidRPr="00A35B3A" w:rsidRDefault="00A35B3A" w:rsidP="00A35B3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3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ПАСПОРТ АДАПТИРОВАННОЙ ПРОГРАММЫ ПРОФЕССИОНАЛЬНОГО </w:t>
            </w:r>
            <w:r w:rsidRPr="00A35B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МОДУЛЯ</w:t>
            </w:r>
          </w:p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B3A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B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5B3A" w:rsidRPr="00A35B3A" w:rsidTr="00A35B3A">
        <w:trPr>
          <w:trHeight w:val="720"/>
        </w:trPr>
        <w:tc>
          <w:tcPr>
            <w:tcW w:w="9007" w:type="dxa"/>
            <w:shd w:val="clear" w:color="auto" w:fill="auto"/>
          </w:tcPr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35B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B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5B3A" w:rsidRPr="00A35B3A" w:rsidTr="00A35B3A">
        <w:trPr>
          <w:trHeight w:val="594"/>
        </w:trPr>
        <w:tc>
          <w:tcPr>
            <w:tcW w:w="9007" w:type="dxa"/>
            <w:shd w:val="clear" w:color="auto" w:fill="auto"/>
          </w:tcPr>
          <w:p w:rsidR="00A35B3A" w:rsidRPr="00A35B3A" w:rsidRDefault="00A35B3A" w:rsidP="00A35B3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35B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B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B3A" w:rsidRPr="00A35B3A" w:rsidTr="00A35B3A">
        <w:trPr>
          <w:trHeight w:val="692"/>
        </w:trPr>
        <w:tc>
          <w:tcPr>
            <w:tcW w:w="9007" w:type="dxa"/>
            <w:shd w:val="clear" w:color="auto" w:fill="auto"/>
          </w:tcPr>
          <w:p w:rsidR="00A35B3A" w:rsidRPr="00A35B3A" w:rsidRDefault="00A35B3A" w:rsidP="00A35B3A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35B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4 условия реализации </w:t>
            </w:r>
            <w:r w:rsidRPr="00A3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АДАПТИРОВАННОЙ</w:t>
            </w:r>
            <w:r w:rsidRPr="00A35B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программы ПРОФЕССИОНАЛЬНОГО МОДУЛЯ</w:t>
            </w:r>
          </w:p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B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B3A" w:rsidRPr="00A35B3A" w:rsidTr="00A35B3A">
        <w:trPr>
          <w:trHeight w:val="692"/>
        </w:trPr>
        <w:tc>
          <w:tcPr>
            <w:tcW w:w="9007" w:type="dxa"/>
            <w:shd w:val="clear" w:color="auto" w:fill="auto"/>
          </w:tcPr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5B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35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35B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A35B3A" w:rsidRPr="00A35B3A" w:rsidRDefault="00A35B3A" w:rsidP="00A35B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35B3A" w:rsidRPr="00A35B3A" w:rsidRDefault="00A35B3A" w:rsidP="00A3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B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35B3A" w:rsidRDefault="00A35B3A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35B3A" w:rsidRDefault="00A35B3A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35B3A" w:rsidRDefault="00A35B3A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35B3A" w:rsidRDefault="00A35B3A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35B3A" w:rsidRDefault="00A35B3A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35B3A" w:rsidRPr="00A35B3A" w:rsidRDefault="00A35B3A" w:rsidP="00A35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</w:t>
      </w:r>
      <w:r w:rsidRPr="00A35B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5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АДАПТИРОВАННОЙ</w:t>
      </w:r>
      <w:r w:rsidRPr="00A35B3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ПРОГРАММЫ ПРОФЕССИОНАЛЬНОГО МОДУЛЯ</w:t>
      </w:r>
    </w:p>
    <w:p w:rsidR="00A35B3A" w:rsidRPr="00A35B3A" w:rsidRDefault="00A35B3A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276" w:rsidRDefault="00A35B3A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ПМ 03</w:t>
      </w:r>
      <w:r w:rsidRPr="00A35B3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. </w:t>
      </w:r>
      <w:r w:rsidR="001E5276" w:rsidRPr="001E5276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Социальная работа с лицами из групп риска, оказавшимися в </w:t>
      </w:r>
      <w:r w:rsidR="00137CE6">
        <w:rPr>
          <w:rFonts w:ascii="Times New Roman" w:hAnsi="Times New Roman" w:cs="Times New Roman"/>
          <w:b/>
          <w:bCs/>
          <w:spacing w:val="3"/>
          <w:sz w:val="28"/>
          <w:szCs w:val="28"/>
        </w:rPr>
        <w:t>трудной жизненной ситуации</w:t>
      </w:r>
    </w:p>
    <w:p w:rsidR="00A35B3A" w:rsidRDefault="00A35B3A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A35B3A" w:rsidRPr="00A35B3A" w:rsidRDefault="00A35B3A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35B3A" w:rsidRPr="00A35B3A" w:rsidRDefault="00A35B3A" w:rsidP="00A3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программа профессионального модуля – является частью основной профессиональной образовательной программы в соответствии с ФГОС СПО по специальности</w:t>
      </w:r>
      <w:r w:rsidRPr="00A35B3A">
        <w:rPr>
          <w:rFonts w:ascii="Times New Roman" w:eastAsia="Times New Roman" w:hAnsi="Times New Roman" w:cs="Times New Roman"/>
          <w:sz w:val="28"/>
          <w:szCs w:val="28"/>
        </w:rPr>
        <w:t xml:space="preserve"> 39.02.01</w:t>
      </w:r>
      <w:r w:rsidRPr="00A35B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Социальная работа </w:t>
      </w:r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(углубленная подготовка) </w:t>
      </w:r>
      <w:r w:rsidRPr="00A35B3A">
        <w:rPr>
          <w:rFonts w:ascii="Times New Roman" w:eastAsia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 –  социальная работа с семьей и детьми и соответствующих профессиональных компетенций (ПК): </w:t>
      </w:r>
    </w:p>
    <w:p w:rsidR="001E5276" w:rsidRPr="001E5276" w:rsidRDefault="00A35B3A" w:rsidP="006F5C37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ПК 3.1. </w:t>
      </w:r>
      <w:r w:rsidR="001E5276" w:rsidRPr="001E5276">
        <w:rPr>
          <w:rFonts w:ascii="Times New Roman" w:hAnsi="Times New Roman" w:cs="Times New Roman"/>
          <w:spacing w:val="-3"/>
          <w:sz w:val="28"/>
          <w:szCs w:val="28"/>
        </w:rPr>
        <w:t>Диагностировать ТЖС у лиц из групп риска.</w:t>
      </w:r>
    </w:p>
    <w:p w:rsidR="001E5276" w:rsidRPr="001E5276" w:rsidRDefault="00A35B3A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ПК 3.2. </w:t>
      </w:r>
      <w:r w:rsidR="001E5276" w:rsidRPr="001E5276">
        <w:rPr>
          <w:rFonts w:ascii="Times New Roman" w:hAnsi="Times New Roman" w:cs="Times New Roman"/>
          <w:spacing w:val="8"/>
          <w:sz w:val="28"/>
          <w:szCs w:val="28"/>
        </w:rPr>
        <w:t xml:space="preserve">Координировать работу по преобразованию ТЖС у лиц </w:t>
      </w:r>
      <w:r w:rsidR="001E5276" w:rsidRPr="001E5276">
        <w:rPr>
          <w:rFonts w:ascii="Times New Roman" w:hAnsi="Times New Roman" w:cs="Times New Roman"/>
          <w:spacing w:val="-3"/>
          <w:sz w:val="28"/>
          <w:szCs w:val="28"/>
        </w:rPr>
        <w:t>из групп риска.</w:t>
      </w:r>
    </w:p>
    <w:p w:rsidR="001E5276" w:rsidRPr="001E5276" w:rsidRDefault="00A35B3A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ПК 3.3. </w:t>
      </w:r>
      <w:r w:rsidR="001E5276" w:rsidRPr="001E5276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Осуществлять патронат лиц из групп риска (сопровождение, </w:t>
      </w:r>
      <w:r w:rsidR="001E5276" w:rsidRPr="001E5276">
        <w:rPr>
          <w:rFonts w:ascii="Times New Roman" w:hAnsi="Times New Roman" w:cs="Times New Roman"/>
          <w:spacing w:val="-2"/>
          <w:sz w:val="28"/>
          <w:szCs w:val="28"/>
        </w:rPr>
        <w:t>опекунство, попечительство, патронаж).</w:t>
      </w:r>
    </w:p>
    <w:p w:rsidR="001E5276" w:rsidRPr="001E5276" w:rsidRDefault="00A35B3A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ПК 3.4. </w:t>
      </w:r>
      <w:r w:rsidR="001E5276" w:rsidRPr="001E5276">
        <w:rPr>
          <w:rFonts w:ascii="Times New Roman" w:hAnsi="Times New Roman" w:cs="Times New Roman"/>
          <w:spacing w:val="-3"/>
          <w:sz w:val="28"/>
          <w:szCs w:val="28"/>
        </w:rPr>
        <w:t xml:space="preserve">Создавать необходимые условия для адаптации и социальной </w:t>
      </w:r>
      <w:r w:rsidR="001E5276" w:rsidRPr="001E5276">
        <w:rPr>
          <w:rFonts w:ascii="Times New Roman" w:hAnsi="Times New Roman" w:cs="Times New Roman"/>
          <w:spacing w:val="-2"/>
          <w:sz w:val="28"/>
          <w:szCs w:val="28"/>
        </w:rPr>
        <w:t>реабилитации лиц из групп риска.</w:t>
      </w:r>
    </w:p>
    <w:p w:rsidR="001E5276" w:rsidRPr="00A35B3A" w:rsidRDefault="00A35B3A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3.5. </w:t>
      </w:r>
      <w:proofErr w:type="gramStart"/>
      <w:r w:rsidR="001E5276" w:rsidRPr="001E5276">
        <w:rPr>
          <w:rFonts w:ascii="Times New Roman" w:hAnsi="Times New Roman" w:cs="Times New Roman"/>
          <w:sz w:val="28"/>
          <w:szCs w:val="28"/>
        </w:rPr>
        <w:t xml:space="preserve">Проводить профилактику возникновения новых ТЖС у лиц </w:t>
      </w:r>
      <w:r w:rsidR="001E5276" w:rsidRPr="001E5276">
        <w:rPr>
          <w:rFonts w:ascii="Times New Roman" w:hAnsi="Times New Roman" w:cs="Times New Roman"/>
          <w:spacing w:val="-4"/>
          <w:sz w:val="28"/>
          <w:szCs w:val="28"/>
        </w:rPr>
        <w:t>из групп риска.</w:t>
      </w:r>
      <w:proofErr w:type="gramEnd"/>
    </w:p>
    <w:p w:rsidR="00A35B3A" w:rsidRPr="001E5276" w:rsidRDefault="00A35B3A" w:rsidP="00A35B3A">
      <w:pPr>
        <w:shd w:val="clear" w:color="auto" w:fill="FFFFFF"/>
        <w:tabs>
          <w:tab w:val="left" w:pos="284"/>
        </w:tabs>
        <w:spacing w:after="0" w:line="29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5B3A" w:rsidRPr="00A35B3A" w:rsidRDefault="00A35B3A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B3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 социальный работник при наличии среднего (полного) общего образования. Опыт работы не требуется.</w:t>
      </w:r>
      <w:r w:rsidRPr="00A35B3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5B3A" w:rsidRDefault="00A35B3A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B3A">
        <w:rPr>
          <w:sz w:val="28"/>
          <w:szCs w:val="28"/>
        </w:rPr>
        <w:tab/>
      </w:r>
    </w:p>
    <w:p w:rsidR="001E5276" w:rsidRPr="001E5276" w:rsidRDefault="001E5276" w:rsidP="00A3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1E5276" w:rsidRPr="001E5276" w:rsidRDefault="001E5276" w:rsidP="006F5C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  <w:r w:rsidRPr="001E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3"/>
          <w:sz w:val="28"/>
          <w:szCs w:val="28"/>
        </w:rPr>
        <w:t xml:space="preserve">диагностики ТЖС и профилактики </w:t>
      </w:r>
      <w:r w:rsidR="001E5276" w:rsidRPr="001E5276">
        <w:rPr>
          <w:rFonts w:ascii="Times New Roman" w:hAnsi="Times New Roman" w:cs="Times New Roman"/>
          <w:spacing w:val="2"/>
          <w:sz w:val="28"/>
          <w:szCs w:val="28"/>
        </w:rPr>
        <w:t xml:space="preserve">возникновения новых ТЖС у лиц из групп </w:t>
      </w:r>
      <w:r w:rsidR="001E5276" w:rsidRPr="001E5276">
        <w:rPr>
          <w:rFonts w:ascii="Times New Roman" w:hAnsi="Times New Roman" w:cs="Times New Roman"/>
          <w:spacing w:val="3"/>
          <w:sz w:val="28"/>
          <w:szCs w:val="28"/>
        </w:rPr>
        <w:t xml:space="preserve">риска, осуществления их социального </w:t>
      </w:r>
      <w:r w:rsidR="001E5276" w:rsidRPr="001E5276">
        <w:rPr>
          <w:rFonts w:ascii="Times New Roman" w:hAnsi="Times New Roman" w:cs="Times New Roman"/>
          <w:spacing w:val="2"/>
          <w:sz w:val="28"/>
          <w:szCs w:val="28"/>
        </w:rPr>
        <w:t>патроната;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3"/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из групп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риска (лиц без определенного места жительства; мигрантов; безработных; молодежи;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лиц, страдающих психическими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заболеваниями, осужденных, детей, оказавшихся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в ТЖС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инфицированных ВИЧ;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наркозависимыми и членами их семей;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военнослужащими и членами их семей; безнадежно и тяжелобольными, др.);</w:t>
      </w:r>
      <w:proofErr w:type="gramEnd"/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выявлять лиц, относящихся к социально незащищенным категориям населения;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строить взаимоотношения с лицами из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групп риска в конкретной ситуации;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проводить анализ ТЖС лиц из групп риска;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определять учреждения и организации способные помочь в преобразовании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ситуации, и строить с ними взаимодействие;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осуществлять профессиональную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 деятельность по преобразованию ситуации</w:t>
      </w:r>
      <w:r w:rsidR="001E5276" w:rsidRPr="001E5276">
        <w:rPr>
          <w:rFonts w:ascii="Times New Roman" w:hAnsi="Times New Roman" w:cs="Times New Roman"/>
          <w:spacing w:val="-7"/>
          <w:sz w:val="28"/>
          <w:szCs w:val="28"/>
        </w:rPr>
        <w:t xml:space="preserve"> клиента;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9"/>
          <w:sz w:val="28"/>
          <w:szCs w:val="28"/>
        </w:rPr>
        <w:t>анализировать информацию и планировать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пути решения этих проблем в конкретных условиях;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-8"/>
          <w:sz w:val="28"/>
          <w:szCs w:val="28"/>
        </w:rPr>
        <w:t>анализировать и корректировать свою</w:t>
      </w:r>
      <w:r w:rsidR="001E5276" w:rsidRPr="001E5276">
        <w:rPr>
          <w:rFonts w:ascii="Times New Roman" w:hAnsi="Times New Roman" w:cs="Times New Roman"/>
          <w:spacing w:val="-7"/>
          <w:sz w:val="28"/>
          <w:szCs w:val="28"/>
        </w:rPr>
        <w:t xml:space="preserve"> работу.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1E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основные законодательные акты и нормативные документы, регулирующие работу с лицами из групп риска;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z w:val="28"/>
          <w:szCs w:val="28"/>
        </w:rPr>
        <w:t>особенности проблем каждой категории лиц из групп риска;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специфику работы с лицами из групп </w:t>
      </w:r>
      <w:r w:rsidR="001E5276" w:rsidRPr="001E5276">
        <w:rPr>
          <w:rFonts w:ascii="Times New Roman" w:hAnsi="Times New Roman" w:cs="Times New Roman"/>
          <w:bCs/>
          <w:spacing w:val="-7"/>
          <w:sz w:val="28"/>
          <w:szCs w:val="28"/>
        </w:rPr>
        <w:t>риска, попавшими в ТЖС;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особенности </w:t>
      </w:r>
      <w:r w:rsidR="001E5276" w:rsidRPr="001E5276">
        <w:rPr>
          <w:rFonts w:ascii="Times New Roman" w:hAnsi="Times New Roman" w:cs="Times New Roman"/>
          <w:spacing w:val="-1"/>
          <w:sz w:val="28"/>
          <w:szCs w:val="28"/>
        </w:rPr>
        <w:t xml:space="preserve">региональной </w:t>
      </w:r>
      <w:r w:rsidR="001E5276" w:rsidRPr="001E52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системы 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социальной работы </w:t>
      </w:r>
      <w:r w:rsidR="001E5276" w:rsidRPr="001E527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данными категориями </w:t>
      </w:r>
      <w:r w:rsidR="001E5276" w:rsidRPr="001E5276">
        <w:rPr>
          <w:rFonts w:ascii="Times New Roman" w:hAnsi="Times New Roman" w:cs="Times New Roman"/>
          <w:spacing w:val="1"/>
          <w:sz w:val="28"/>
          <w:szCs w:val="28"/>
        </w:rPr>
        <w:t xml:space="preserve">граждан; </w:t>
      </w:r>
    </w:p>
    <w:p w:rsidR="001E5276" w:rsidRPr="001E5276" w:rsidRDefault="00A35B3A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E5276" w:rsidRPr="001E5276">
        <w:rPr>
          <w:rFonts w:ascii="Times New Roman" w:hAnsi="Times New Roman" w:cs="Times New Roman"/>
          <w:spacing w:val="2"/>
          <w:sz w:val="28"/>
          <w:szCs w:val="28"/>
        </w:rPr>
        <w:t>организации и учреждения, способные помочь в преобразовании ситуации.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Реализация адаптированной образовательной программы ориентировано на решение следующих задач: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создание в образовательной организации условий, необходимых для получения среднего профессионального образования лицами с ограниченными возможностями здоровья, их социализации и адаптации;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повышение уровня доступности среднего профессионального образования для лиц с ограниченными возможностями здоровья;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повышение качества среднего профессионального образования лиц с ограниченными возможностями здоровья;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возможность формирования индивидуальной образовательной траектории для обучающегося с ограниченными возможностями здоровья;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 xml:space="preserve">- формирование в образовательной организации толерантной </w:t>
      </w:r>
      <w:proofErr w:type="spellStart"/>
      <w:r w:rsidRPr="00DE70BF">
        <w:rPr>
          <w:color w:val="000000"/>
          <w:sz w:val="28"/>
          <w:szCs w:val="28"/>
        </w:rPr>
        <w:t>социокультурной</w:t>
      </w:r>
      <w:proofErr w:type="spellEnd"/>
      <w:r w:rsidRPr="00DE70BF">
        <w:rPr>
          <w:color w:val="000000"/>
          <w:sz w:val="28"/>
          <w:szCs w:val="28"/>
        </w:rPr>
        <w:t xml:space="preserve"> среды.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 xml:space="preserve">Образование </w:t>
      </w:r>
      <w:proofErr w:type="gramStart"/>
      <w:r w:rsidRPr="00DE70BF">
        <w:rPr>
          <w:color w:val="000000"/>
          <w:sz w:val="28"/>
          <w:szCs w:val="28"/>
        </w:rPr>
        <w:t>обучающихся</w:t>
      </w:r>
      <w:proofErr w:type="gramEnd"/>
      <w:r w:rsidRPr="00DE70BF">
        <w:rPr>
          <w:color w:val="000000"/>
          <w:sz w:val="28"/>
          <w:szCs w:val="28"/>
        </w:rPr>
        <w:t xml:space="preserve"> с ограниченными возможностями здоровьям организовано интегрировано. </w:t>
      </w:r>
      <w:proofErr w:type="gramStart"/>
      <w:r w:rsidRPr="00DE70BF">
        <w:rPr>
          <w:color w:val="000000"/>
          <w:sz w:val="28"/>
          <w:szCs w:val="28"/>
        </w:rPr>
        <w:t>Интегрированное образование – форма организации образовательного процесса, при которой обучение лиц с ограниченными возможностям здоровья осуществляется в учреждениях, реализующих образовательные программы в едином потоке со сверстниками, не имеющими таких ограничений.</w:t>
      </w:r>
      <w:proofErr w:type="gramEnd"/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Интегрированное обучение может быть организовано:</w:t>
      </w:r>
    </w:p>
    <w:p w:rsidR="00A35B3A" w:rsidRPr="00DE70BF" w:rsidRDefault="00A35B3A" w:rsidP="00A35B3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посредством совместного обучения лиц с ограниченными возможностями здоровья и лиц, не имеющих таких ограничений, в одной аудитории колледжа.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Рекомендуемое количество часов/зачетных единиц на освоение программы профессионального модуля: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 xml:space="preserve">Всего 444 часа, в том числе: 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– 300 часов, включая: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 204 часа;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A02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A02A2">
        <w:rPr>
          <w:rFonts w:ascii="Times New Roman" w:hAnsi="Times New Roman" w:cs="Times New Roman"/>
          <w:sz w:val="28"/>
          <w:szCs w:val="28"/>
        </w:rPr>
        <w:t xml:space="preserve"> – 96 часов;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учебной и производственной практики –  144 часа.</w:t>
      </w:r>
    </w:p>
    <w:p w:rsidR="001E5276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6A08">
        <w:rPr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E5276" w:rsidRPr="00AA02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1E5276" w:rsidRPr="001E5276" w:rsidRDefault="004B077A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4B077A">
        <w:rPr>
          <w:rFonts w:ascii="Times New Roman" w:hAnsi="Times New Roman" w:cs="Times New Roman"/>
          <w:sz w:val="28"/>
          <w:szCs w:val="28"/>
        </w:rPr>
        <w:t>Результатом освоения адаптированной программы профессионального модуля является овладение обучающимися видом профессиональной деятельности:</w:t>
      </w:r>
      <w:r w:rsidR="001E5276" w:rsidRPr="001E52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5276"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="001E5276"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ситуации»</w:t>
      </w:r>
      <w:r w:rsidR="00137CE6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="001E5276" w:rsidRPr="001E52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E5276" w:rsidRPr="001E5276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1E5276" w:rsidRPr="001E5276" w:rsidRDefault="001E5276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1E5276" w:rsidRPr="001E5276" w:rsidTr="00A57D9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76" w:rsidRPr="001E5276" w:rsidRDefault="001E5276" w:rsidP="00A57D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1E5276" w:rsidRDefault="001E5276" w:rsidP="00A57D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E5276" w:rsidRPr="001E5276" w:rsidTr="00A57D9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</w:t>
            </w:r>
            <w:r w:rsidR="004B0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="001E5276"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Диагностировать ТЖС у лиц из групп риска.</w:t>
            </w:r>
          </w:p>
        </w:tc>
      </w:tr>
      <w:tr w:rsidR="001E5276" w:rsidRPr="001E5276" w:rsidTr="00A57D9F"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</w:t>
            </w:r>
            <w:r w:rsidR="004B0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="001E5276"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Координировать работу по преобразованию ТЖС у лиц из </w:t>
            </w: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 риска.</w:t>
            </w:r>
          </w:p>
        </w:tc>
      </w:tr>
      <w:tr w:rsidR="001E5276" w:rsidRPr="001E5276" w:rsidTr="00A57D9F">
        <w:trPr>
          <w:trHeight w:val="36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ПК</w:t>
            </w:r>
            <w:r w:rsidR="004B0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3.</w:t>
            </w:r>
            <w:r w:rsidR="001E5276"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Осуществлять патронат лиц из групп риска (сопровождение,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опекунство, попечительство, патронаж).</w:t>
            </w:r>
          </w:p>
        </w:tc>
      </w:tr>
      <w:tr w:rsidR="001E5276" w:rsidRPr="001E5276" w:rsidTr="00A57D9F">
        <w:trPr>
          <w:trHeight w:val="30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ПК </w:t>
            </w:r>
            <w:r w:rsidR="004B0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  <w:r w:rsidR="001E5276"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Создавать необходимые условия для адаптации и социальной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реабилитации лиц из групп риска.</w:t>
            </w:r>
          </w:p>
        </w:tc>
      </w:tr>
      <w:tr w:rsidR="001E5276" w:rsidRPr="001E5276" w:rsidTr="00A57D9F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4B07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2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27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профилактику возникновения новых ТЖС у лиц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 групп </w:t>
            </w:r>
            <w:r w:rsidR="008A23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риска</w:t>
            </w:r>
            <w:proofErr w:type="gramEnd"/>
          </w:p>
        </w:tc>
      </w:tr>
      <w:tr w:rsidR="001E5276" w:rsidRPr="001E5276" w:rsidTr="00A57D9F">
        <w:trPr>
          <w:trHeight w:val="57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1E5276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5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1E5276" w:rsidRPr="001E5276" w:rsidTr="00A57D9F">
        <w:trPr>
          <w:trHeight w:val="79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0" w:right="2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Организовывать собственную деятельность, выбирать типовые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1E5276" w:rsidRPr="001E5276" w:rsidTr="00A57D9F">
        <w:trPr>
          <w:trHeight w:val="54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4" w:right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Принимать решения в стандартных и нестандартных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ситуациях и нести за них ответственность.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9" w:right="14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Осуществлять поиск и использование информации,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необходимой для эффективного выполнения профессиональных задач,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1E5276" w:rsidRPr="001E5276" w:rsidTr="00A57D9F">
        <w:trPr>
          <w:trHeight w:val="51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4" w:right="10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5276" w:rsidRPr="001E5276" w:rsidTr="00A57D9F">
        <w:trPr>
          <w:trHeight w:val="60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9" w:right="1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Работать в коллективе и команде, эффективно общаться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1E5276" w:rsidRPr="001E5276" w:rsidTr="00A57D9F">
        <w:trPr>
          <w:trHeight w:val="49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34" w:right="10"/>
              <w:jc w:val="both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(подчиненных), за результат выполнения заданий.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9" w:right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1E527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личностного развития, заниматься самообразованием, осознанно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1E5276" w:rsidRPr="001E5276" w:rsidTr="00A57D9F">
        <w:trPr>
          <w:trHeight w:val="58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профессиональной деятельности.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5" w:line="293" w:lineRule="exact"/>
              <w:ind w:left="29" w:right="5"/>
              <w:jc w:val="both"/>
              <w:rPr>
                <w:rFonts w:ascii="Times New Roman" w:hAnsi="Times New Roman" w:cs="Times New Roman"/>
                <w:spacing w:val="13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Бережно относиться к историческому наследию и </w:t>
            </w:r>
            <w:r w:rsidRPr="001E52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культурным традициям народа, уважать социальные, культурные и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религиозные различия.</w:t>
            </w:r>
          </w:p>
        </w:tc>
      </w:tr>
      <w:tr w:rsidR="001E5276" w:rsidRPr="001E5276" w:rsidTr="00A57D9F">
        <w:trPr>
          <w:trHeight w:val="64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4" w:line="293" w:lineRule="exact"/>
              <w:ind w:left="43" w:right="5"/>
              <w:jc w:val="both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Быть готовым брать на себя нравственные обязательства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отношению к природе, обществу, человеку.</w:t>
            </w:r>
          </w:p>
        </w:tc>
      </w:tr>
      <w:tr w:rsidR="001E5276" w:rsidRPr="001E5276" w:rsidTr="00A57D9F">
        <w:trPr>
          <w:trHeight w:val="78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34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Организовывать рабочее место с соблюдением требований </w:t>
            </w:r>
            <w:r w:rsidRPr="001E527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охраны труда, производственной санитарии, инфекционной и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противопожарной безопасности.</w:t>
            </w:r>
          </w:p>
        </w:tc>
      </w:tr>
      <w:tr w:rsidR="001E5276" w:rsidRPr="001E5276" w:rsidTr="00A57D9F">
        <w:trPr>
          <w:trHeight w:val="87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4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Вести здоровый образ жизни, заниматься физической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культурой и спортом для укрепления здоровья, достижения жизненных и </w:t>
            </w: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профессиональных целей.</w:t>
            </w:r>
          </w:p>
        </w:tc>
      </w:tr>
      <w:tr w:rsidR="001E5276" w:rsidRPr="001E5276" w:rsidTr="00A57D9F">
        <w:trPr>
          <w:trHeight w:val="100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4" w:line="293" w:lineRule="exact"/>
              <w:ind w:left="4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  <w:sectPr w:rsidR="001E5276" w:rsidRPr="001E5276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1E5276" w:rsidRPr="001E5276" w:rsidRDefault="001E5276" w:rsidP="001E527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1E5276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1E5276" w:rsidRDefault="001E5276" w:rsidP="001E5276">
      <w:pPr>
        <w:jc w:val="both"/>
        <w:rPr>
          <w:rFonts w:ascii="Times New Roman" w:hAnsi="Times New Roman" w:cs="Times New Roman"/>
          <w:b/>
          <w:bCs/>
        </w:rPr>
      </w:pPr>
      <w:r w:rsidRPr="001E5276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tbl>
      <w:tblPr>
        <w:tblW w:w="51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8"/>
        <w:gridCol w:w="2622"/>
        <w:gridCol w:w="1360"/>
        <w:gridCol w:w="880"/>
        <w:gridCol w:w="1769"/>
        <w:gridCol w:w="1214"/>
        <w:gridCol w:w="898"/>
        <w:gridCol w:w="1245"/>
        <w:gridCol w:w="1202"/>
        <w:gridCol w:w="2243"/>
      </w:tblGrid>
      <w:tr w:rsidR="00AA02A2" w:rsidRPr="00AA02A2" w:rsidTr="00BF3B41">
        <w:trPr>
          <w:trHeight w:val="435"/>
        </w:trPr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Наименования разделов профессионального модуля</w:t>
            </w:r>
            <w:r w:rsidRPr="00AA02A2">
              <w:rPr>
                <w:rStyle w:val="a6"/>
                <w:b/>
                <w:bCs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Всего часов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(макс. учебная нагрузка и практики)</w:t>
            </w:r>
          </w:p>
        </w:tc>
        <w:tc>
          <w:tcPr>
            <w:tcW w:w="19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 xml:space="preserve">Практика </w:t>
            </w:r>
          </w:p>
        </w:tc>
      </w:tr>
      <w:tr w:rsidR="00AA02A2" w:rsidRPr="00AA02A2" w:rsidTr="00BF3B41">
        <w:trPr>
          <w:trHeight w:val="435"/>
        </w:trPr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A02A2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02A2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Учебная,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A02A2">
              <w:rPr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 w:rsidRPr="00AA02A2">
              <w:rPr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AA02A2" w:rsidRPr="00AA02A2" w:rsidRDefault="00AA02A2" w:rsidP="00AA02A2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  <w:p w:rsidR="00AA02A2" w:rsidRPr="00AA02A2" w:rsidRDefault="00AA02A2" w:rsidP="00AA02A2">
            <w:pPr>
              <w:pStyle w:val="21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A02A2" w:rsidRPr="00AA02A2" w:rsidTr="00BF3B41">
        <w:trPr>
          <w:trHeight w:val="390"/>
        </w:trPr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12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A2" w:rsidRPr="00AA02A2" w:rsidTr="00BF3B41">
        <w:trPr>
          <w:trHeight w:val="390"/>
        </w:trPr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A02A2" w:rsidRPr="00AA02A2" w:rsidTr="00BF3B41"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3.1 -  ПК 3.2, 3.4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A02A2"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A02A2">
              <w:rPr>
                <w:rFonts w:ascii="Times New Roman" w:hAnsi="Times New Roman" w:cs="Times New Roman"/>
                <w:bCs/>
              </w:rPr>
              <w:t>Специфика социальной работы с лицами из групп риска, оказавшимися в ТЖС.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AA02A2" w:rsidRPr="00AA02A2" w:rsidTr="00BF3B41"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 – ПК 3.5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02A2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t>О</w:t>
            </w:r>
            <w:r w:rsidRPr="00AA02A2">
              <w:rPr>
                <w:rFonts w:ascii="Times New Roman" w:hAnsi="Times New Roman" w:cs="Times New Roman"/>
              </w:rPr>
              <w:t>рганизация социальной работы с лицами из группы риска,</w:t>
            </w:r>
            <w:r w:rsidRPr="00AA02A2">
              <w:rPr>
                <w:rFonts w:ascii="Times New Roman" w:hAnsi="Times New Roman" w:cs="Times New Roman"/>
                <w:bCs/>
              </w:rPr>
              <w:t xml:space="preserve"> оказавшимися в ТЖС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214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45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AA02A2" w:rsidRPr="00AA02A2" w:rsidTr="00BF3B41"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Производственная практика (по профилю специальности)</w:t>
            </w:r>
            <w:r w:rsidRPr="00AA02A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часов </w:t>
            </w:r>
            <w:r w:rsidRPr="00AA02A2">
              <w:rPr>
                <w:rFonts w:ascii="Times New Roman" w:hAnsi="Times New Roman" w:cs="Times New Roman"/>
                <w:i/>
                <w:iCs/>
                <w:color w:val="0D0D0D"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A02A2" w:rsidRPr="00AA02A2" w:rsidTr="00BF3B41">
        <w:trPr>
          <w:trHeight w:val="46"/>
        </w:trPr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</w:tbl>
    <w:p w:rsidR="001E5276" w:rsidRPr="001E5276" w:rsidRDefault="001E5276" w:rsidP="001E5276">
      <w:pPr>
        <w:rPr>
          <w:rFonts w:ascii="Times New Roman" w:hAnsi="Times New Roman" w:cs="Times New Roman"/>
        </w:rPr>
      </w:pPr>
    </w:p>
    <w:tbl>
      <w:tblPr>
        <w:tblpPr w:leftFromText="180" w:rightFromText="180" w:tblpY="9915"/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427"/>
        <w:gridCol w:w="6212"/>
        <w:gridCol w:w="3239"/>
        <w:gridCol w:w="1440"/>
      </w:tblGrid>
      <w:tr w:rsidR="00A813C7" w:rsidRPr="00813517" w:rsidTr="00276B6B">
        <w:tc>
          <w:tcPr>
            <w:tcW w:w="3225" w:type="dxa"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МДК 03.03</w:t>
            </w:r>
          </w:p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патронат лиц из групп риска, 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оказавшимися в ТЖС</w:t>
            </w:r>
            <w:proofErr w:type="gramEnd"/>
          </w:p>
        </w:tc>
        <w:tc>
          <w:tcPr>
            <w:tcW w:w="6639" w:type="dxa"/>
            <w:gridSpan w:val="2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276B6B">
        <w:tc>
          <w:tcPr>
            <w:tcW w:w="3225" w:type="dxa"/>
            <w:vMerge w:val="restart"/>
          </w:tcPr>
          <w:p w:rsidR="00A813C7" w:rsidRPr="00CB1CC8" w:rsidRDefault="00A813C7" w:rsidP="00A813C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C7" w:rsidRPr="00CB1CC8" w:rsidRDefault="00A813C7" w:rsidP="00A813C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A813C7" w:rsidRPr="00CB1CC8" w:rsidRDefault="00A813C7" w:rsidP="00A813C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патронат и патронаж лиц из группы риска,</w:t>
            </w: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оказавшимися в ТЖС</w:t>
            </w: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: сущность и содержание</w:t>
            </w:r>
            <w:proofErr w:type="gramEnd"/>
          </w:p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rPr>
          <w:trHeight w:val="1890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pStyle w:val="a9"/>
              <w:ind w:left="0"/>
              <w:contextualSpacing/>
              <w:jc w:val="both"/>
            </w:pPr>
            <w:proofErr w:type="gramStart"/>
            <w:r w:rsidRPr="002D0552">
              <w:rPr>
                <w:b/>
              </w:rPr>
              <w:t>Сущностные характеристики патроната и патронажа лиц из группы риска,</w:t>
            </w:r>
            <w:r w:rsidRPr="002D0552">
              <w:rPr>
                <w:b/>
                <w:bCs/>
              </w:rPr>
              <w:t xml:space="preserve"> оказавшимися в ТЖС.</w:t>
            </w:r>
            <w:proofErr w:type="gramEnd"/>
            <w:r w:rsidRPr="002D0552">
              <w:rPr>
                <w:b/>
                <w:bCs/>
              </w:rPr>
              <w:t xml:space="preserve"> </w:t>
            </w:r>
            <w:r w:rsidRPr="002D0552">
              <w:t>Определение  понятий «патронат» и «патронаж» лиц из группы риска,</w:t>
            </w:r>
            <w:r w:rsidRPr="002D0552">
              <w:rPr>
                <w:bCs/>
              </w:rPr>
              <w:t xml:space="preserve"> оказавшимися в ТЖС</w:t>
            </w:r>
            <w:r w:rsidRPr="002D0552">
              <w:t xml:space="preserve">. </w:t>
            </w:r>
          </w:p>
          <w:p w:rsidR="00A813C7" w:rsidRPr="002D0552" w:rsidRDefault="00A813C7" w:rsidP="00A813C7">
            <w:pPr>
              <w:pStyle w:val="a9"/>
              <w:ind w:left="0"/>
              <w:contextualSpacing/>
              <w:jc w:val="both"/>
            </w:pPr>
            <w:r w:rsidRPr="002D0552">
              <w:t xml:space="preserve">Объекты и субъекты социального патронажа. </w:t>
            </w:r>
          </w:p>
          <w:p w:rsidR="00A813C7" w:rsidRPr="002D0552" w:rsidRDefault="00A813C7" w:rsidP="00A813C7">
            <w:pPr>
              <w:pStyle w:val="a9"/>
              <w:ind w:left="0"/>
              <w:contextualSpacing/>
              <w:jc w:val="both"/>
            </w:pPr>
            <w:proofErr w:type="gramStart"/>
            <w:r w:rsidRPr="002D0552">
              <w:t>Принципы социального патроната и патронажа</w:t>
            </w:r>
            <w:r w:rsidRPr="002D0552">
              <w:rPr>
                <w:b/>
              </w:rPr>
              <w:t xml:space="preserve"> </w:t>
            </w:r>
            <w:r w:rsidRPr="002D0552">
              <w:t>лиц из группы риска,</w:t>
            </w:r>
            <w:r w:rsidRPr="002D0552">
              <w:rPr>
                <w:bCs/>
              </w:rPr>
              <w:t xml:space="preserve"> оказавшимися в ТЖС</w:t>
            </w:r>
            <w:r w:rsidRPr="002D0552">
              <w:t xml:space="preserve">. </w:t>
            </w:r>
            <w:proofErr w:type="gramEnd"/>
          </w:p>
        </w:tc>
        <w:tc>
          <w:tcPr>
            <w:tcW w:w="3239" w:type="dxa"/>
            <w:vMerge w:val="restart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A57D9F">
        <w:trPr>
          <w:trHeight w:val="585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</w:tcPr>
          <w:p w:rsidR="00CB1CC8" w:rsidRPr="002D0552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2D0552">
              <w:rPr>
                <w:b/>
              </w:rPr>
              <w:t>Разновидности правового регулирования  деятельности патронажных служб с лицами из группы риска,</w:t>
            </w:r>
            <w:r w:rsidRPr="002D0552">
              <w:rPr>
                <w:b/>
                <w:bCs/>
              </w:rPr>
              <w:t xml:space="preserve"> оказавшимися в ТЖС</w:t>
            </w:r>
            <w:r w:rsidRPr="002D0552">
              <w:rPr>
                <w:b/>
              </w:rPr>
              <w:t xml:space="preserve">. </w:t>
            </w:r>
          </w:p>
          <w:p w:rsidR="00A813C7" w:rsidRPr="002D0552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2D0552">
              <w:t>Законодательные акты в области социального обслуживания населения. Национальные стандарты в области социального обслуживания. Система качества услуг  социального обслуживания.</w:t>
            </w:r>
          </w:p>
          <w:p w:rsidR="00A813C7" w:rsidRPr="002D0552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A57D9F">
        <w:trPr>
          <w:trHeight w:val="2970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сотрудников социальной защиты и служб исправительного учреждения с осужденными.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7D7"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специалиста в исправительных учреждениях. Технологии социального сопровождения. 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составления социальной карты на каждого осужденного. Оказание индивидуальной помощи осужденному. Информирование и консультирование осужденных по вопросам пенсионного и социального обеспечения. Организация и проведение работ по подготовке осужденных к освобождению. Оказание содействия в решении вопросов трудового и бытового устройства </w:t>
            </w:r>
            <w:proofErr w:type="gramStart"/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освобождающимся</w:t>
            </w:r>
            <w:proofErr w:type="gramEnd"/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 из мест лишения свободы.</w:t>
            </w:r>
            <w:r w:rsidR="003477D7"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vMerge w:val="restart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A57D9F">
        <w:trPr>
          <w:trHeight w:val="327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социальной защиты. 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реабилитация лиц, страдающих психическими расстройствами. Трудоустройство лиц, страдающих психическими расстройствами</w:t>
            </w:r>
            <w:r w:rsidR="003477D7"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26369A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</w:tcPr>
          <w:p w:rsidR="00A813C7" w:rsidRPr="002D0552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2D0552">
              <w:rPr>
                <w:b/>
              </w:rPr>
              <w:t>Лабораторные работы</w:t>
            </w: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26369A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</w:tcPr>
          <w:p w:rsidR="00A813C7" w:rsidRPr="002D0552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2D0552">
              <w:rPr>
                <w:b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A813C7" w:rsidRP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26369A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pStyle w:val="a9"/>
              <w:ind w:left="0"/>
              <w:contextualSpacing/>
              <w:jc w:val="both"/>
            </w:pPr>
            <w:proofErr w:type="gramStart"/>
            <w:r w:rsidRPr="002D0552">
              <w:t>Анализ опыта зарубежных стран в осуществлении патроната и патронажа</w:t>
            </w:r>
            <w:r w:rsidRPr="002D0552">
              <w:rPr>
                <w:b/>
              </w:rPr>
              <w:t xml:space="preserve"> </w:t>
            </w:r>
            <w:r w:rsidRPr="002D0552">
              <w:t>лиц из группы риска,</w:t>
            </w:r>
            <w:r w:rsidRPr="002D0552">
              <w:rPr>
                <w:bCs/>
              </w:rPr>
              <w:t xml:space="preserve"> оказавшимися в ТЖС</w:t>
            </w:r>
            <w:r w:rsidRPr="002D0552">
              <w:t>.</w:t>
            </w:r>
            <w:proofErr w:type="gramEnd"/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26369A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pStyle w:val="a9"/>
              <w:ind w:left="0"/>
              <w:contextualSpacing/>
              <w:jc w:val="both"/>
            </w:pPr>
            <w:proofErr w:type="gramStart"/>
            <w:r w:rsidRPr="002D0552">
              <w:t>Составление перечня нормативно-правовых документов, регламентирующих порядок предоставления социальных льгот лицам из группы риска,</w:t>
            </w:r>
            <w:r w:rsidRPr="002D0552">
              <w:rPr>
                <w:bCs/>
              </w:rPr>
              <w:t xml:space="preserve"> оказавшимися в ТЖС</w:t>
            </w:r>
            <w:r w:rsidRPr="002D0552">
              <w:t xml:space="preserve"> (на примере одной из групп).</w:t>
            </w:r>
            <w:proofErr w:type="gramEnd"/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7" w:rsidRPr="00813517" w:rsidTr="0026369A">
        <w:tc>
          <w:tcPr>
            <w:tcW w:w="3225" w:type="dxa"/>
          </w:tcPr>
          <w:p w:rsidR="000D6157" w:rsidRPr="00CB1CC8" w:rsidRDefault="000D615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0D6157" w:rsidRPr="00CB1CC8" w:rsidRDefault="000D615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</w:tcPr>
          <w:p w:rsidR="000D6157" w:rsidRPr="002D0552" w:rsidRDefault="000D6157" w:rsidP="000D6157">
            <w:pPr>
              <w:pStyle w:val="a3"/>
            </w:pPr>
            <w:r w:rsidRPr="002D0552">
              <w:rPr>
                <w:bCs/>
              </w:rPr>
              <w:t xml:space="preserve"> Определение и анализ факторов, влияющих на социальную  адаптацию бывших осужденных.</w:t>
            </w:r>
          </w:p>
          <w:p w:rsidR="000D6157" w:rsidRPr="002D0552" w:rsidRDefault="000D6157" w:rsidP="00A813C7">
            <w:pPr>
              <w:pStyle w:val="a9"/>
              <w:ind w:left="0"/>
              <w:contextualSpacing/>
              <w:jc w:val="both"/>
            </w:pPr>
          </w:p>
        </w:tc>
        <w:tc>
          <w:tcPr>
            <w:tcW w:w="3239" w:type="dxa"/>
          </w:tcPr>
          <w:p w:rsidR="000D6157" w:rsidRPr="00813517" w:rsidRDefault="000D615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0D6157" w:rsidRPr="00813517" w:rsidRDefault="000D615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1A" w:rsidRPr="00813517" w:rsidTr="00A57D9F">
        <w:tc>
          <w:tcPr>
            <w:tcW w:w="3225" w:type="dxa"/>
            <w:vMerge w:val="restart"/>
          </w:tcPr>
          <w:p w:rsidR="00FB7E1A" w:rsidRPr="00CB1CC8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FB7E1A" w:rsidRPr="00CB1CC8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работы патронажной службы</w:t>
            </w:r>
          </w:p>
        </w:tc>
        <w:tc>
          <w:tcPr>
            <w:tcW w:w="6639" w:type="dxa"/>
            <w:gridSpan w:val="2"/>
          </w:tcPr>
          <w:p w:rsidR="00FB7E1A" w:rsidRPr="002D0552" w:rsidRDefault="00FB7E1A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</w:tcPr>
          <w:p w:rsidR="00FB7E1A" w:rsidRP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vAlign w:val="center"/>
          </w:tcPr>
          <w:p w:rsidR="00FB7E1A" w:rsidRPr="00813517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1A" w:rsidRPr="00813517" w:rsidTr="00A57D9F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</w:tcPr>
          <w:p w:rsidR="00FB7E1A" w:rsidRPr="002D0552" w:rsidRDefault="00FB7E1A" w:rsidP="00A813C7">
            <w:pPr>
              <w:pStyle w:val="a9"/>
              <w:ind w:left="0"/>
              <w:contextualSpacing/>
              <w:jc w:val="both"/>
            </w:pPr>
            <w:r w:rsidRPr="002D0552">
              <w:rPr>
                <w:b/>
              </w:rPr>
              <w:t>Структура социального патронажа лиц из группы риска,</w:t>
            </w:r>
            <w:r w:rsidRPr="002D0552">
              <w:rPr>
                <w:b/>
                <w:bCs/>
              </w:rPr>
              <w:t xml:space="preserve"> оказавшихся в ТЖС</w:t>
            </w:r>
            <w:r w:rsidRPr="002D0552">
              <w:rPr>
                <w:b/>
              </w:rPr>
              <w:t xml:space="preserve">. </w:t>
            </w:r>
            <w:r w:rsidRPr="002D0552">
              <w:t>Контроль в структуре социального патронажа. Сущность социально-психологического воздействия в процессе патронажа. Содержание социальной помощи и поддержки в деятельности патронажных служб.</w:t>
            </w:r>
          </w:p>
        </w:tc>
        <w:tc>
          <w:tcPr>
            <w:tcW w:w="3239" w:type="dxa"/>
            <w:vMerge w:val="restart"/>
          </w:tcPr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E1A" w:rsidRPr="00813517" w:rsidTr="00A57D9F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</w:tcPr>
          <w:p w:rsidR="00FB7E1A" w:rsidRPr="002D0552" w:rsidRDefault="00FB7E1A" w:rsidP="00A813C7">
            <w:pPr>
              <w:pStyle w:val="a9"/>
              <w:ind w:left="0"/>
              <w:contextualSpacing/>
              <w:jc w:val="both"/>
            </w:pPr>
            <w:r w:rsidRPr="002D0552">
              <w:rPr>
                <w:b/>
              </w:rPr>
              <w:t>Основные стадии патронажной работы с лицами из группы риска,</w:t>
            </w:r>
            <w:r w:rsidRPr="002D0552">
              <w:rPr>
                <w:b/>
                <w:bCs/>
              </w:rPr>
              <w:t xml:space="preserve"> оказавшимися в ТЖС</w:t>
            </w:r>
            <w:r w:rsidRPr="002D0552">
              <w:rPr>
                <w:b/>
              </w:rPr>
              <w:t>.</w:t>
            </w:r>
            <w:r w:rsidRPr="002D0552">
              <w:t xml:space="preserve"> Постановка социального диагноза. Вмешательство в процесс патронажа. Работа над мотивацией клиентов патронажных служб. Установление договорных отношений с клиентом. Социальная терапия: цели и задачи. </w:t>
            </w:r>
            <w:r w:rsidR="003477D7" w:rsidRPr="002D0552">
              <w:t>Типовая программа действий.</w:t>
            </w:r>
          </w:p>
        </w:tc>
        <w:tc>
          <w:tcPr>
            <w:tcW w:w="3239" w:type="dxa"/>
            <w:vMerge/>
          </w:tcPr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E1A" w:rsidRPr="00813517" w:rsidTr="00A57D9F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</w:tcPr>
          <w:p w:rsidR="00FB7E1A" w:rsidRPr="002D0552" w:rsidRDefault="00FB7E1A" w:rsidP="00A813C7">
            <w:pPr>
              <w:pStyle w:val="a9"/>
              <w:ind w:left="0"/>
              <w:contextualSpacing/>
            </w:pPr>
            <w:r w:rsidRPr="002D0552">
              <w:t xml:space="preserve">Содержание работы с постоянными  клиентами. </w:t>
            </w:r>
            <w:r w:rsidR="00301E7E" w:rsidRPr="002D0552">
              <w:rPr>
                <w:b/>
              </w:rPr>
              <w:t xml:space="preserve"> Разновидности форм работы патронажной службы.</w:t>
            </w:r>
            <w:r w:rsidR="00301E7E" w:rsidRPr="002D0552">
              <w:t xml:space="preserve"> Организация работы по типу команды. Социально-психологический консилиум.</w:t>
            </w:r>
          </w:p>
        </w:tc>
        <w:tc>
          <w:tcPr>
            <w:tcW w:w="3239" w:type="dxa"/>
            <w:vMerge/>
          </w:tcPr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E1A" w:rsidRPr="00813517" w:rsidTr="00A57D9F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2" w:type="dxa"/>
          </w:tcPr>
          <w:p w:rsidR="00FB7E1A" w:rsidRPr="002D0552" w:rsidRDefault="00FB7E1A" w:rsidP="00A813C7">
            <w:pPr>
              <w:pStyle w:val="a9"/>
              <w:ind w:left="0"/>
              <w:contextualSpacing/>
              <w:rPr>
                <w:b/>
              </w:rPr>
            </w:pPr>
            <w:r w:rsidRPr="002D0552">
              <w:rPr>
                <w:b/>
              </w:rPr>
              <w:t>Этапы и приемы ведения документации на клиента</w:t>
            </w:r>
            <w:r w:rsidRPr="002D0552">
              <w:t xml:space="preserve">. </w:t>
            </w:r>
            <w:r w:rsidRPr="002D0552">
              <w:lastRenderedPageBreak/>
              <w:t>Роль и принципы документирования в реализации патронажной работы. Функции и типы документирования в деятельности патронажных служб. Условия эффективности ведения документации на клиента.</w:t>
            </w:r>
          </w:p>
        </w:tc>
        <w:tc>
          <w:tcPr>
            <w:tcW w:w="3239" w:type="dxa"/>
            <w:vMerge/>
          </w:tcPr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</w:tcPr>
          <w:p w:rsidR="00A813C7" w:rsidRPr="002D0552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</w:tcPr>
          <w:p w:rsidR="00A813C7" w:rsidRPr="002D0552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A813C7" w:rsidRP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Разработка плана социальной помощи</w:t>
            </w:r>
            <w:r w:rsidRPr="002D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лицам из группы риска,</w:t>
            </w:r>
            <w:r w:rsidRPr="002D0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следующими формами работы: патернализм и «работа со случаем».</w:t>
            </w:r>
            <w:proofErr w:type="gramEnd"/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2" w:type="dxa"/>
          </w:tcPr>
          <w:p w:rsidR="00A813C7" w:rsidRPr="002D0552" w:rsidRDefault="00A813C7" w:rsidP="00A81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Решение ситуационной задачи:  работа социального работника с лицами из группы риска,</w:t>
            </w:r>
            <w:r w:rsidRPr="002D0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принципов социальной помощи и поддержки в деятельности патронажных служб: принцип достаточной компетентности специалиста, принцип комплексности и </w:t>
            </w:r>
            <w:proofErr w:type="spellStart"/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дифференцированности</w:t>
            </w:r>
            <w:proofErr w:type="spellEnd"/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pStyle w:val="a9"/>
              <w:ind w:left="0"/>
              <w:contextualSpacing/>
            </w:pPr>
            <w:r w:rsidRPr="002D0552">
              <w:t>Решение ситуационной задачи:  работа социального работника с лицами из группы риска,</w:t>
            </w:r>
            <w:r w:rsidRPr="002D0552">
              <w:rPr>
                <w:bCs/>
              </w:rPr>
              <w:t xml:space="preserve"> оказавшимися в ТЖС</w:t>
            </w:r>
            <w:r w:rsidRPr="002D0552">
              <w:t xml:space="preserve"> с учётом основных стадии воздействия на клиента (начальная (операционная), процессуальная, результативная) и использованием специальных способов и методов работы с клиентом.</w:t>
            </w:r>
          </w:p>
          <w:p w:rsidR="000D6157" w:rsidRPr="002D0552" w:rsidRDefault="000D6157" w:rsidP="00A813C7">
            <w:pPr>
              <w:pStyle w:val="a9"/>
              <w:ind w:left="0"/>
              <w:contextualSpacing/>
            </w:pP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pStyle w:val="a9"/>
              <w:ind w:left="0"/>
              <w:contextualSpacing/>
            </w:pPr>
            <w:proofErr w:type="gramStart"/>
            <w:r w:rsidRPr="002D0552">
              <w:t>Разработка программы социальной помощи (по типу командной помощи) лицам из группы риска,</w:t>
            </w:r>
            <w:r w:rsidRPr="002D0552">
              <w:rPr>
                <w:bCs/>
              </w:rPr>
              <w:t xml:space="preserve"> оказавшимися в ТЖС.</w:t>
            </w:r>
            <w:proofErr w:type="gramEnd"/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6E398C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2" w:type="dxa"/>
          </w:tcPr>
          <w:p w:rsidR="00A813C7" w:rsidRPr="002D0552" w:rsidRDefault="00A813C7" w:rsidP="00A813C7">
            <w:pPr>
              <w:pStyle w:val="a9"/>
              <w:ind w:left="0"/>
              <w:contextualSpacing/>
              <w:jc w:val="both"/>
            </w:pPr>
            <w:r w:rsidRPr="002D0552">
              <w:t>Изучение правил ведения документации на клиентов. Анализ требований к содержанию и оформлению документов в патронажной деятельности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c>
          <w:tcPr>
            <w:tcW w:w="9864" w:type="dxa"/>
            <w:gridSpan w:val="3"/>
            <w:vMerge w:val="restart"/>
          </w:tcPr>
          <w:p w:rsidR="00A813C7" w:rsidRPr="002D0552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  <w:r w:rsidRPr="002D05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813C7" w:rsidRPr="002D0552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 (по вопросам к параграфам, главам учебных пособий). </w:t>
            </w:r>
          </w:p>
          <w:p w:rsidR="00A813C7" w:rsidRPr="002D0552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A813C7" w:rsidRPr="002D0552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52">
              <w:rPr>
                <w:bCs/>
                <w:sz w:val="24"/>
                <w:szCs w:val="24"/>
              </w:rPr>
              <w:t xml:space="preserve">     </w:t>
            </w:r>
            <w:r w:rsidRPr="002D055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контрольные вопросы.</w:t>
            </w:r>
          </w:p>
          <w:p w:rsidR="00A813C7" w:rsidRPr="002D0552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Составление и оформление документов по предложенным ситуациям.</w:t>
            </w:r>
          </w:p>
          <w:p w:rsidR="00A813C7" w:rsidRPr="002D0552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Составление электронных образовательных ресурсов по темам.</w:t>
            </w:r>
          </w:p>
          <w:p w:rsidR="00A813C7" w:rsidRPr="002D0552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Составление логических схем по темам.</w:t>
            </w:r>
          </w:p>
          <w:p w:rsidR="00A813C7" w:rsidRPr="002D0552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нормативно-правовых актов.</w:t>
            </w:r>
          </w:p>
          <w:p w:rsidR="00CB1CC8" w:rsidRPr="002D0552" w:rsidRDefault="00CB1CC8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 w:rsidRPr="002D0552">
              <w:rPr>
                <w:noProof/>
              </w:rPr>
              <w:t xml:space="preserve"> </w:t>
            </w:r>
            <w:r w:rsidRPr="002D0552">
              <w:rPr>
                <w:bCs/>
              </w:rPr>
              <w:t>Изучение и анализ статей   ФЗ   «Об основах  социального обслуживания  населения в РФ»,   касающихся лиц из группы риска, оказавшихся в ТЖС.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 w:rsidRPr="002D0552">
              <w:rPr>
                <w:bCs/>
              </w:rPr>
              <w:t>Представление классификации причин бродяжничества и типов бездомных на основе анализа теоретических исследований проблемы бездомности в дореволюционной России.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 w:rsidRPr="002D0552">
              <w:rPr>
                <w:bCs/>
              </w:rPr>
              <w:t xml:space="preserve">Раскрытие  </w:t>
            </w:r>
            <w:proofErr w:type="gramStart"/>
            <w:r w:rsidRPr="002D0552">
              <w:rPr>
                <w:bCs/>
              </w:rPr>
              <w:t>содержания основных этапов становления технологии социальной помощи</w:t>
            </w:r>
            <w:proofErr w:type="gramEnd"/>
            <w:r w:rsidRPr="002D0552">
              <w:rPr>
                <w:bCs/>
              </w:rPr>
              <w:t xml:space="preserve"> бездомным.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2D0552">
              <w:t>Характеристика роли негосударственных организаций на основании анализа деятельности «Форума переселенческих организаций» в России.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2D0552">
              <w:t>Характеристика семей военнослужащих: семьи солдат и сержантов, матросов и старшин срочной службы, семьи прапорщиков и мичманов, семьи военнослужащих, проходящих службу по контракту, семьи курсантов, семьи офицеров.</w:t>
            </w:r>
          </w:p>
          <w:p w:rsidR="00CB1CC8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2D0552">
              <w:t>Изучение специфики учреждений профилактики и решения проблем наркозависимых и членов их семей.</w:t>
            </w:r>
            <w:r w:rsidR="00CB1CC8" w:rsidRPr="002D0552">
              <w:rPr>
                <w:b/>
                <w:bCs/>
              </w:rPr>
              <w:t xml:space="preserve"> </w:t>
            </w:r>
          </w:p>
          <w:p w:rsidR="00A813C7" w:rsidRPr="002D0552" w:rsidRDefault="00A813C7" w:rsidP="00CB1CC8">
            <w:pPr>
              <w:pStyle w:val="a9"/>
              <w:shd w:val="clear" w:color="auto" w:fill="FFFFFF"/>
              <w:jc w:val="both"/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c>
          <w:tcPr>
            <w:tcW w:w="9864" w:type="dxa"/>
            <w:gridSpan w:val="3"/>
            <w:vMerge/>
          </w:tcPr>
          <w:p w:rsidR="00A813C7" w:rsidRPr="002D0552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c>
          <w:tcPr>
            <w:tcW w:w="9864" w:type="dxa"/>
            <w:gridSpan w:val="3"/>
          </w:tcPr>
          <w:p w:rsidR="00A813C7" w:rsidRPr="002D0552" w:rsidRDefault="00A813C7" w:rsidP="00A81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5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Примерная тематика внеаудиторной самостоятельной работы: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spacing w:val="-1"/>
              </w:rPr>
            </w:pPr>
            <w:r w:rsidRPr="002D0552">
              <w:rPr>
                <w:spacing w:val="5"/>
              </w:rPr>
              <w:t>Проект: «Деятельность социальных служб по защите</w:t>
            </w:r>
            <w:r w:rsidRPr="002D0552">
              <w:t xml:space="preserve"> </w:t>
            </w:r>
            <w:r w:rsidRPr="002D0552">
              <w:rPr>
                <w:spacing w:val="-1"/>
              </w:rPr>
              <w:t>безработных».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jc w:val="both"/>
            </w:pPr>
            <w:r w:rsidRPr="002D0552">
              <w:rPr>
                <w:bCs/>
              </w:rPr>
              <w:t>Сообщение</w:t>
            </w:r>
            <w:r w:rsidRPr="002D0552">
              <w:rPr>
                <w:b/>
                <w:bCs/>
              </w:rPr>
              <w:t>: «</w:t>
            </w:r>
            <w:r w:rsidRPr="002D0552">
              <w:t xml:space="preserve"> Структура и миссия учреждений типа Хоспис в РФ и за рубежом (сравнительный анализ)».</w:t>
            </w:r>
          </w:p>
          <w:p w:rsidR="00A813C7" w:rsidRPr="002D0552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spacing w:val="2"/>
              </w:rPr>
            </w:pPr>
            <w:r w:rsidRPr="002D0552">
              <w:rPr>
                <w:bCs/>
              </w:rPr>
              <w:t>Реферат:</w:t>
            </w:r>
            <w:r w:rsidRPr="002D0552">
              <w:rPr>
                <w:b/>
                <w:bCs/>
              </w:rPr>
              <w:t xml:space="preserve"> «</w:t>
            </w:r>
            <w:r w:rsidRPr="002D0552">
              <w:rPr>
                <w:spacing w:val="2"/>
              </w:rPr>
              <w:t>Содержание социальной работы в области профилактики бродяжничества».</w:t>
            </w:r>
          </w:p>
          <w:p w:rsidR="00CB1CC8" w:rsidRPr="002D0552" w:rsidRDefault="00CB1CC8" w:rsidP="00CB1CC8">
            <w:pPr>
              <w:pStyle w:val="a9"/>
              <w:shd w:val="clear" w:color="auto" w:fill="FFFFFF"/>
              <w:jc w:val="both"/>
              <w:rPr>
                <w:spacing w:val="2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c>
          <w:tcPr>
            <w:tcW w:w="9864" w:type="dxa"/>
            <w:gridSpan w:val="3"/>
          </w:tcPr>
          <w:p w:rsidR="00A813C7" w:rsidRPr="002D0552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курсовых работ (проектов)</w:t>
            </w:r>
            <w:r w:rsidRPr="002D05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предусмотрено)</w:t>
            </w:r>
          </w:p>
          <w:p w:rsidR="00A813C7" w:rsidRPr="002D0552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c>
          <w:tcPr>
            <w:tcW w:w="9864" w:type="dxa"/>
            <w:gridSpan w:val="3"/>
          </w:tcPr>
          <w:p w:rsidR="00A813C7" w:rsidRPr="002D0552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по курсовой работе (проекту) </w:t>
            </w:r>
            <w:r w:rsidRPr="002D05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предусмотрено)</w:t>
            </w:r>
          </w:p>
          <w:p w:rsidR="00A813C7" w:rsidRPr="002D0552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различными источниками информации в библиотеке </w:t>
            </w:r>
            <w:proofErr w:type="spellStart"/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>ссуза</w:t>
            </w:r>
            <w:proofErr w:type="spellEnd"/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или в подразделении, выступающем базой практики. Студенты также должны иметь возможность работы в </w:t>
            </w:r>
            <w:proofErr w:type="spellStart"/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>Internet</w:t>
            </w:r>
            <w:proofErr w:type="spellEnd"/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библиографическими каталогами, справочниками и т.д.  Сбор материалов и информации по нормативно-правовым основам социальной работы с осужденными, мигрантами, </w:t>
            </w:r>
            <w:proofErr w:type="spellStart"/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>бездомнымными</w:t>
            </w:r>
            <w:proofErr w:type="spellEnd"/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страдающими различными заболеваниями, </w:t>
            </w:r>
            <w:r w:rsidRPr="002D0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военнослужащими. В качестве такого материала могут выступать все виды источников: монографии и научные труды, публикации в периодической печати, сборники материалов конференций, учебники, справочники и т.д.</w:t>
            </w:r>
          </w:p>
          <w:p w:rsidR="00A813C7" w:rsidRPr="002D0552" w:rsidRDefault="00A813C7" w:rsidP="00BF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A57D9F">
        <w:tc>
          <w:tcPr>
            <w:tcW w:w="9864" w:type="dxa"/>
            <w:gridSpan w:val="3"/>
          </w:tcPr>
          <w:p w:rsidR="00A813C7" w:rsidRPr="00A370DD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(для СПО – </w:t>
            </w: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профилю специальности)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по модулю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предусмотрена итоговая (концентрированная) практика)</w:t>
            </w:r>
            <w:proofErr w:type="gramEnd"/>
          </w:p>
          <w:p w:rsidR="00A813C7" w:rsidRPr="00A370DD" w:rsidRDefault="00A813C7" w:rsidP="00BF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BF3B41" w:rsidRPr="000D6157" w:rsidRDefault="00A813C7" w:rsidP="00BF3B4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Диагностика ТЖС и профилактики </w:t>
            </w:r>
            <w:r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возникновения новых ТЖС у лиц из групп </w:t>
            </w: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риска, осуществления их социального </w:t>
            </w:r>
            <w:r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патроната</w:t>
            </w:r>
            <w:r w:rsidR="00BF3B41"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A813C7" w:rsidRPr="000D6157" w:rsidRDefault="00A813C7" w:rsidP="00BF3B4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Создания необходимых условий для адаптации к существующим реалиям жизни, реабилитации, координации работы по преобразованию ТЖС у лиц из групп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риска (лиц без определенного места жительства; мигрантов; безработных; молодежи;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лиц, страдающих психическими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заболеваниями, осужденных, детей, оказавшихся 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 ТЖС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инфицированных ВИЧ;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наркозависимыми и членами их семей;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военнослужащими и членами их семей; безнадежно и тяжелобольными, др.);</w:t>
            </w:r>
            <w:proofErr w:type="gramEnd"/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социального обслуживания и социальной помощи  лицам группы риска, оказавшихся в ТЖС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ведении документации лиц группы риска, оказавшихся в ТЖС, обследовании их семейно-бытового положения;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приеме граждан, обращающихся в сектор по вопросам социально-бытового обслуживания и оказания различного вида социальной помощи;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медико-психологической, психолого-педагогической работе с  лицами группы риска, оказавшихся в ТЖС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индивидуальной коррекции поведения, образа жизни или социального воспитания  лиц группы риска, оказавшихся в ТЖС;</w:t>
            </w:r>
          </w:p>
          <w:p w:rsidR="00A813C7" w:rsidRPr="00813517" w:rsidRDefault="00A813C7" w:rsidP="004B077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76" w:rsidRPr="001E5276" w:rsidRDefault="001E5276" w:rsidP="0081351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E5276" w:rsidRPr="001E5276" w:rsidRDefault="001E5276" w:rsidP="001E5276">
      <w:pPr>
        <w:jc w:val="center"/>
        <w:rPr>
          <w:rFonts w:ascii="Times New Roman" w:hAnsi="Times New Roman" w:cs="Times New Roman"/>
        </w:rPr>
      </w:pPr>
    </w:p>
    <w:p w:rsidR="001E5276" w:rsidRPr="00897E2D" w:rsidRDefault="001E5276" w:rsidP="001E5276">
      <w:pPr>
        <w:rPr>
          <w:rFonts w:ascii="Times New Roman" w:hAnsi="Times New Roman" w:cs="Times New Roman"/>
          <w:i/>
          <w:iCs/>
        </w:rPr>
        <w:sectPr w:rsidR="001E5276" w:rsidRPr="00897E2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1E5276">
        <w:rPr>
          <w:b/>
          <w:bCs/>
          <w:caps/>
          <w:sz w:val="28"/>
          <w:szCs w:val="28"/>
        </w:rPr>
        <w:lastRenderedPageBreak/>
        <w:t>4. </w:t>
      </w:r>
      <w:r w:rsidR="004B077A" w:rsidRPr="00DA2E2C">
        <w:rPr>
          <w:b/>
          <w:color w:val="000000"/>
          <w:sz w:val="28"/>
          <w:szCs w:val="28"/>
        </w:rPr>
        <w:t>УСЛОВИЯ РЕАЛИЗАЦИИ АДАПТИРОВАННОЙ ПРОГРАММЫ ПРОФЕССИОНАЛЬНОГО МОДУЛЯ</w:t>
      </w:r>
      <w:r w:rsidR="004B077A" w:rsidRPr="001E5276">
        <w:rPr>
          <w:b/>
          <w:bCs/>
          <w:caps/>
          <w:sz w:val="28"/>
          <w:szCs w:val="28"/>
        </w:rPr>
        <w:t xml:space="preserve"> </w:t>
      </w:r>
      <w:r w:rsidR="004B077A">
        <w:rPr>
          <w:b/>
          <w:bCs/>
          <w:caps/>
          <w:sz w:val="28"/>
          <w:szCs w:val="28"/>
        </w:rPr>
        <w:t xml:space="preserve"> </w:t>
      </w:r>
    </w:p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4B07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1E5276" w:rsidRPr="004B077A" w:rsidRDefault="004B077A" w:rsidP="004B077A">
      <w:pPr>
        <w:widowControl w:val="0"/>
        <w:tabs>
          <w:tab w:val="left" w:pos="1613"/>
        </w:tabs>
        <w:autoSpaceDE w:val="0"/>
        <w:autoSpaceDN w:val="0"/>
        <w:adjustRightInd w:val="0"/>
        <w:spacing w:line="317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077A">
        <w:rPr>
          <w:rFonts w:ascii="Times New Roman" w:hAnsi="Times New Roman" w:cs="Times New Roman"/>
          <w:sz w:val="28"/>
          <w:szCs w:val="28"/>
        </w:rPr>
        <w:t>Реализация адапт</w:t>
      </w:r>
      <w:r>
        <w:rPr>
          <w:rFonts w:ascii="Times New Roman" w:hAnsi="Times New Roman" w:cs="Times New Roman"/>
          <w:sz w:val="28"/>
          <w:szCs w:val="28"/>
        </w:rPr>
        <w:t>ированной программы модуля ПМ.03</w:t>
      </w:r>
      <w:r w:rsidRPr="004B07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077A">
        <w:rPr>
          <w:rFonts w:ascii="Times New Roman" w:hAnsi="Times New Roman" w:cs="Times New Roman"/>
          <w:sz w:val="28"/>
          <w:szCs w:val="28"/>
        </w:rPr>
        <w:t>Социальная работа с лицами из групп риска, оказавшимися в трудной жизненной</w:t>
      </w:r>
      <w:r w:rsidRPr="004B077A">
        <w:rPr>
          <w:rFonts w:ascii="Times New Roman" w:hAnsi="Times New Roman" w:cs="Times New Roman"/>
          <w:sz w:val="24"/>
          <w:szCs w:val="24"/>
        </w:rPr>
        <w:t xml:space="preserve"> </w:t>
      </w:r>
      <w:r w:rsidRPr="004B077A">
        <w:rPr>
          <w:rFonts w:ascii="Times New Roman" w:hAnsi="Times New Roman" w:cs="Times New Roman"/>
          <w:sz w:val="28"/>
          <w:szCs w:val="28"/>
        </w:rPr>
        <w:t xml:space="preserve">ситуации предполагает наличие </w:t>
      </w:r>
      <w:r w:rsidRPr="004B077A">
        <w:rPr>
          <w:rFonts w:ascii="Times New Roman" w:hAnsi="Times New Roman" w:cs="Times New Roman"/>
          <w:bCs/>
          <w:sz w:val="28"/>
          <w:szCs w:val="28"/>
        </w:rPr>
        <w:t>учебных кабинетов</w:t>
      </w:r>
      <w:r w:rsidR="001E5276" w:rsidRPr="004B077A">
        <w:rPr>
          <w:rFonts w:ascii="Times New Roman" w:hAnsi="Times New Roman" w:cs="Times New Roman"/>
          <w:sz w:val="28"/>
          <w:szCs w:val="28"/>
        </w:rPr>
        <w:t>: педагогики и психологии, методики обучения продуктивным видам деятельности; информатики и информационно-коммуникационных технологий; библиотеки, читал</w:t>
      </w:r>
      <w:r w:rsidRPr="004B077A">
        <w:rPr>
          <w:rFonts w:ascii="Times New Roman" w:hAnsi="Times New Roman" w:cs="Times New Roman"/>
          <w:sz w:val="28"/>
          <w:szCs w:val="28"/>
        </w:rPr>
        <w:t>ьного зала с выходом в Интернет</w:t>
      </w:r>
      <w:r w:rsidR="001E5276" w:rsidRPr="004B07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77A" w:rsidRPr="004B077A" w:rsidRDefault="004B077A" w:rsidP="004B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 и рабочих мест:</w:t>
      </w:r>
    </w:p>
    <w:p w:rsidR="004B077A" w:rsidRPr="004B077A" w:rsidRDefault="004B077A" w:rsidP="004B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рабочие места по количеству </w:t>
      </w:r>
      <w:proofErr w:type="gramStart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077A" w:rsidRPr="004B077A" w:rsidRDefault="004B077A" w:rsidP="004B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4B077A" w:rsidRPr="004B077A" w:rsidRDefault="004B077A" w:rsidP="004B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методические рекомендации по организации самостоятельной работы </w:t>
      </w:r>
      <w:proofErr w:type="gramStart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077A" w:rsidRPr="004B077A" w:rsidRDefault="004B077A" w:rsidP="004B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рекомендации к практическим и лабораторным работам.</w:t>
      </w:r>
    </w:p>
    <w:p w:rsidR="004B077A" w:rsidRPr="004B077A" w:rsidRDefault="004B077A" w:rsidP="004B07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издания по каждой междисциплинарному курсу профессионального модуля в формах, адаптированных к ограничениям их здоровья. Обучающиеся с ОВЗ имеют свои специфические особенности восприятия, переработки материала, выполнения промежуточных и итоговых форм контроля знаний. Они обеспечиваются электронными образовательными ресурсами (программы, учебники, учебные пособия, материалы для самостоятельной работы и т.д.) в адаптированных формах.</w:t>
      </w:r>
    </w:p>
    <w:p w:rsidR="004B077A" w:rsidRPr="004B077A" w:rsidRDefault="004B077A" w:rsidP="004B07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инвалидов и обучающихся с ограниченными возможностями здоровья комплектация библиотечного фонда осуществляется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4B077A" w:rsidRPr="004B077A" w:rsidRDefault="004B077A" w:rsidP="004B07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средства обучения: переносная презентационная система (ноутбук, </w:t>
      </w:r>
      <w:proofErr w:type="spellStart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колонки); диски CD-R, CD-RW, </w:t>
      </w:r>
      <w:proofErr w:type="spellStart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флеш-накопители</w:t>
      </w:r>
      <w:proofErr w:type="spellEnd"/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, экран.</w:t>
      </w:r>
    </w:p>
    <w:p w:rsidR="004B077A" w:rsidRPr="004B077A" w:rsidRDefault="004B077A" w:rsidP="004B077A">
      <w:pPr>
        <w:spacing w:before="5"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77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адаптированной программы модуля предполагает обязательную производственную практику, которую рекомендуется проводить рассредоточено на базе</w:t>
      </w:r>
      <w:r w:rsidRPr="004B07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управления по Дубовскому району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>социальной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>защиты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>населения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>Дубовского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 xml:space="preserve">, Управления 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Пенсионного фонда РФ (государственное учреждение) </w:t>
      </w:r>
      <w:r w:rsidRPr="004B077A">
        <w:rPr>
          <w:rFonts w:ascii="Times New Roman" w:eastAsia="Times New Roman" w:hAnsi="Times New Roman" w:cs="Times New Roman"/>
          <w:sz w:val="28"/>
          <w:szCs w:val="28"/>
        </w:rPr>
        <w:t>по Дубовскому району Волгоградской области</w:t>
      </w:r>
      <w:r w:rsidRPr="004B077A">
        <w:rPr>
          <w:rFonts w:ascii="Times New Roman" w:eastAsia="Calibri" w:hAnsi="Times New Roman" w:cs="Times New Roman"/>
          <w:bCs/>
          <w:sz w:val="28"/>
          <w:szCs w:val="28"/>
        </w:rPr>
        <w:t>, учреждениях образования г. Дубовки.</w:t>
      </w:r>
      <w:r w:rsidRPr="004B07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lastRenderedPageBreak/>
        <w:t>4.2. Информационное обеспечение обучения.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71DB5" w:rsidRPr="0007196E" w:rsidRDefault="00E71DB5" w:rsidP="001E5276">
      <w:pPr>
        <w:pStyle w:val="a9"/>
        <w:numPr>
          <w:ilvl w:val="0"/>
          <w:numId w:val="48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07196E">
        <w:rPr>
          <w:sz w:val="28"/>
          <w:szCs w:val="28"/>
        </w:rPr>
        <w:t xml:space="preserve">Абдуллаева, Т.М. Социальная работа / </w:t>
      </w:r>
      <w:r w:rsidR="004B077A">
        <w:rPr>
          <w:sz w:val="28"/>
          <w:szCs w:val="28"/>
        </w:rPr>
        <w:t>Т.М. Абдуллаева - М.: Овал, 2011</w:t>
      </w:r>
      <w:r w:rsidRPr="0007196E"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9"/>
        <w:numPr>
          <w:ilvl w:val="0"/>
          <w:numId w:val="48"/>
        </w:numPr>
        <w:tabs>
          <w:tab w:val="left" w:pos="284"/>
        </w:tabs>
        <w:contextualSpacing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Акмалова</w:t>
      </w:r>
      <w:proofErr w:type="spellEnd"/>
      <w:r w:rsidRPr="001E5276">
        <w:rPr>
          <w:sz w:val="28"/>
          <w:szCs w:val="28"/>
        </w:rPr>
        <w:t>, А. А. Социальная работа с мигрантами и беженцами [Текст]: учеб</w:t>
      </w:r>
      <w:proofErr w:type="gramStart"/>
      <w:r w:rsidRPr="001E5276">
        <w:rPr>
          <w:sz w:val="28"/>
          <w:szCs w:val="28"/>
        </w:rPr>
        <w:t>.</w:t>
      </w:r>
      <w:proofErr w:type="gramEnd"/>
      <w:r w:rsidRPr="001E5276">
        <w:rPr>
          <w:sz w:val="28"/>
          <w:szCs w:val="28"/>
        </w:rPr>
        <w:t xml:space="preserve"> </w:t>
      </w:r>
      <w:proofErr w:type="gramStart"/>
      <w:r w:rsidRPr="001E5276">
        <w:rPr>
          <w:sz w:val="28"/>
          <w:szCs w:val="28"/>
        </w:rPr>
        <w:t>п</w:t>
      </w:r>
      <w:proofErr w:type="gramEnd"/>
      <w:r w:rsidRPr="001E5276">
        <w:rPr>
          <w:sz w:val="28"/>
          <w:szCs w:val="28"/>
        </w:rPr>
        <w:t xml:space="preserve">особие / А. А. </w:t>
      </w:r>
      <w:proofErr w:type="spellStart"/>
      <w:r w:rsidRPr="001E5276">
        <w:rPr>
          <w:sz w:val="28"/>
          <w:szCs w:val="28"/>
        </w:rPr>
        <w:t>Акмалова</w:t>
      </w:r>
      <w:proofErr w:type="spellEnd"/>
      <w:r w:rsidRPr="001E5276">
        <w:rPr>
          <w:sz w:val="28"/>
          <w:szCs w:val="28"/>
        </w:rPr>
        <w:t xml:space="preserve">, В. М. </w:t>
      </w:r>
      <w:proofErr w:type="spellStart"/>
      <w:r w:rsidRPr="001E5276">
        <w:rPr>
          <w:sz w:val="28"/>
          <w:szCs w:val="28"/>
        </w:rPr>
        <w:t>Капицын</w:t>
      </w:r>
      <w:proofErr w:type="spellEnd"/>
      <w:r w:rsidRPr="001E5276">
        <w:rPr>
          <w:sz w:val="28"/>
          <w:szCs w:val="28"/>
        </w:rPr>
        <w:t>. – М.:</w:t>
      </w:r>
      <w:r>
        <w:rPr>
          <w:sz w:val="28"/>
          <w:szCs w:val="28"/>
        </w:rPr>
        <w:t xml:space="preserve"> </w:t>
      </w:r>
      <w:r w:rsidRPr="001E5276">
        <w:rPr>
          <w:sz w:val="28"/>
          <w:szCs w:val="28"/>
        </w:rPr>
        <w:t>ИНФРА</w:t>
      </w:r>
      <w:r w:rsidR="004B077A">
        <w:rPr>
          <w:sz w:val="28"/>
          <w:szCs w:val="28"/>
        </w:rPr>
        <w:t>, 2012</w:t>
      </w:r>
      <w:r>
        <w:rPr>
          <w:sz w:val="28"/>
          <w:szCs w:val="28"/>
        </w:rPr>
        <w:t>.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Акмалова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А.А., </w:t>
      </w:r>
      <w:proofErr w:type="spellStart"/>
      <w:r w:rsidRPr="001E5276">
        <w:rPr>
          <w:sz w:val="28"/>
          <w:szCs w:val="28"/>
        </w:rPr>
        <w:t>Капицын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В.М. Социальная работа с мигрантами и бе</w:t>
      </w:r>
      <w:r w:rsidR="008D1CB4">
        <w:rPr>
          <w:sz w:val="28"/>
          <w:szCs w:val="28"/>
        </w:rPr>
        <w:t>женцами: учеб. Пособие/ Ответ</w:t>
      </w:r>
      <w:proofErr w:type="gramStart"/>
      <w:r w:rsidR="008D1CB4">
        <w:rPr>
          <w:sz w:val="28"/>
          <w:szCs w:val="28"/>
        </w:rPr>
        <w:t>.</w:t>
      </w:r>
      <w:proofErr w:type="gramEnd"/>
      <w:r w:rsidR="008D1CB4">
        <w:rPr>
          <w:sz w:val="28"/>
          <w:szCs w:val="28"/>
        </w:rPr>
        <w:t xml:space="preserve"> </w:t>
      </w:r>
      <w:proofErr w:type="gramStart"/>
      <w:r w:rsidR="008D1CB4">
        <w:rPr>
          <w:sz w:val="28"/>
          <w:szCs w:val="28"/>
        </w:rPr>
        <w:t>р</w:t>
      </w:r>
      <w:proofErr w:type="gramEnd"/>
      <w:r w:rsidRPr="001E5276">
        <w:rPr>
          <w:sz w:val="28"/>
          <w:szCs w:val="28"/>
        </w:rPr>
        <w:t>ед. П.Д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. – М.: </w:t>
      </w:r>
      <w:r w:rsidR="008D1CB4">
        <w:rPr>
          <w:sz w:val="28"/>
          <w:szCs w:val="28"/>
        </w:rPr>
        <w:t xml:space="preserve">ИНФРА, </w:t>
      </w:r>
      <w:r>
        <w:rPr>
          <w:sz w:val="28"/>
          <w:szCs w:val="28"/>
        </w:rPr>
        <w:t xml:space="preserve">2011. 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Балашова, Т. Н. Миграция и демография как неотложные направления развития приоритетных национальных проек</w:t>
      </w:r>
      <w:r>
        <w:rPr>
          <w:sz w:val="28"/>
          <w:szCs w:val="28"/>
        </w:rPr>
        <w:t>тов [Текст] /Т.</w:t>
      </w:r>
      <w:r w:rsidRPr="001E5276">
        <w:rPr>
          <w:sz w:val="28"/>
          <w:szCs w:val="28"/>
        </w:rPr>
        <w:t>Н. Балашова // Ми</w:t>
      </w:r>
      <w:r>
        <w:rPr>
          <w:sz w:val="28"/>
          <w:szCs w:val="28"/>
        </w:rPr>
        <w:t>граци</w:t>
      </w:r>
      <w:r w:rsidR="004B077A">
        <w:rPr>
          <w:sz w:val="28"/>
          <w:szCs w:val="28"/>
        </w:rPr>
        <w:t>онное право – М.: Академия, 2011</w:t>
      </w:r>
      <w:r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Буцков</w:t>
      </w:r>
      <w:proofErr w:type="spellEnd"/>
      <w:r w:rsidRPr="001E5276">
        <w:rPr>
          <w:sz w:val="28"/>
          <w:szCs w:val="28"/>
        </w:rPr>
        <w:t xml:space="preserve">, Н.А. Психология личности / Н.А. </w:t>
      </w:r>
      <w:proofErr w:type="spellStart"/>
      <w:r w:rsidRPr="001E5276">
        <w:rPr>
          <w:sz w:val="28"/>
          <w:szCs w:val="28"/>
        </w:rPr>
        <w:t>Буцков</w:t>
      </w:r>
      <w:proofErr w:type="spellEnd"/>
      <w:r w:rsidRPr="001E5276">
        <w:rPr>
          <w:sz w:val="28"/>
          <w:szCs w:val="28"/>
        </w:rPr>
        <w:t>. - СПб</w:t>
      </w:r>
      <w:proofErr w:type="gramStart"/>
      <w:r w:rsidRPr="001E5276">
        <w:rPr>
          <w:sz w:val="28"/>
          <w:szCs w:val="28"/>
        </w:rPr>
        <w:t>.:</w:t>
      </w:r>
      <w:r w:rsidR="004B077A">
        <w:rPr>
          <w:sz w:val="28"/>
          <w:szCs w:val="28"/>
        </w:rPr>
        <w:t xml:space="preserve"> </w:t>
      </w:r>
      <w:proofErr w:type="gramEnd"/>
      <w:r w:rsidR="004B077A">
        <w:rPr>
          <w:sz w:val="28"/>
          <w:szCs w:val="28"/>
        </w:rPr>
        <w:t>Питер, 2012</w:t>
      </w:r>
      <w:r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Курбатов</w:t>
      </w:r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В.И. Социальная работа: Учебное пособие.- М.: ИТК «Дашков и </w:t>
      </w:r>
      <w:proofErr w:type="gramStart"/>
      <w:r w:rsidRPr="001E5276">
        <w:rPr>
          <w:sz w:val="28"/>
          <w:szCs w:val="28"/>
        </w:rPr>
        <w:t>К</w:t>
      </w:r>
      <w:proofErr w:type="gramEnd"/>
      <w:r w:rsidR="004B077A">
        <w:rPr>
          <w:sz w:val="28"/>
          <w:szCs w:val="28"/>
        </w:rPr>
        <w:t xml:space="preserve">»; Ростов </w:t>
      </w:r>
      <w:proofErr w:type="spellStart"/>
      <w:r w:rsidR="004B077A">
        <w:rPr>
          <w:sz w:val="28"/>
          <w:szCs w:val="28"/>
        </w:rPr>
        <w:t>н</w:t>
      </w:r>
      <w:proofErr w:type="spellEnd"/>
      <w:r w:rsidR="004B077A">
        <w:rPr>
          <w:sz w:val="28"/>
          <w:szCs w:val="28"/>
        </w:rPr>
        <w:t>/Д: Наука-Пресс, 2012</w:t>
      </w:r>
      <w:r>
        <w:rPr>
          <w:sz w:val="28"/>
          <w:szCs w:val="28"/>
        </w:rPr>
        <w:t>.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Леонидова, Т. И. Содержание миграционной функции государства: теоретические аспекты [Текст] / Т. И. Леонидова // Ми</w:t>
      </w:r>
      <w:r>
        <w:rPr>
          <w:sz w:val="28"/>
          <w:szCs w:val="28"/>
        </w:rPr>
        <w:t>граци</w:t>
      </w:r>
      <w:r w:rsidR="004B077A">
        <w:rPr>
          <w:sz w:val="28"/>
          <w:szCs w:val="28"/>
        </w:rPr>
        <w:t>онное право – М.: Академия, 2011</w:t>
      </w:r>
      <w:r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Луняка, Р. В. Актуальные проблемы механизма правового регулирования миграции в России [Текст] / Р. В. </w:t>
      </w:r>
      <w:r>
        <w:rPr>
          <w:sz w:val="28"/>
          <w:szCs w:val="28"/>
        </w:rPr>
        <w:t xml:space="preserve">Луняка // Миграционное право – М.: Академия, </w:t>
      </w:r>
      <w:r w:rsidR="004B077A">
        <w:rPr>
          <w:sz w:val="28"/>
          <w:szCs w:val="28"/>
        </w:rPr>
        <w:t>2011</w:t>
      </w:r>
      <w:r w:rsidRPr="001E5276">
        <w:rPr>
          <w:sz w:val="28"/>
          <w:szCs w:val="28"/>
        </w:rPr>
        <w:t>. - №1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Маслова, Т. Ф. Социальное самочувствие вынужденных переселенцев [Текст] / Т. Ф. Маслова // </w:t>
      </w:r>
      <w:proofErr w:type="spellStart"/>
      <w:r w:rsidRPr="001E5276">
        <w:rPr>
          <w:sz w:val="28"/>
          <w:szCs w:val="28"/>
        </w:rPr>
        <w:t>Социс</w:t>
      </w:r>
      <w:proofErr w:type="spellEnd"/>
      <w:r w:rsidRPr="001E5276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М.:  ВЛАДОС, </w:t>
      </w:r>
      <w:r w:rsidR="004B077A">
        <w:rPr>
          <w:sz w:val="28"/>
          <w:szCs w:val="28"/>
        </w:rPr>
        <w:t>2012</w:t>
      </w:r>
      <w:r w:rsidRPr="001E5276">
        <w:rPr>
          <w:sz w:val="28"/>
          <w:szCs w:val="28"/>
        </w:rPr>
        <w:t>.</w:t>
      </w:r>
    </w:p>
    <w:p w:rsidR="00E71DB5" w:rsidRPr="001E5276" w:rsidRDefault="004B077A" w:rsidP="001E5276">
      <w:pPr>
        <w:pStyle w:val="aa"/>
        <w:numPr>
          <w:ilvl w:val="0"/>
          <w:numId w:val="48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71DB5" w:rsidRPr="001E5276">
        <w:rPr>
          <w:sz w:val="28"/>
          <w:szCs w:val="28"/>
        </w:rPr>
        <w:t>Павленок</w:t>
      </w:r>
      <w:proofErr w:type="spellEnd"/>
      <w:r w:rsidR="00E71DB5">
        <w:rPr>
          <w:sz w:val="28"/>
          <w:szCs w:val="28"/>
        </w:rPr>
        <w:t>,</w:t>
      </w:r>
      <w:r w:rsidR="00E71DB5" w:rsidRPr="001E5276">
        <w:rPr>
          <w:sz w:val="28"/>
          <w:szCs w:val="28"/>
        </w:rPr>
        <w:t xml:space="preserve"> П.Д. Введение в профессию «Социальная работа». - М.</w:t>
      </w:r>
      <w:r>
        <w:rPr>
          <w:sz w:val="28"/>
          <w:szCs w:val="28"/>
        </w:rPr>
        <w:t>: ИНФРА, 2012</w:t>
      </w:r>
      <w:r w:rsidR="00E71DB5"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, П.Д. </w:t>
      </w:r>
      <w:r w:rsidRPr="001E5276">
        <w:rPr>
          <w:sz w:val="28"/>
          <w:szCs w:val="28"/>
        </w:rPr>
        <w:t xml:space="preserve">Основы социальной работы. Учебник. / Под ред. П.Д. </w:t>
      </w:r>
      <w:proofErr w:type="spellStart"/>
      <w:r w:rsidRPr="001E5276">
        <w:rPr>
          <w:sz w:val="28"/>
          <w:szCs w:val="28"/>
        </w:rPr>
        <w:t>Павленка</w:t>
      </w:r>
      <w:proofErr w:type="spellEnd"/>
      <w:r w:rsidRPr="001E5276">
        <w:rPr>
          <w:sz w:val="28"/>
          <w:szCs w:val="28"/>
        </w:rPr>
        <w:t>. - М.</w:t>
      </w:r>
      <w:r w:rsidR="00981007">
        <w:rPr>
          <w:sz w:val="28"/>
          <w:szCs w:val="28"/>
        </w:rPr>
        <w:t>: ИНФРА</w:t>
      </w:r>
      <w:r w:rsidR="004B077A">
        <w:rPr>
          <w:sz w:val="28"/>
          <w:szCs w:val="28"/>
        </w:rPr>
        <w:t>, 2013</w:t>
      </w:r>
      <w:r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</w:t>
      </w:r>
      <w:proofErr w:type="gramStart"/>
      <w:r>
        <w:rPr>
          <w:rStyle w:val="apple-style-span"/>
          <w:sz w:val="28"/>
          <w:szCs w:val="28"/>
        </w:rPr>
        <w:t>Петровский</w:t>
      </w:r>
      <w:proofErr w:type="gramEnd"/>
      <w:r>
        <w:rPr>
          <w:rStyle w:val="apple-style-span"/>
          <w:sz w:val="28"/>
          <w:szCs w:val="28"/>
        </w:rPr>
        <w:t xml:space="preserve">, А.В. </w:t>
      </w:r>
      <w:r w:rsidRPr="001E5276">
        <w:rPr>
          <w:rStyle w:val="apple-style-span"/>
          <w:sz w:val="28"/>
          <w:szCs w:val="28"/>
        </w:rPr>
        <w:t xml:space="preserve">Социальная психология // Под редакцией Петровского А.В. </w:t>
      </w:r>
      <w:r>
        <w:rPr>
          <w:rStyle w:val="apple-style-span"/>
          <w:sz w:val="28"/>
          <w:szCs w:val="28"/>
        </w:rPr>
        <w:t>–</w:t>
      </w:r>
      <w:r w:rsidRPr="001E5276">
        <w:rPr>
          <w:rStyle w:val="apple-style-span"/>
          <w:sz w:val="28"/>
          <w:szCs w:val="28"/>
        </w:rPr>
        <w:t xml:space="preserve"> М</w:t>
      </w:r>
      <w:r w:rsidR="004B077A">
        <w:rPr>
          <w:rStyle w:val="apple-style-span"/>
          <w:sz w:val="28"/>
          <w:szCs w:val="28"/>
        </w:rPr>
        <w:t>.: Академия, 2011</w:t>
      </w:r>
      <w:r>
        <w:rPr>
          <w:rStyle w:val="apple-style-span"/>
          <w:sz w:val="28"/>
          <w:szCs w:val="28"/>
        </w:rPr>
        <w:t xml:space="preserve">. </w:t>
      </w:r>
    </w:p>
    <w:p w:rsidR="00E71DB5" w:rsidRPr="004B077A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B077A">
        <w:rPr>
          <w:sz w:val="28"/>
          <w:szCs w:val="28"/>
        </w:rPr>
        <w:t xml:space="preserve"> Юдина, Т. Н. Социология миграции [Текст]: учеб</w:t>
      </w:r>
      <w:proofErr w:type="gramStart"/>
      <w:r w:rsidRPr="004B077A">
        <w:rPr>
          <w:sz w:val="28"/>
          <w:szCs w:val="28"/>
        </w:rPr>
        <w:t>.</w:t>
      </w:r>
      <w:proofErr w:type="gramEnd"/>
      <w:r w:rsidRPr="004B077A">
        <w:rPr>
          <w:sz w:val="28"/>
          <w:szCs w:val="28"/>
        </w:rPr>
        <w:t xml:space="preserve"> </w:t>
      </w:r>
      <w:proofErr w:type="gramStart"/>
      <w:r w:rsidRPr="004B077A">
        <w:rPr>
          <w:sz w:val="28"/>
          <w:szCs w:val="28"/>
        </w:rPr>
        <w:t>п</w:t>
      </w:r>
      <w:proofErr w:type="gramEnd"/>
      <w:r w:rsidRPr="004B077A">
        <w:rPr>
          <w:sz w:val="28"/>
          <w:szCs w:val="28"/>
        </w:rPr>
        <w:t>особие для студ. вузов / Т. Н. Юдина. – М.: Акад</w:t>
      </w:r>
      <w:r w:rsidR="00C96863">
        <w:rPr>
          <w:sz w:val="28"/>
          <w:szCs w:val="28"/>
        </w:rPr>
        <w:t>емический проект, 2011</w:t>
      </w:r>
      <w:r w:rsidRPr="004B077A">
        <w:rPr>
          <w:sz w:val="28"/>
          <w:szCs w:val="28"/>
        </w:rPr>
        <w:t xml:space="preserve">. </w:t>
      </w:r>
    </w:p>
    <w:p w:rsidR="001E5276" w:rsidRPr="004B077A" w:rsidRDefault="001E5276" w:rsidP="001E5276">
      <w:pPr>
        <w:pStyle w:val="a9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1E5276" w:rsidRPr="001E5276" w:rsidRDefault="001E5276" w:rsidP="001E5276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="003A3E90">
        <w:rPr>
          <w:rFonts w:ascii="Times New Roman" w:hAnsi="Times New Roman" w:cs="Times New Roman"/>
          <w:b/>
          <w:sz w:val="28"/>
          <w:szCs w:val="28"/>
        </w:rPr>
        <w:t>: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Антонов, А.И., Медков, В.М. Со</w:t>
      </w:r>
      <w:r w:rsidR="0089111C">
        <w:rPr>
          <w:sz w:val="28"/>
          <w:szCs w:val="28"/>
        </w:rPr>
        <w:t xml:space="preserve">циология семьи / А.И. Антонов - </w:t>
      </w:r>
      <w:r w:rsidR="00E71DB5">
        <w:rPr>
          <w:sz w:val="28"/>
          <w:szCs w:val="28"/>
        </w:rPr>
        <w:t xml:space="preserve">М.: МГУ,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lastRenderedPageBreak/>
        <w:t>Воробьев, П. А., Власова, А. В. Депрессия в пожилом возрасте // Клиническая геронтология - М.</w:t>
      </w:r>
      <w:r w:rsidR="00E71DB5">
        <w:rPr>
          <w:sz w:val="28"/>
          <w:szCs w:val="28"/>
        </w:rPr>
        <w:t>: ВЛАДОС</w:t>
      </w:r>
      <w:r w:rsidRPr="001E5276">
        <w:rPr>
          <w:sz w:val="28"/>
          <w:szCs w:val="28"/>
        </w:rPr>
        <w:t>, 3, 200</w:t>
      </w:r>
      <w:r w:rsidR="00E71DB5">
        <w:rPr>
          <w:sz w:val="28"/>
          <w:szCs w:val="28"/>
        </w:rPr>
        <w:t xml:space="preserve">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Государственный доклад о положении граждан старшего поколения в Российской Федерации. - М.</w:t>
      </w:r>
      <w:r w:rsidR="00DB43F0">
        <w:rPr>
          <w:sz w:val="28"/>
          <w:szCs w:val="28"/>
        </w:rPr>
        <w:t>: Академия, 2006.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Гриценко</w:t>
      </w:r>
      <w:proofErr w:type="spellEnd"/>
      <w:r w:rsidRPr="001E5276">
        <w:rPr>
          <w:sz w:val="28"/>
          <w:szCs w:val="28"/>
        </w:rPr>
        <w:t xml:space="preserve">, В.А. Государственное управление / В.А. </w:t>
      </w:r>
      <w:proofErr w:type="spellStart"/>
      <w:r w:rsidRPr="001E5276">
        <w:rPr>
          <w:sz w:val="28"/>
          <w:szCs w:val="28"/>
        </w:rPr>
        <w:t>Гри</w:t>
      </w:r>
      <w:r w:rsidR="00DB43F0">
        <w:rPr>
          <w:sz w:val="28"/>
          <w:szCs w:val="28"/>
        </w:rPr>
        <w:t>ценко</w:t>
      </w:r>
      <w:proofErr w:type="spellEnd"/>
      <w:r w:rsidR="00DB43F0">
        <w:rPr>
          <w:sz w:val="28"/>
          <w:szCs w:val="28"/>
        </w:rPr>
        <w:t xml:space="preserve">, - М.: </w:t>
      </w:r>
      <w:proofErr w:type="spellStart"/>
      <w:r w:rsidR="00DB43F0">
        <w:rPr>
          <w:sz w:val="28"/>
          <w:szCs w:val="28"/>
        </w:rPr>
        <w:t>Аст</w:t>
      </w:r>
      <w:proofErr w:type="spellEnd"/>
      <w:r w:rsidR="00DB43F0">
        <w:rPr>
          <w:sz w:val="28"/>
          <w:szCs w:val="28"/>
        </w:rPr>
        <w:t xml:space="preserve">, 2009.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Карпович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Т.Н. Психологическая диагностика социальног</w:t>
      </w:r>
      <w:r w:rsidR="00DB43F0">
        <w:rPr>
          <w:sz w:val="28"/>
          <w:szCs w:val="28"/>
        </w:rPr>
        <w:t>о интеллекта личности</w:t>
      </w:r>
      <w:r w:rsidR="0035677A">
        <w:rPr>
          <w:sz w:val="28"/>
          <w:szCs w:val="28"/>
        </w:rPr>
        <w:t xml:space="preserve"> /Т.Н. </w:t>
      </w:r>
      <w:proofErr w:type="spellStart"/>
      <w:r w:rsidR="0035677A">
        <w:rPr>
          <w:sz w:val="28"/>
          <w:szCs w:val="28"/>
        </w:rPr>
        <w:t>Карпович</w:t>
      </w:r>
      <w:proofErr w:type="spellEnd"/>
      <w:r w:rsidR="00DB43F0">
        <w:rPr>
          <w:sz w:val="28"/>
          <w:szCs w:val="28"/>
        </w:rPr>
        <w:t xml:space="preserve"> -</w:t>
      </w:r>
      <w:r w:rsidRPr="001E5276">
        <w:rPr>
          <w:sz w:val="28"/>
          <w:szCs w:val="28"/>
        </w:rPr>
        <w:t xml:space="preserve"> Мо</w:t>
      </w:r>
      <w:r w:rsidR="00DB43F0">
        <w:rPr>
          <w:sz w:val="28"/>
          <w:szCs w:val="28"/>
        </w:rPr>
        <w:t xml:space="preserve">зырь: Содействие,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Козубовский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В.М. Общая психология: личность: </w:t>
      </w:r>
      <w:r w:rsidR="00DB43F0">
        <w:rPr>
          <w:sz w:val="28"/>
          <w:szCs w:val="28"/>
        </w:rPr>
        <w:t>учебное пособие</w:t>
      </w:r>
      <w:r w:rsidR="0035677A">
        <w:rPr>
          <w:sz w:val="28"/>
          <w:szCs w:val="28"/>
        </w:rPr>
        <w:t xml:space="preserve">. 2-е изд./ В.М. </w:t>
      </w:r>
      <w:proofErr w:type="spellStart"/>
      <w:r w:rsidR="0035677A">
        <w:rPr>
          <w:sz w:val="28"/>
          <w:szCs w:val="28"/>
        </w:rPr>
        <w:t>Козубовский</w:t>
      </w:r>
      <w:proofErr w:type="spellEnd"/>
      <w:r w:rsidR="0035677A">
        <w:rPr>
          <w:sz w:val="28"/>
          <w:szCs w:val="28"/>
        </w:rPr>
        <w:t xml:space="preserve"> </w:t>
      </w:r>
      <w:r w:rsidR="00DB43F0">
        <w:rPr>
          <w:sz w:val="28"/>
          <w:szCs w:val="28"/>
        </w:rPr>
        <w:t xml:space="preserve"> - М.: </w:t>
      </w:r>
      <w:proofErr w:type="spellStart"/>
      <w:r w:rsidR="00DB43F0">
        <w:rPr>
          <w:sz w:val="28"/>
          <w:szCs w:val="28"/>
        </w:rPr>
        <w:t>Алмафея</w:t>
      </w:r>
      <w:proofErr w:type="spellEnd"/>
      <w:r w:rsidR="00DB43F0">
        <w:rPr>
          <w:sz w:val="28"/>
          <w:szCs w:val="28"/>
        </w:rPr>
        <w:t xml:space="preserve">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Корнюшина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Р.В.Зар</w:t>
      </w:r>
      <w:r w:rsidR="00E70F25">
        <w:rPr>
          <w:sz w:val="28"/>
          <w:szCs w:val="28"/>
        </w:rPr>
        <w:t>убежный опыт</w:t>
      </w:r>
      <w:r w:rsidR="0089111C">
        <w:rPr>
          <w:sz w:val="28"/>
          <w:szCs w:val="28"/>
        </w:rPr>
        <w:t xml:space="preserve"> социальной работы </w:t>
      </w:r>
      <w:r w:rsidR="00051ED6">
        <w:rPr>
          <w:sz w:val="28"/>
          <w:szCs w:val="28"/>
        </w:rPr>
        <w:t xml:space="preserve">/Р.В. </w:t>
      </w:r>
      <w:proofErr w:type="spellStart"/>
      <w:r w:rsidR="00051ED6">
        <w:rPr>
          <w:sz w:val="28"/>
          <w:szCs w:val="28"/>
        </w:rPr>
        <w:t>Корнюшина</w:t>
      </w:r>
      <w:proofErr w:type="spellEnd"/>
      <w:r w:rsidR="00051ED6">
        <w:rPr>
          <w:sz w:val="28"/>
          <w:szCs w:val="28"/>
        </w:rPr>
        <w:t xml:space="preserve"> </w:t>
      </w:r>
      <w:r w:rsidR="0089111C">
        <w:rPr>
          <w:sz w:val="28"/>
          <w:szCs w:val="28"/>
        </w:rPr>
        <w:t>–</w:t>
      </w:r>
      <w:r w:rsidRPr="001E5276">
        <w:rPr>
          <w:sz w:val="28"/>
          <w:szCs w:val="28"/>
        </w:rPr>
        <w:t xml:space="preserve"> </w:t>
      </w:r>
      <w:r w:rsidR="0089111C">
        <w:rPr>
          <w:sz w:val="28"/>
          <w:szCs w:val="28"/>
        </w:rPr>
        <w:t xml:space="preserve">Новосибирск: </w:t>
      </w:r>
      <w:r w:rsidRPr="001E5276">
        <w:rPr>
          <w:sz w:val="28"/>
          <w:szCs w:val="28"/>
        </w:rPr>
        <w:t>Издательство Дальневосточного университета</w:t>
      </w:r>
      <w:r w:rsidR="00E70F25">
        <w:rPr>
          <w:sz w:val="28"/>
          <w:szCs w:val="28"/>
        </w:rPr>
        <w:t xml:space="preserve">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Кудрявцев</w:t>
      </w:r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Л.Д. Соврем</w:t>
      </w:r>
      <w:r w:rsidR="00662E76">
        <w:rPr>
          <w:sz w:val="28"/>
          <w:szCs w:val="28"/>
        </w:rPr>
        <w:t xml:space="preserve">енное общество и нравственность /Л.Д. Кудрявцев </w:t>
      </w:r>
      <w:r w:rsidRPr="001E5276">
        <w:rPr>
          <w:sz w:val="28"/>
          <w:szCs w:val="28"/>
        </w:rPr>
        <w:t xml:space="preserve"> - М.</w:t>
      </w:r>
      <w:r w:rsidR="00E70F25">
        <w:rPr>
          <w:sz w:val="28"/>
          <w:szCs w:val="28"/>
        </w:rPr>
        <w:t xml:space="preserve">:ВЛАДОС, 2006.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Лагункина</w:t>
      </w:r>
      <w:proofErr w:type="spellEnd"/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В.И. Модель развития социальных служб для уязвимых групп населения. // Программа по распространению результатов проекта «Развития социальных служб для уязвимых групп населения РФ». - М.</w:t>
      </w:r>
      <w:r w:rsidR="00E70F25">
        <w:rPr>
          <w:sz w:val="28"/>
          <w:szCs w:val="28"/>
        </w:rPr>
        <w:t>: ИНФРА, 2007.</w:t>
      </w:r>
    </w:p>
    <w:p w:rsidR="001E5276" w:rsidRPr="001E5276" w:rsidRDefault="00E70F25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E5276" w:rsidRPr="001E5276"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>,</w:t>
      </w:r>
      <w:r w:rsidR="001E5276" w:rsidRPr="001E5276">
        <w:rPr>
          <w:sz w:val="28"/>
          <w:szCs w:val="28"/>
        </w:rPr>
        <w:t xml:space="preserve"> П.Д. Теория, история и методика социальной работы. Учеб</w:t>
      </w:r>
      <w:proofErr w:type="gramStart"/>
      <w:r w:rsidR="001E5276" w:rsidRPr="001E5276">
        <w:rPr>
          <w:sz w:val="28"/>
          <w:szCs w:val="28"/>
        </w:rPr>
        <w:t>.</w:t>
      </w:r>
      <w:proofErr w:type="gramEnd"/>
      <w:r w:rsidR="001E5276" w:rsidRPr="001E5276">
        <w:rPr>
          <w:sz w:val="28"/>
          <w:szCs w:val="28"/>
        </w:rPr>
        <w:t xml:space="preserve"> </w:t>
      </w:r>
      <w:proofErr w:type="gramStart"/>
      <w:r w:rsidR="001E5276" w:rsidRPr="001E5276">
        <w:rPr>
          <w:sz w:val="28"/>
          <w:szCs w:val="28"/>
        </w:rPr>
        <w:t>п</w:t>
      </w:r>
      <w:proofErr w:type="gramEnd"/>
      <w:r w:rsidR="001E5276" w:rsidRPr="001E5276">
        <w:rPr>
          <w:sz w:val="28"/>
          <w:szCs w:val="28"/>
        </w:rPr>
        <w:t xml:space="preserve">ос. </w:t>
      </w:r>
      <w:r w:rsidR="00662E76">
        <w:rPr>
          <w:sz w:val="28"/>
          <w:szCs w:val="28"/>
        </w:rPr>
        <w:t xml:space="preserve">/ П.Д. </w:t>
      </w:r>
      <w:proofErr w:type="spellStart"/>
      <w:r w:rsidR="00662E76">
        <w:rPr>
          <w:sz w:val="28"/>
          <w:szCs w:val="28"/>
        </w:rPr>
        <w:t>Павленок</w:t>
      </w:r>
      <w:proofErr w:type="spellEnd"/>
      <w:r w:rsidR="00662E76"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- М.</w:t>
      </w:r>
      <w:r>
        <w:rPr>
          <w:sz w:val="28"/>
          <w:szCs w:val="28"/>
        </w:rPr>
        <w:t>:</w:t>
      </w:r>
      <w:r w:rsidR="0013246D">
        <w:rPr>
          <w:sz w:val="28"/>
          <w:szCs w:val="28"/>
        </w:rPr>
        <w:t xml:space="preserve"> Просвещение, 2006. </w:t>
      </w:r>
    </w:p>
    <w:p w:rsidR="001E5276" w:rsidRPr="001E5276" w:rsidRDefault="00E70F25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Писарев, Е. Тамбов: община духоборов вернулась на историческую родину [Текст] / Е. Писарев // Российская газета. – 2008. – 21 января.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Программа по добровольному переселению в Россию соотечественников заработала в Калининградской области [Текст] // Российская миграция. – 2007. - №8</w:t>
      </w:r>
    </w:p>
    <w:p w:rsidR="001E5276" w:rsidRPr="001E5276" w:rsidRDefault="0013246D" w:rsidP="001E5276">
      <w:pPr>
        <w:pStyle w:val="a3"/>
        <w:numPr>
          <w:ilvl w:val="0"/>
          <w:numId w:val="49"/>
        </w:numPr>
        <w:tabs>
          <w:tab w:val="left" w:pos="53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Российское гражданство: миграционные процедуры. Государственная программа по оказанию содействия добровольному переселению в РФ соотечественников, проживающих за рубежом [Текст]. – СПб: Изд-во Р. Асланова «Юридичес</w:t>
      </w:r>
      <w:r>
        <w:rPr>
          <w:sz w:val="28"/>
          <w:szCs w:val="28"/>
        </w:rPr>
        <w:t xml:space="preserve">кий центр Пресс», 2007. 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Симаков</w:t>
      </w:r>
      <w:r>
        <w:rPr>
          <w:sz w:val="28"/>
          <w:szCs w:val="28"/>
        </w:rPr>
        <w:t>,</w:t>
      </w:r>
      <w:r w:rsidR="001E5276" w:rsidRPr="001E5276">
        <w:rPr>
          <w:sz w:val="28"/>
          <w:szCs w:val="28"/>
        </w:rPr>
        <w:t xml:space="preserve"> А.Г. Социальная стратификация в постсоветский период: стратегия и тактика социаль</w:t>
      </w:r>
      <w:r w:rsidR="00C23656">
        <w:rPr>
          <w:sz w:val="28"/>
          <w:szCs w:val="28"/>
        </w:rPr>
        <w:t xml:space="preserve">ной работы /А.Г. Симаков  - М., 2006. 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Словарь-справочник по социальной работе. / Под ред.</w:t>
      </w:r>
      <w:r w:rsidR="00C23656">
        <w:rPr>
          <w:sz w:val="28"/>
          <w:szCs w:val="28"/>
        </w:rPr>
        <w:t xml:space="preserve"> Е.И. </w:t>
      </w:r>
      <w:proofErr w:type="spellStart"/>
      <w:r w:rsidR="00C23656">
        <w:rPr>
          <w:sz w:val="28"/>
          <w:szCs w:val="28"/>
        </w:rPr>
        <w:t>Холостовой</w:t>
      </w:r>
      <w:proofErr w:type="spellEnd"/>
      <w:r w:rsidR="00C23656">
        <w:rPr>
          <w:sz w:val="28"/>
          <w:szCs w:val="28"/>
        </w:rPr>
        <w:t xml:space="preserve">. - М.: </w:t>
      </w:r>
      <w:proofErr w:type="spellStart"/>
      <w:r w:rsidR="00C23656">
        <w:rPr>
          <w:sz w:val="28"/>
          <w:szCs w:val="28"/>
        </w:rPr>
        <w:t>Юристъ</w:t>
      </w:r>
      <w:proofErr w:type="spellEnd"/>
      <w:r w:rsidR="00C23656">
        <w:rPr>
          <w:sz w:val="28"/>
          <w:szCs w:val="28"/>
        </w:rPr>
        <w:t xml:space="preserve">, 2006. 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Социальная работа в учреждениях здрав</w:t>
      </w:r>
      <w:r>
        <w:rPr>
          <w:sz w:val="28"/>
          <w:szCs w:val="28"/>
        </w:rPr>
        <w:t>оохранения. - М., 2006.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Социальная работа. / Под общ</w:t>
      </w:r>
      <w:proofErr w:type="gramStart"/>
      <w:r w:rsidRPr="001E5276">
        <w:rPr>
          <w:sz w:val="28"/>
          <w:szCs w:val="28"/>
        </w:rPr>
        <w:t>.</w:t>
      </w:r>
      <w:proofErr w:type="gramEnd"/>
      <w:r w:rsidRPr="001E5276">
        <w:rPr>
          <w:sz w:val="28"/>
          <w:szCs w:val="28"/>
        </w:rPr>
        <w:t xml:space="preserve"> </w:t>
      </w:r>
      <w:proofErr w:type="gramStart"/>
      <w:r w:rsidRPr="001E5276">
        <w:rPr>
          <w:sz w:val="28"/>
          <w:szCs w:val="28"/>
        </w:rPr>
        <w:t>р</w:t>
      </w:r>
      <w:proofErr w:type="gramEnd"/>
      <w:r w:rsidRPr="001E5276">
        <w:rPr>
          <w:sz w:val="28"/>
          <w:szCs w:val="28"/>
        </w:rPr>
        <w:t>ед. В.И. Курбато</w:t>
      </w:r>
      <w:r w:rsidR="00C23656">
        <w:rPr>
          <w:sz w:val="28"/>
          <w:szCs w:val="28"/>
        </w:rPr>
        <w:t xml:space="preserve">ва. - Ростов </w:t>
      </w:r>
      <w:proofErr w:type="spellStart"/>
      <w:r w:rsidR="00C23656">
        <w:rPr>
          <w:sz w:val="28"/>
          <w:szCs w:val="28"/>
        </w:rPr>
        <w:t>н</w:t>
      </w:r>
      <w:proofErr w:type="spellEnd"/>
      <w:proofErr w:type="gramStart"/>
      <w:r w:rsidR="00C23656">
        <w:rPr>
          <w:sz w:val="28"/>
          <w:szCs w:val="28"/>
        </w:rPr>
        <w:t>/Д</w:t>
      </w:r>
      <w:proofErr w:type="gramEnd"/>
      <w:r w:rsidR="00C23656">
        <w:rPr>
          <w:sz w:val="28"/>
          <w:szCs w:val="28"/>
        </w:rPr>
        <w:t>, 2007.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Теория и методика социальной работы: Учебн</w:t>
      </w:r>
      <w:r w:rsidR="00C23656">
        <w:rPr>
          <w:sz w:val="28"/>
          <w:szCs w:val="28"/>
        </w:rPr>
        <w:t>ое пособие в вопросах и ответах</w:t>
      </w:r>
      <w:proofErr w:type="gramStart"/>
      <w:r w:rsidR="00C23656">
        <w:rPr>
          <w:sz w:val="28"/>
          <w:szCs w:val="28"/>
        </w:rPr>
        <w:t xml:space="preserve"> </w:t>
      </w:r>
      <w:r w:rsidRPr="001E5276">
        <w:rPr>
          <w:sz w:val="28"/>
          <w:szCs w:val="28"/>
        </w:rPr>
        <w:t>/ П</w:t>
      </w:r>
      <w:proofErr w:type="gramEnd"/>
      <w:r w:rsidRPr="001E5276">
        <w:rPr>
          <w:sz w:val="28"/>
          <w:szCs w:val="28"/>
        </w:rPr>
        <w:t>од ред. А.М. Панова и Е.И.</w:t>
      </w:r>
      <w:r w:rsidR="00C23656">
        <w:rPr>
          <w:sz w:val="28"/>
          <w:szCs w:val="28"/>
        </w:rPr>
        <w:t xml:space="preserve"> </w:t>
      </w:r>
      <w:proofErr w:type="spellStart"/>
      <w:r w:rsidR="00C23656">
        <w:rPr>
          <w:sz w:val="28"/>
          <w:szCs w:val="28"/>
        </w:rPr>
        <w:t>Холостовой</w:t>
      </w:r>
      <w:proofErr w:type="spellEnd"/>
      <w:r w:rsidR="00C23656">
        <w:rPr>
          <w:sz w:val="28"/>
          <w:szCs w:val="28"/>
        </w:rPr>
        <w:t xml:space="preserve">. - М.: Просвещение, 2006.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Технологии социальной работы: Учебник. / Под ред. Е.И. </w:t>
      </w:r>
      <w:proofErr w:type="spellStart"/>
      <w:r w:rsidRPr="001E5276">
        <w:rPr>
          <w:sz w:val="28"/>
          <w:szCs w:val="28"/>
        </w:rPr>
        <w:t>Холостовой</w:t>
      </w:r>
      <w:proofErr w:type="spellEnd"/>
      <w:r w:rsidRPr="001E5276">
        <w:rPr>
          <w:sz w:val="28"/>
          <w:szCs w:val="28"/>
        </w:rPr>
        <w:t>. - М., 2007. – 240 с.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Технология социальной работы. Чч.1; 2. Учебное пособие для вузов./ Под ред. П.Я. </w:t>
      </w:r>
      <w:proofErr w:type="spellStart"/>
      <w:r w:rsidRPr="001E5276">
        <w:rPr>
          <w:sz w:val="28"/>
          <w:szCs w:val="28"/>
        </w:rPr>
        <w:t>Цытликова</w:t>
      </w:r>
      <w:proofErr w:type="spellEnd"/>
      <w:r w:rsidRPr="001E5276">
        <w:rPr>
          <w:sz w:val="28"/>
          <w:szCs w:val="28"/>
        </w:rPr>
        <w:t>. - Новочерка</w:t>
      </w:r>
      <w:r w:rsidR="00A33E60">
        <w:rPr>
          <w:sz w:val="28"/>
          <w:szCs w:val="28"/>
        </w:rPr>
        <w:t xml:space="preserve">сск – Ростов </w:t>
      </w:r>
      <w:proofErr w:type="spellStart"/>
      <w:r w:rsidR="00A33E60">
        <w:rPr>
          <w:sz w:val="28"/>
          <w:szCs w:val="28"/>
        </w:rPr>
        <w:t>н</w:t>
      </w:r>
      <w:proofErr w:type="spellEnd"/>
      <w:r w:rsidR="00A33E60">
        <w:rPr>
          <w:sz w:val="28"/>
          <w:szCs w:val="28"/>
        </w:rPr>
        <w:t xml:space="preserve">/Д.,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lastRenderedPageBreak/>
        <w:t>Фирсов М.В. Социальная работа в Ро</w:t>
      </w:r>
      <w:r w:rsidR="00A33E60">
        <w:rPr>
          <w:sz w:val="28"/>
          <w:szCs w:val="28"/>
        </w:rPr>
        <w:t>ссии: теория, история, практика/ М.В. Фирсов</w:t>
      </w:r>
      <w:r w:rsidRPr="001E5276">
        <w:rPr>
          <w:sz w:val="28"/>
          <w:szCs w:val="28"/>
        </w:rPr>
        <w:t xml:space="preserve"> - М.</w:t>
      </w:r>
      <w:r w:rsidR="00A33E60">
        <w:rPr>
          <w:sz w:val="28"/>
          <w:szCs w:val="28"/>
        </w:rPr>
        <w:t>: Просвещение</w:t>
      </w:r>
      <w:r w:rsidRPr="001E5276">
        <w:rPr>
          <w:sz w:val="28"/>
          <w:szCs w:val="28"/>
        </w:rPr>
        <w:t>, 2006.</w:t>
      </w: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При организации учебных занятий в целях реализации </w:t>
      </w:r>
      <w:proofErr w:type="spellStart"/>
      <w:r w:rsidRPr="00BB4520">
        <w:rPr>
          <w:color w:val="000000"/>
          <w:sz w:val="28"/>
          <w:szCs w:val="28"/>
        </w:rPr>
        <w:t>компетентностного</w:t>
      </w:r>
      <w:proofErr w:type="spellEnd"/>
      <w:r w:rsidRPr="00BB4520">
        <w:rPr>
          <w:color w:val="000000"/>
          <w:sz w:val="28"/>
          <w:szCs w:val="28"/>
        </w:rPr>
        <w:t xml:space="preserve"> подхода должны применяться активные и интерактивные формы и методы обучения (деловые и ролевые игры, анализ конкретных ситуаций, решение </w:t>
      </w:r>
      <w:r>
        <w:rPr>
          <w:color w:val="000000"/>
          <w:sz w:val="28"/>
          <w:szCs w:val="28"/>
        </w:rPr>
        <w:t xml:space="preserve">социальных задач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  <w:r w:rsidRPr="00BB4520">
        <w:rPr>
          <w:color w:val="000000"/>
          <w:sz w:val="28"/>
          <w:szCs w:val="28"/>
        </w:rPr>
        <w:t>).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>Самостоятельная работа студентов должна сопровождаться методическим обеспечением, что повысит результативность обучения.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Консультационная помощь </w:t>
      </w:r>
      <w:proofErr w:type="gramStart"/>
      <w:r w:rsidRPr="00BB4520">
        <w:rPr>
          <w:color w:val="000000"/>
          <w:sz w:val="28"/>
          <w:szCs w:val="28"/>
        </w:rPr>
        <w:t>обучающимся</w:t>
      </w:r>
      <w:proofErr w:type="gramEnd"/>
      <w:r w:rsidRPr="00BB4520">
        <w:rPr>
          <w:color w:val="000000"/>
          <w:sz w:val="28"/>
          <w:szCs w:val="28"/>
        </w:rPr>
        <w:t xml:space="preserve"> может осуществляться в форме проведения индивидуальных и групповых консультаций.</w:t>
      </w:r>
    </w:p>
    <w:p w:rsidR="001E5276" w:rsidRDefault="001E5276" w:rsidP="00C96863">
      <w:pPr>
        <w:shd w:val="clear" w:color="auto" w:fill="FFFFFF"/>
        <w:tabs>
          <w:tab w:val="left" w:pos="1291"/>
        </w:tabs>
        <w:spacing w:after="0" w:line="240" w:lineRule="auto"/>
        <w:ind w:left="14" w:firstLine="62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5276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согласно расписанию. Обязательным условием допуска к сессии и производственной практике является полное выполнение учебного плана по 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ситуации.</w:t>
      </w:r>
    </w:p>
    <w:p w:rsidR="00C96863" w:rsidRPr="00C96863" w:rsidRDefault="00C96863" w:rsidP="00C96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863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Производственная практика проводится на базе 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управления по Дубовскому району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>социальной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>защиты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>населения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>Дубовского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, Управления 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Пенсионного фонда РФ (государственное учреждение) 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>по Дубовскому району Волгоградской</w:t>
      </w:r>
      <w:r w:rsidRPr="00C96863">
        <w:rPr>
          <w:rFonts w:ascii="Times New Roman" w:eastAsia="Calibri" w:hAnsi="Times New Roman" w:cs="Times New Roman"/>
          <w:bCs/>
          <w:sz w:val="28"/>
          <w:szCs w:val="28"/>
        </w:rPr>
        <w:t>, учреждениях образования г. Дубовки.</w:t>
      </w: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Студенты оформляют  дневник - отчёт по производственной практике. Консультативную помощь осуществляют преподаватели колледжа и руководители практики.</w:t>
      </w:r>
    </w:p>
    <w:p w:rsidR="00C96863" w:rsidRPr="00C96863" w:rsidRDefault="00C96863" w:rsidP="00C96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86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До прохождения данного модуля должны изучаться дисциплины: «Информационные технологии в профессиональной деятельности», «Организация социальной работы в Российской Федерации», «Основы социальной медицины», «Основы </w:t>
      </w:r>
      <w:r w:rsidRPr="00C96863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педагогики и психологии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>» и ПМ 06. Выполнение работ по одной или нескольким профессиям рабочих, должностям служащих. 26527.Социальный работник.</w:t>
      </w:r>
    </w:p>
    <w:p w:rsidR="00C96863" w:rsidRPr="00C96863" w:rsidRDefault="00C96863" w:rsidP="00C96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863">
        <w:rPr>
          <w:rFonts w:ascii="Times New Roman" w:eastAsia="Times New Roman" w:hAnsi="Times New Roman" w:cs="Times New Roman"/>
          <w:sz w:val="28"/>
          <w:szCs w:val="28"/>
        </w:rPr>
        <w:tab/>
        <w:t xml:space="preserve">Параллельно должна изучаться дисциплина:  «Теория и </w:t>
      </w:r>
      <w:r w:rsidRPr="00C968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методика социальной </w:t>
      </w:r>
      <w:r w:rsidRPr="00C96863">
        <w:rPr>
          <w:rFonts w:ascii="Times New Roman" w:eastAsia="Times New Roman" w:hAnsi="Times New Roman" w:cs="Times New Roman"/>
          <w:sz w:val="28"/>
          <w:szCs w:val="28"/>
        </w:rPr>
        <w:t xml:space="preserve">работы», ПМ 01. Социальная работа с лицами пожилого возраста и инвалидами, ПМ 03. Социальная работа с лицами из групп риска, оказавшимися в ТЖС, ПМ 05. Проектирование социальной работы с различными категориями граждан, оказавшимися в ТЖС. </w:t>
      </w: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1E5276" w:rsidRPr="001E5276" w:rsidRDefault="001E5276" w:rsidP="00C96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1E527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5276">
        <w:rPr>
          <w:rFonts w:ascii="Times New Roman" w:hAnsi="Times New Roman" w:cs="Times New Roman"/>
          <w:sz w:val="28"/>
          <w:szCs w:val="28"/>
        </w:rPr>
        <w:t xml:space="preserve"> междисциплинарному курсу (курсам): 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наличие высшего профессионального образования, соответствующего профилю 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ситуации.</w:t>
      </w:r>
    </w:p>
    <w:p w:rsidR="001E5276" w:rsidRPr="001E5276" w:rsidRDefault="001E5276" w:rsidP="00C96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  <w:r w:rsidRPr="001E5276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 и опыта практической педагогической деятельности не менее 5 лет.</w:t>
      </w:r>
    </w:p>
    <w:p w:rsidR="001E5276" w:rsidRPr="001E5276" w:rsidRDefault="00C96863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5</w:t>
      </w:r>
      <w:r w:rsidR="001E5276" w:rsidRPr="001E5276">
        <w:rPr>
          <w:b/>
          <w:bCs/>
          <w:caps/>
        </w:rPr>
        <w:t>. Контроль и оценка результатов освоения профессионального модуля (вида профессиональной деятельности)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ОВЗ устанавливаются колледжем самостоятельно с учетом ограничений здоровья. Их доводят до сведения обучающихся не позднее первых двух месяцев от начала обучения.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Для обучающегося с ОВЗ проводится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с ОВЗ устанавливается с учетом индивидуальных психофизических особенностей (устно, письменно на бумаге, письменно на компьютере, в форме тестирования). При необходимости </w:t>
      </w:r>
      <w:proofErr w:type="gramStart"/>
      <w:r w:rsidRPr="00BB4520">
        <w:rPr>
          <w:color w:val="000000"/>
          <w:sz w:val="28"/>
          <w:szCs w:val="28"/>
        </w:rPr>
        <w:t>обучающимся</w:t>
      </w:r>
      <w:proofErr w:type="gramEnd"/>
      <w:r w:rsidRPr="00BB4520">
        <w:rPr>
          <w:color w:val="000000"/>
          <w:sz w:val="28"/>
          <w:szCs w:val="28"/>
        </w:rPr>
        <w:t xml:space="preserve"> предоставляется дополнительное время для подготовки ответа.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B4520">
        <w:rPr>
          <w:color w:val="000000"/>
          <w:sz w:val="28"/>
          <w:szCs w:val="28"/>
        </w:rPr>
        <w:t>Текущий контроль успеваемости осуществляется преподавателем с обучающимся с ОВЗ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</w:t>
      </w:r>
      <w:proofErr w:type="gramEnd"/>
      <w:r w:rsidRPr="00BB4520">
        <w:rPr>
          <w:color w:val="000000"/>
          <w:sz w:val="28"/>
          <w:szCs w:val="28"/>
        </w:rPr>
        <w:t xml:space="preserve"> </w:t>
      </w:r>
      <w:proofErr w:type="gramStart"/>
      <w:r w:rsidRPr="00BB4520">
        <w:rPr>
          <w:color w:val="000000"/>
          <w:sz w:val="28"/>
          <w:szCs w:val="28"/>
        </w:rPr>
        <w:t>формировании</w:t>
      </w:r>
      <w:proofErr w:type="gramEnd"/>
      <w:r w:rsidRPr="00BB4520">
        <w:rPr>
          <w:color w:val="000000"/>
          <w:sz w:val="28"/>
          <w:szCs w:val="28"/>
        </w:rPr>
        <w:t xml:space="preserve"> действия с должной мерой обобщения, освоения (в том числе </w:t>
      </w:r>
      <w:proofErr w:type="spellStart"/>
      <w:r w:rsidRPr="00BB4520">
        <w:rPr>
          <w:color w:val="000000"/>
          <w:sz w:val="28"/>
          <w:szCs w:val="28"/>
        </w:rPr>
        <w:t>автоматизированности</w:t>
      </w:r>
      <w:proofErr w:type="spellEnd"/>
      <w:r w:rsidRPr="00BB4520">
        <w:rPr>
          <w:color w:val="000000"/>
          <w:sz w:val="28"/>
          <w:szCs w:val="28"/>
        </w:rPr>
        <w:t>, быстроты выполнения).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Текущий контроль успеваемости для </w:t>
      </w:r>
      <w:proofErr w:type="gramStart"/>
      <w:r w:rsidRPr="00BB4520">
        <w:rPr>
          <w:color w:val="000000"/>
          <w:sz w:val="28"/>
          <w:szCs w:val="28"/>
        </w:rPr>
        <w:t>обучающихся</w:t>
      </w:r>
      <w:proofErr w:type="gramEnd"/>
      <w:r w:rsidRPr="00BB4520">
        <w:rPr>
          <w:color w:val="000000"/>
          <w:sz w:val="28"/>
          <w:szCs w:val="28"/>
        </w:rPr>
        <w:t xml:space="preserve"> с ОВЗ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>Промежуточная аттестация обучающихся осуществляется в форме зачетов, дифференцированных зачетов и экзаменов. Форма промежуточной аттестации для обучающихся с ОВЗ определяется ведущим преподавателем с учетом индивидуальных особенностей (устно, письменно на бумаге, письменно на компьютере, в форме тестирования).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</w:t>
      </w:r>
      <w:proofErr w:type="gramStart"/>
      <w:r w:rsidRPr="00BB4520">
        <w:rPr>
          <w:color w:val="000000"/>
          <w:sz w:val="28"/>
          <w:szCs w:val="28"/>
        </w:rPr>
        <w:t>обучающимися</w:t>
      </w:r>
      <w:proofErr w:type="gramEnd"/>
      <w:r w:rsidRPr="00BB4520">
        <w:rPr>
          <w:color w:val="000000"/>
          <w:sz w:val="28"/>
          <w:szCs w:val="28"/>
        </w:rPr>
        <w:t xml:space="preserve"> с ОВЗ. При необходимости для обучающихся с ОВЗ промежуточная аттестация может проводиться в несколько этапов. Для этого </w:t>
      </w:r>
      <w:proofErr w:type="gramStart"/>
      <w:r w:rsidRPr="00BB4520">
        <w:rPr>
          <w:color w:val="000000"/>
          <w:sz w:val="28"/>
          <w:szCs w:val="28"/>
        </w:rPr>
        <w:t>рекомендуется</w:t>
      </w:r>
      <w:proofErr w:type="gramEnd"/>
      <w:r w:rsidRPr="00BB4520">
        <w:rPr>
          <w:color w:val="000000"/>
          <w:sz w:val="28"/>
          <w:szCs w:val="28"/>
        </w:rPr>
        <w:t xml:space="preserve"> используется рубежный контроль, который является контрольной точкой по завершению изучения раздела или темы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особенностей обучающихся с ОВЗ.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lastRenderedPageBreak/>
        <w:t>Для оценки качества подготовки обучающихся и выпускников по профессиональным модулям привлекаются в качестве внештатных экспертов работодатели.</w:t>
      </w:r>
    </w:p>
    <w:p w:rsidR="00C96863" w:rsidRPr="00BB4520" w:rsidRDefault="00C96863" w:rsidP="00C968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В специальные условия входят: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заданий и ответов (устно, письменно на </w:t>
      </w:r>
      <w:r>
        <w:rPr>
          <w:color w:val="000000"/>
          <w:sz w:val="28"/>
          <w:szCs w:val="28"/>
        </w:rPr>
        <w:t>бумаге, письменно на компьютере</w:t>
      </w:r>
      <w:r w:rsidRPr="00BB4520">
        <w:rPr>
          <w:color w:val="000000"/>
          <w:sz w:val="28"/>
          <w:szCs w:val="28"/>
        </w:rPr>
        <w:t>), предоставление перерыва для приема пищи, лекарств.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375"/>
      </w:tblGrid>
      <w:tr w:rsidR="001E5276" w:rsidRPr="00D568A9" w:rsidTr="00A57D9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ПК</w:t>
            </w:r>
            <w:r w:rsidRPr="00D568A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3.1. Диагностировать ТЖС у лиц из групп риска.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обоснованность подбора диагностических методик, направленных на выявление ТЖС у лиц из группы риска  в соответствии с особенностями проблем каждой из категорий.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 проведения диагностических процедур в соответствии с требованиями методики выявления ТЖС у лиц из группы риска.</w:t>
            </w:r>
          </w:p>
          <w:p w:rsidR="001E5276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обработки данных эмпирических исследований ТЖС у лиц из групп риска и их анализа  в соответствии с требованиями  методики.</w:t>
            </w:r>
          </w:p>
          <w:p w:rsidR="00744EE7" w:rsidRPr="00D568A9" w:rsidRDefault="00744EE7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E7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определения ТЖС у лиц из группы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нормативным документам.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ценка подобранного комплекса диагностических методик.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29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ПК 3.2. Координировать работу по преобразованию ТЖС у лиц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групп риска.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bottom w:val="single" w:sz="4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планирования и корректирования своей работы потребностям клиента.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выполнения действий по преобразованию ТЖС у лиц из группы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инструкциям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выбора форм работы по преобразованию ТЖС у лиц из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группы риска согласно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 клиента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разработанных программ действий по преобразованию ТЖС у лиц из группы риска специфике работы с определённой категорией клиентов.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определения субъектов (учреждений и др.), способных помочь в преобразовании ТЖС, организации взаимодействия с ними в соответствии с видами ТЖС.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Зачёт 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на производствен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ной практике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решения ситуационных 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before="5" w:after="0" w:line="240" w:lineRule="auto"/>
              <w:ind w:left="29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ПК 3.3. Осуществлять патронат лиц из групп риска (сопровождение,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опекунство, попечительство, патронаж).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4" w:space="0" w:color="auto"/>
            </w:tcBorders>
          </w:tcPr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  <w:rPr>
                <w:bCs/>
              </w:rPr>
            </w:pPr>
            <w:r w:rsidRPr="00D568A9">
              <w:rPr>
                <w:bCs/>
              </w:rPr>
              <w:t xml:space="preserve">Эффективное построение взаимоотношений </w:t>
            </w:r>
            <w:proofErr w:type="gramStart"/>
            <w:r w:rsidRPr="00D568A9">
              <w:rPr>
                <w:bCs/>
              </w:rPr>
              <w:t>с лицами из групп риска в конкретной ситуации в соответствии с целями</w:t>
            </w:r>
            <w:proofErr w:type="gramEnd"/>
            <w:r w:rsidRPr="00D568A9">
              <w:rPr>
                <w:bCs/>
              </w:rPr>
              <w:t xml:space="preserve"> и задачами социальной работы и особенностями региональной системы. </w:t>
            </w:r>
          </w:p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  <w:rPr>
                <w:bCs/>
              </w:rPr>
            </w:pPr>
          </w:p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</w:pPr>
            <w:r w:rsidRPr="00D568A9">
              <w:rPr>
                <w:bCs/>
              </w:rPr>
              <w:t xml:space="preserve">Обоснованность выбора форм и методов </w:t>
            </w:r>
            <w:r w:rsidRPr="00D568A9">
              <w:rPr>
                <w:spacing w:val="-1"/>
              </w:rPr>
              <w:t>по осуществлению патроната лиц из групп риска</w:t>
            </w:r>
            <w:r w:rsidRPr="00D568A9">
              <w:rPr>
                <w:bCs/>
              </w:rPr>
              <w:t>, оказавшихся в ТЖС.</w:t>
            </w: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2"/>
              <w:jc w:val="both"/>
              <w:rPr>
                <w:bCs/>
              </w:rPr>
            </w:pP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2"/>
              <w:jc w:val="both"/>
              <w:rPr>
                <w:spacing w:val="-1"/>
              </w:rPr>
            </w:pPr>
            <w:r w:rsidRPr="00D568A9">
              <w:rPr>
                <w:bCs/>
              </w:rPr>
              <w:t>Э</w:t>
            </w:r>
            <w:r w:rsidRPr="00D568A9">
              <w:t xml:space="preserve">ффективность и результативность осуществления </w:t>
            </w:r>
            <w:r w:rsidRPr="00D568A9">
              <w:rPr>
                <w:spacing w:val="-1"/>
              </w:rPr>
              <w:t>патронажа согласно нормативным документам, регламентирующим работу с лицами из групп риска.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831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ПК 3.4. Создавать необходимые условия для адаптации и социальной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реабилитации лиц из групп риска.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мер, принятых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адаптации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социальной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реабилитации лиц из групп риска.</w:t>
            </w: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D568A9">
              <w:rPr>
                <w:bCs/>
              </w:rPr>
              <w:t xml:space="preserve">Соответствие выбора мероприятий по </w:t>
            </w:r>
            <w:r w:rsidRPr="00D568A9">
              <w:rPr>
                <w:spacing w:val="-4"/>
              </w:rPr>
              <w:t xml:space="preserve">адаптации и социальной </w:t>
            </w:r>
            <w:r w:rsidRPr="00D568A9">
              <w:t xml:space="preserve">реабилитации </w:t>
            </w:r>
            <w:r w:rsidRPr="00D568A9">
              <w:rPr>
                <w:spacing w:val="-2"/>
              </w:rPr>
              <w:t>лиц из групп риска</w:t>
            </w:r>
            <w:r w:rsidRPr="00D568A9">
              <w:t xml:space="preserve"> должностным инструкциям.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ПК 3.5. </w:t>
            </w:r>
            <w:proofErr w:type="gram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возникновения новых ТЖС у лиц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групп риска.</w:t>
            </w:r>
            <w:proofErr w:type="gramEnd"/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разработка профилактических мероприятий по возникновению ТЖС у лиц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групп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требованиями.</w:t>
            </w: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Эффективное применение методов, форм, средств работы с лицами из группы риска, оказавшимися в ТЖС, в соответствии с целями и задачами социальной профилактики.</w:t>
            </w: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олный учёт потребностей у лиц из группы риска при осуществлении профилактических мероприятий.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76" w:rsidRPr="001E5276" w:rsidRDefault="001E5276" w:rsidP="00C96863">
      <w:pPr>
        <w:spacing w:after="0" w:line="240" w:lineRule="auto"/>
        <w:rPr>
          <w:rFonts w:ascii="Times New Roman" w:hAnsi="Times New Roman" w:cs="Times New Roman"/>
        </w:rPr>
      </w:pPr>
    </w:p>
    <w:p w:rsidR="001E5276" w:rsidRPr="001E5276" w:rsidRDefault="001E5276" w:rsidP="00C96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1E52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5276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909"/>
        <w:gridCol w:w="2268"/>
      </w:tblGrid>
      <w:tr w:rsidR="00A625CC" w:rsidRPr="00D568A9" w:rsidTr="006F5C3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A625CC" w:rsidRPr="00D568A9" w:rsidRDefault="00A625CC" w:rsidP="00D568A9">
            <w:pPr>
              <w:pStyle w:val="ae"/>
              <w:widowControl w:val="0"/>
              <w:tabs>
                <w:tab w:val="left" w:pos="900"/>
              </w:tabs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Проявление стабильного интереса к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Демонстрация высокого уровня мотивации и готовности к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по итогам профессиональной практики.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rPr>
                <w:bCs/>
              </w:rPr>
            </w:pP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 на практическом задании.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анализа и самоанализа результатов профессиональной практики.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рефлексии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участия в научно-практической конференции по  профессиональным проблемам.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2. </w:t>
            </w:r>
            <w:r w:rsidRPr="00D568A9">
              <w:rPr>
                <w:spacing w:val="-4"/>
              </w:rPr>
              <w:t xml:space="preserve">Организовывать собственную деятельность, определять </w:t>
            </w:r>
            <w:r w:rsidRPr="00D568A9">
              <w:rPr>
                <w:spacing w:val="-3"/>
              </w:rPr>
              <w:t>методы и способы выполнения профессиональных задач, оценивать их эффективность и качество.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Психологически обоснованное проектирование системы средств по решению социальным работником профессиональной задачи в соответствии с требованиями технологии и на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основе учета психологических особенностей лиц пожилого возраста и инвалидов.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ТЖС, проблем социализации и социальной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адаптациилиц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пожилого возраста и инвалидов и их психологическое обоснование.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Выдвижение гипотезы и проектирование  системы социальной работы (методов и средств) по решению проблемы социализации и социальной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адаптациилиц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пожилого возраста и ин</w:t>
            </w:r>
            <w:r w:rsidR="008E51CB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 и оказанию помощи в ТЖС.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и анализ результатов проделанной работы.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профессиональной деятельности в ходе профессиональной практики на всех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этапах профессионального проектирования.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взаимной экспертизы проектов.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реализации в ходе профессиональной практики разработанных проектов по решению проблем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социализации и социальной адаптации лиц пожилого возраста и инвалидов и оказанию помощи в ТЖС.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3. </w:t>
            </w:r>
            <w:r w:rsidRPr="00D568A9">
              <w:rPr>
                <w:spacing w:val="9"/>
              </w:rPr>
              <w:t xml:space="preserve">Решать проблемы, оценивать риски и принимать решения в нестандартных </w:t>
            </w:r>
            <w:r w:rsidRPr="00D568A9">
              <w:rPr>
                <w:spacing w:val="-3"/>
              </w:rPr>
              <w:t>ситуациях.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Оптимальность принятых в нестандартных профессиональных и жизненных ситуациях решений в соответствии с условиями ситуации и учета индивидуально-психологических особенностей субъектов взаимодействия: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анализ  внешних и внутренних условий нестандартной ситуации;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подбор вариантов выхода из нестандартной ситуации;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выбор оптимального варианта решения проблемы;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рефлексивный анализ адекватности выбранного способа условиям нестандартной ситуации.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 по решению профессиональных задач.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аспектного анализа профессиональной деятельности  в ходе практики.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общения в ходе практики.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4. </w:t>
            </w:r>
            <w:r w:rsidRPr="00D568A9">
              <w:rPr>
                <w:spacing w:val="9"/>
              </w:rPr>
              <w:t xml:space="preserve">Осуществлять поиск, анализ и оценку информации, </w:t>
            </w:r>
            <w:r w:rsidRPr="00D568A9">
              <w:rPr>
                <w:spacing w:val="-2"/>
              </w:rPr>
              <w:t xml:space="preserve">необходимой для постановки и решения профессиональных задач, </w:t>
            </w:r>
            <w:r w:rsidRPr="00D568A9">
              <w:rPr>
                <w:spacing w:val="-3"/>
              </w:rPr>
              <w:t>профессионального и личностного развития.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 поиска и использование информации в различных источниках. 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Оптимальный выбор значимой информации на основе анализа содержания.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развития информационных умений.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информационных умений.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выполнения исследовательской или проектной работы.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5. </w:t>
            </w:r>
            <w:r w:rsidRPr="00D568A9">
              <w:rPr>
                <w:spacing w:val="-3"/>
              </w:rPr>
              <w:t xml:space="preserve">Использовать информационно-коммуникационные технологии </w:t>
            </w:r>
            <w:r w:rsidRPr="00D568A9">
              <w:rPr>
                <w:spacing w:val="-3"/>
              </w:rPr>
              <w:lastRenderedPageBreak/>
              <w:t>для совершенствования профессиональной деятельности.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информационно-коммуникационными технологиями.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современных информационных ресурсов  в профессиональном самосовершенствовании.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Участие в сетевом  профессиональном взаимодействии.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владения ИКТ.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6. Работать в коллективе и команде, эффективно общаться с коллегами, руководством, потребителями.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и коллективе.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общения и взаимодействия с коллегами, руководством, потребителями.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заказчиками социальных услуг.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от коллег и руководства, от социальных партнеров и заказчиков и потребителей 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развития коммуникативных и организаторских умений.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left="34" w:right="10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Умение формировать мотивацию деятельности подчинённых.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ответственности за работу членов коллектива, за результат выполненных заданий.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 организаторских умений взаимодействия с социальными партнерами и заказчиками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и самооценка организаторских умений.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 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 цели и задач профессионального развития.</w:t>
            </w: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Самостоятельность  планирования процесса профессионального самосовершенствования и повышения квалификации.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индивидуального прогресса.</w:t>
            </w:r>
          </w:p>
          <w:p w:rsidR="008E51CB" w:rsidRDefault="008E51CB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плана (программы) профессионального </w:t>
            </w:r>
            <w:proofErr w:type="spellStart"/>
            <w:proofErr w:type="gram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самосовершенство-вания</w:t>
            </w:r>
            <w:proofErr w:type="spellEnd"/>
            <w:proofErr w:type="gram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ОК 9. </w:t>
            </w:r>
            <w:r w:rsidRPr="00D568A9">
              <w:rPr>
                <w:spacing w:val="-2"/>
              </w:rPr>
              <w:t>Быть готовым к смене технологий в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widowControl w:val="0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Адаптация методических материалов к изменяющимся условиям профессиональной деятельности.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интереса к инновациям в области образования.</w:t>
            </w:r>
          </w:p>
          <w:p w:rsidR="00A625CC" w:rsidRPr="00D568A9" w:rsidRDefault="00A625CC" w:rsidP="00D568A9">
            <w:pPr>
              <w:widowControl w:val="0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Мобильность, способность к быстрой адаптации к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изменившимся условиям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 практики.</w:t>
            </w:r>
          </w:p>
          <w:p w:rsidR="00A625CC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1CB" w:rsidRPr="00D568A9" w:rsidRDefault="008E51CB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используемых технологий.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10. 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Знать  и уважать ценность объектов культурного наследия и содействовать их сохранению. 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рефлексии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39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 ОК 11. Быть готовым брать на себя нравственные обязательства по отношению к природе, обществу, человеку.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Умение делать самостоятельный нравственный выбор в процессе профессиональной деятельности.</w:t>
            </w:r>
          </w:p>
          <w:p w:rsidR="00A625CC" w:rsidRPr="00D568A9" w:rsidRDefault="00A625CC" w:rsidP="00D568A9">
            <w:pPr>
              <w:pStyle w:val="ae"/>
              <w:widowControl w:val="0"/>
              <w:jc w:val="both"/>
            </w:pPr>
          </w:p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рефлексии профессиональной деятельности. Оценка анализа и самоанализа профессиональной деятельности.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34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 12. Организовывать рабочее место с соблюдением требований </w:t>
            </w:r>
            <w:r w:rsidRPr="00D568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охраны труда, производственной санитарии, инфекционной и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противопожарной безопасности.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</w:t>
            </w:r>
            <w:proofErr w:type="spell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требованиямиСАНПиН</w:t>
            </w:r>
            <w:proofErr w:type="spellEnd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, нормативными документами по охране труда.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 результатов производственной практики.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43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ОК 13. Вести здоровый образ жизни, заниматься физической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4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    Умение активизировать потенциал собственных сил и возможностей субъекта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целях сохранения здоровья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 результатов  производственной практики.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4" w:after="0" w:line="240" w:lineRule="auto"/>
              <w:ind w:left="43" w:right="5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14. Исполнять воинскую обязанность, в том числе с применением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полученных профессиональных знаний (для юношей).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 с применением профессиональных знаний, умений, компетенций.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решения ситуационных задач с применением профессиональных знаний, умений, компетенций.</w:t>
            </w:r>
          </w:p>
        </w:tc>
      </w:tr>
    </w:tbl>
    <w:p w:rsidR="001E5276" w:rsidRPr="001E5276" w:rsidRDefault="001E5276" w:rsidP="00D56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A57D9F" w:rsidRPr="001E5276" w:rsidRDefault="00A57D9F">
      <w:pPr>
        <w:rPr>
          <w:rFonts w:ascii="Times New Roman" w:hAnsi="Times New Roman" w:cs="Times New Roman"/>
        </w:rPr>
      </w:pPr>
    </w:p>
    <w:sectPr w:rsidR="00A57D9F" w:rsidRPr="001E5276" w:rsidSect="00A5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53" w:rsidRDefault="00351E53" w:rsidP="001E5276">
      <w:pPr>
        <w:spacing w:after="0" w:line="240" w:lineRule="auto"/>
      </w:pPr>
      <w:r>
        <w:separator/>
      </w:r>
    </w:p>
  </w:endnote>
  <w:endnote w:type="continuationSeparator" w:id="0">
    <w:p w:rsidR="00351E53" w:rsidRDefault="00351E53" w:rsidP="001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88"/>
      <w:docPartObj>
        <w:docPartGallery w:val="Page Numbers (Bottom of Page)"/>
        <w:docPartUnique/>
      </w:docPartObj>
    </w:sdtPr>
    <w:sdtContent>
      <w:p w:rsidR="00A35B3A" w:rsidRDefault="00A35B3A">
        <w:pPr>
          <w:pStyle w:val="af2"/>
          <w:jc w:val="right"/>
        </w:pPr>
        <w:fldSimple w:instr=" PAGE   \* MERGEFORMAT ">
          <w:r w:rsidR="00C96863">
            <w:rPr>
              <w:noProof/>
            </w:rPr>
            <w:t>25</w:t>
          </w:r>
        </w:fldSimple>
      </w:p>
    </w:sdtContent>
  </w:sdt>
  <w:p w:rsidR="00A35B3A" w:rsidRDefault="00A35B3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53" w:rsidRDefault="00351E53" w:rsidP="001E5276">
      <w:pPr>
        <w:spacing w:after="0" w:line="240" w:lineRule="auto"/>
      </w:pPr>
      <w:r>
        <w:separator/>
      </w:r>
    </w:p>
  </w:footnote>
  <w:footnote w:type="continuationSeparator" w:id="0">
    <w:p w:rsidR="00351E53" w:rsidRDefault="00351E53" w:rsidP="001E5276">
      <w:pPr>
        <w:spacing w:after="0" w:line="240" w:lineRule="auto"/>
      </w:pPr>
      <w:r>
        <w:continuationSeparator/>
      </w:r>
    </w:p>
  </w:footnote>
  <w:footnote w:id="1">
    <w:p w:rsidR="00A35B3A" w:rsidRDefault="00A35B3A" w:rsidP="00AA02A2">
      <w:pPr>
        <w:pStyle w:val="a4"/>
      </w:pPr>
    </w:p>
    <w:p w:rsidR="00A35B3A" w:rsidRDefault="00A35B3A" w:rsidP="00AA02A2">
      <w:pPr>
        <w:pStyle w:val="a4"/>
      </w:pPr>
    </w:p>
    <w:p w:rsidR="00A35B3A" w:rsidRDefault="00A35B3A" w:rsidP="00AA02A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F17"/>
    <w:multiLevelType w:val="hybridMultilevel"/>
    <w:tmpl w:val="E132EBCA"/>
    <w:lvl w:ilvl="0" w:tplc="395A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162A22"/>
    <w:multiLevelType w:val="hybridMultilevel"/>
    <w:tmpl w:val="13DC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E80"/>
    <w:multiLevelType w:val="singleLevel"/>
    <w:tmpl w:val="CCAA2E4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E94DFF"/>
    <w:multiLevelType w:val="hybridMultilevel"/>
    <w:tmpl w:val="D9F4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410"/>
    <w:multiLevelType w:val="hybridMultilevel"/>
    <w:tmpl w:val="F2E0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D1903"/>
    <w:multiLevelType w:val="hybridMultilevel"/>
    <w:tmpl w:val="F0BC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B0535"/>
    <w:multiLevelType w:val="hybridMultilevel"/>
    <w:tmpl w:val="CF9C0E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D33A04"/>
    <w:multiLevelType w:val="hybridMultilevel"/>
    <w:tmpl w:val="267813C8"/>
    <w:lvl w:ilvl="0" w:tplc="267605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F792E"/>
    <w:multiLevelType w:val="hybridMultilevel"/>
    <w:tmpl w:val="71E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E5E71"/>
    <w:multiLevelType w:val="hybridMultilevel"/>
    <w:tmpl w:val="D1B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50E96"/>
    <w:multiLevelType w:val="hybridMultilevel"/>
    <w:tmpl w:val="85BE73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34EEF"/>
    <w:multiLevelType w:val="hybridMultilevel"/>
    <w:tmpl w:val="F1DAF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198D6693"/>
    <w:multiLevelType w:val="hybridMultilevel"/>
    <w:tmpl w:val="9F2CF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D10843"/>
    <w:multiLevelType w:val="hybridMultilevel"/>
    <w:tmpl w:val="24CE6002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abstractNum w:abstractNumId="15">
    <w:nsid w:val="1F360AA4"/>
    <w:multiLevelType w:val="hybridMultilevel"/>
    <w:tmpl w:val="D578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B001D"/>
    <w:multiLevelType w:val="hybridMultilevel"/>
    <w:tmpl w:val="02EC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67C85"/>
    <w:multiLevelType w:val="hybridMultilevel"/>
    <w:tmpl w:val="0CF21D3A"/>
    <w:lvl w:ilvl="0" w:tplc="D7268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B49B6"/>
    <w:multiLevelType w:val="hybridMultilevel"/>
    <w:tmpl w:val="97D0AE96"/>
    <w:lvl w:ilvl="0" w:tplc="30F82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C54E1E"/>
    <w:multiLevelType w:val="hybridMultilevel"/>
    <w:tmpl w:val="18A4D036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20">
    <w:nsid w:val="2E30289B"/>
    <w:multiLevelType w:val="hybridMultilevel"/>
    <w:tmpl w:val="0CF21D3A"/>
    <w:lvl w:ilvl="0" w:tplc="D7268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9BB755B"/>
    <w:multiLevelType w:val="hybridMultilevel"/>
    <w:tmpl w:val="C76273B8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D5117"/>
    <w:multiLevelType w:val="hybridMultilevel"/>
    <w:tmpl w:val="2AB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341CE"/>
    <w:multiLevelType w:val="hybridMultilevel"/>
    <w:tmpl w:val="2AE4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33D9A"/>
    <w:multiLevelType w:val="hybridMultilevel"/>
    <w:tmpl w:val="E04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D1C98"/>
    <w:multiLevelType w:val="hybridMultilevel"/>
    <w:tmpl w:val="6F6604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B22D8"/>
    <w:multiLevelType w:val="hybridMultilevel"/>
    <w:tmpl w:val="1E6EC2E4"/>
    <w:lvl w:ilvl="0" w:tplc="882C7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9F1757A"/>
    <w:multiLevelType w:val="hybridMultilevel"/>
    <w:tmpl w:val="71E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72292"/>
    <w:multiLevelType w:val="hybridMultilevel"/>
    <w:tmpl w:val="0622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C1370"/>
    <w:multiLevelType w:val="hybridMultilevel"/>
    <w:tmpl w:val="A400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26EE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2A51"/>
    <w:multiLevelType w:val="hybridMultilevel"/>
    <w:tmpl w:val="29A4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C556F"/>
    <w:multiLevelType w:val="singleLevel"/>
    <w:tmpl w:val="7CB0FE90"/>
    <w:lvl w:ilvl="0">
      <w:start w:val="10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E0537F9"/>
    <w:multiLevelType w:val="hybridMultilevel"/>
    <w:tmpl w:val="55DE8C30"/>
    <w:lvl w:ilvl="0" w:tplc="A3E299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6101EE"/>
    <w:multiLevelType w:val="hybridMultilevel"/>
    <w:tmpl w:val="D6E48386"/>
    <w:lvl w:ilvl="0" w:tplc="AFF0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0137BEB"/>
    <w:multiLevelType w:val="hybridMultilevel"/>
    <w:tmpl w:val="E132EBCA"/>
    <w:lvl w:ilvl="0" w:tplc="395A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09048C8"/>
    <w:multiLevelType w:val="hybridMultilevel"/>
    <w:tmpl w:val="DA7C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59C8"/>
    <w:multiLevelType w:val="hybridMultilevel"/>
    <w:tmpl w:val="377E5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35A3BFF"/>
    <w:multiLevelType w:val="singleLevel"/>
    <w:tmpl w:val="B3067E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666038E0"/>
    <w:multiLevelType w:val="hybridMultilevel"/>
    <w:tmpl w:val="504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80709"/>
    <w:multiLevelType w:val="hybridMultilevel"/>
    <w:tmpl w:val="39AAA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356CF0"/>
    <w:multiLevelType w:val="hybridMultilevel"/>
    <w:tmpl w:val="ECCE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25483"/>
    <w:multiLevelType w:val="hybridMultilevel"/>
    <w:tmpl w:val="1E6EC2E4"/>
    <w:lvl w:ilvl="0" w:tplc="882C7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3DF02AD"/>
    <w:multiLevelType w:val="hybridMultilevel"/>
    <w:tmpl w:val="D6E48386"/>
    <w:lvl w:ilvl="0" w:tplc="AFF0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915A5B"/>
    <w:multiLevelType w:val="hybridMultilevel"/>
    <w:tmpl w:val="3CDE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16179"/>
    <w:multiLevelType w:val="hybridMultilevel"/>
    <w:tmpl w:val="73FA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971ADF"/>
    <w:multiLevelType w:val="hybridMultilevel"/>
    <w:tmpl w:val="402E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2608E7"/>
    <w:multiLevelType w:val="hybridMultilevel"/>
    <w:tmpl w:val="52BC8BB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7"/>
  </w:num>
  <w:num w:numId="6">
    <w:abstractNumId w:val="11"/>
  </w:num>
  <w:num w:numId="7">
    <w:abstractNumId w:val="37"/>
  </w:num>
  <w:num w:numId="8">
    <w:abstractNumId w:val="14"/>
  </w:num>
  <w:num w:numId="9">
    <w:abstractNumId w:val="19"/>
  </w:num>
  <w:num w:numId="10">
    <w:abstractNumId w:val="12"/>
  </w:num>
  <w:num w:numId="11">
    <w:abstractNumId w:val="46"/>
  </w:num>
  <w:num w:numId="12">
    <w:abstractNumId w:val="30"/>
  </w:num>
  <w:num w:numId="13">
    <w:abstractNumId w:val="8"/>
  </w:num>
  <w:num w:numId="14">
    <w:abstractNumId w:val="27"/>
  </w:num>
  <w:num w:numId="15">
    <w:abstractNumId w:val="38"/>
  </w:num>
  <w:num w:numId="16">
    <w:abstractNumId w:val="38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25"/>
  </w:num>
  <w:num w:numId="19">
    <w:abstractNumId w:val="33"/>
  </w:num>
  <w:num w:numId="20">
    <w:abstractNumId w:val="34"/>
  </w:num>
  <w:num w:numId="21">
    <w:abstractNumId w:val="43"/>
  </w:num>
  <w:num w:numId="22">
    <w:abstractNumId w:val="35"/>
  </w:num>
  <w:num w:numId="23">
    <w:abstractNumId w:val="0"/>
  </w:num>
  <w:num w:numId="24">
    <w:abstractNumId w:val="18"/>
  </w:num>
  <w:num w:numId="25">
    <w:abstractNumId w:val="17"/>
  </w:num>
  <w:num w:numId="26">
    <w:abstractNumId w:val="20"/>
  </w:num>
  <w:num w:numId="27">
    <w:abstractNumId w:val="42"/>
  </w:num>
  <w:num w:numId="28">
    <w:abstractNumId w:val="26"/>
  </w:num>
  <w:num w:numId="29">
    <w:abstractNumId w:val="22"/>
  </w:num>
  <w:num w:numId="30">
    <w:abstractNumId w:val="36"/>
  </w:num>
  <w:num w:numId="31">
    <w:abstractNumId w:val="28"/>
  </w:num>
  <w:num w:numId="32">
    <w:abstractNumId w:val="7"/>
  </w:num>
  <w:num w:numId="33">
    <w:abstractNumId w:val="23"/>
  </w:num>
  <w:num w:numId="34">
    <w:abstractNumId w:val="2"/>
    <w:lvlOverride w:ilvl="0">
      <w:startOverride w:val="1"/>
    </w:lvlOverride>
  </w:num>
  <w:num w:numId="35">
    <w:abstractNumId w:val="32"/>
    <w:lvlOverride w:ilvl="0">
      <w:startOverride w:val="10"/>
    </w:lvlOverride>
  </w:num>
  <w:num w:numId="36">
    <w:abstractNumId w:val="24"/>
  </w:num>
  <w:num w:numId="37">
    <w:abstractNumId w:val="3"/>
  </w:num>
  <w:num w:numId="38">
    <w:abstractNumId w:val="9"/>
  </w:num>
  <w:num w:numId="39">
    <w:abstractNumId w:val="29"/>
  </w:num>
  <w:num w:numId="40">
    <w:abstractNumId w:val="15"/>
  </w:num>
  <w:num w:numId="41">
    <w:abstractNumId w:val="4"/>
  </w:num>
  <w:num w:numId="42">
    <w:abstractNumId w:val="39"/>
  </w:num>
  <w:num w:numId="43">
    <w:abstractNumId w:val="41"/>
  </w:num>
  <w:num w:numId="44">
    <w:abstractNumId w:val="1"/>
  </w:num>
  <w:num w:numId="45">
    <w:abstractNumId w:val="44"/>
  </w:num>
  <w:num w:numId="46">
    <w:abstractNumId w:val="40"/>
  </w:num>
  <w:num w:numId="47">
    <w:abstractNumId w:val="45"/>
  </w:num>
  <w:num w:numId="48">
    <w:abstractNumId w:val="6"/>
  </w:num>
  <w:num w:numId="49">
    <w:abstractNumId w:val="16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276"/>
    <w:rsid w:val="00043687"/>
    <w:rsid w:val="00051ED6"/>
    <w:rsid w:val="00053C1E"/>
    <w:rsid w:val="00055D1F"/>
    <w:rsid w:val="0007196E"/>
    <w:rsid w:val="00082355"/>
    <w:rsid w:val="000938CB"/>
    <w:rsid w:val="000A7DBC"/>
    <w:rsid w:val="000D42FC"/>
    <w:rsid w:val="000D6157"/>
    <w:rsid w:val="000E5835"/>
    <w:rsid w:val="000E6669"/>
    <w:rsid w:val="00110078"/>
    <w:rsid w:val="0013246D"/>
    <w:rsid w:val="00137CE6"/>
    <w:rsid w:val="001846AA"/>
    <w:rsid w:val="00184AEC"/>
    <w:rsid w:val="001C7FFE"/>
    <w:rsid w:val="001E5276"/>
    <w:rsid w:val="002177D3"/>
    <w:rsid w:val="0026369A"/>
    <w:rsid w:val="00274554"/>
    <w:rsid w:val="00276B6B"/>
    <w:rsid w:val="00292150"/>
    <w:rsid w:val="00294140"/>
    <w:rsid w:val="002D0552"/>
    <w:rsid w:val="00300773"/>
    <w:rsid w:val="00301E7E"/>
    <w:rsid w:val="00312EA4"/>
    <w:rsid w:val="00320B64"/>
    <w:rsid w:val="003325E9"/>
    <w:rsid w:val="003477D7"/>
    <w:rsid w:val="00351E53"/>
    <w:rsid w:val="0035677A"/>
    <w:rsid w:val="00364AB6"/>
    <w:rsid w:val="00370FDF"/>
    <w:rsid w:val="00377DBD"/>
    <w:rsid w:val="00396318"/>
    <w:rsid w:val="003A3E90"/>
    <w:rsid w:val="003E438F"/>
    <w:rsid w:val="003F53D9"/>
    <w:rsid w:val="00423A26"/>
    <w:rsid w:val="00435108"/>
    <w:rsid w:val="004B077A"/>
    <w:rsid w:val="004C6827"/>
    <w:rsid w:val="005146F3"/>
    <w:rsid w:val="005461F3"/>
    <w:rsid w:val="00547E3C"/>
    <w:rsid w:val="00581791"/>
    <w:rsid w:val="00584284"/>
    <w:rsid w:val="00586E60"/>
    <w:rsid w:val="005B007C"/>
    <w:rsid w:val="005E45E9"/>
    <w:rsid w:val="006074A1"/>
    <w:rsid w:val="006536FB"/>
    <w:rsid w:val="00662E76"/>
    <w:rsid w:val="006C6B2C"/>
    <w:rsid w:val="006E1BBC"/>
    <w:rsid w:val="006E22DD"/>
    <w:rsid w:val="006E398C"/>
    <w:rsid w:val="006F5C37"/>
    <w:rsid w:val="0070019C"/>
    <w:rsid w:val="0070692B"/>
    <w:rsid w:val="00717B70"/>
    <w:rsid w:val="00731C31"/>
    <w:rsid w:val="00744EE7"/>
    <w:rsid w:val="00752F3C"/>
    <w:rsid w:val="007621A5"/>
    <w:rsid w:val="00794AA6"/>
    <w:rsid w:val="007A44E1"/>
    <w:rsid w:val="007B27B1"/>
    <w:rsid w:val="007E4005"/>
    <w:rsid w:val="00813517"/>
    <w:rsid w:val="00865498"/>
    <w:rsid w:val="0089111C"/>
    <w:rsid w:val="00897E2D"/>
    <w:rsid w:val="008A23F5"/>
    <w:rsid w:val="008C196A"/>
    <w:rsid w:val="008D1CB4"/>
    <w:rsid w:val="008E0142"/>
    <w:rsid w:val="008E51CB"/>
    <w:rsid w:val="00931C06"/>
    <w:rsid w:val="009340C0"/>
    <w:rsid w:val="0094702F"/>
    <w:rsid w:val="00953993"/>
    <w:rsid w:val="00956B75"/>
    <w:rsid w:val="009736B8"/>
    <w:rsid w:val="00981007"/>
    <w:rsid w:val="009820E3"/>
    <w:rsid w:val="009B14F1"/>
    <w:rsid w:val="009C478B"/>
    <w:rsid w:val="00A14537"/>
    <w:rsid w:val="00A33E60"/>
    <w:rsid w:val="00A35B3A"/>
    <w:rsid w:val="00A370DD"/>
    <w:rsid w:val="00A57D9F"/>
    <w:rsid w:val="00A625CC"/>
    <w:rsid w:val="00A766E5"/>
    <w:rsid w:val="00A813C7"/>
    <w:rsid w:val="00A858ED"/>
    <w:rsid w:val="00AA02A2"/>
    <w:rsid w:val="00B02609"/>
    <w:rsid w:val="00B545B8"/>
    <w:rsid w:val="00BC1249"/>
    <w:rsid w:val="00BD6F53"/>
    <w:rsid w:val="00BE0263"/>
    <w:rsid w:val="00BE51C5"/>
    <w:rsid w:val="00BF3161"/>
    <w:rsid w:val="00BF3B41"/>
    <w:rsid w:val="00C13AAF"/>
    <w:rsid w:val="00C23656"/>
    <w:rsid w:val="00C24A83"/>
    <w:rsid w:val="00C415A2"/>
    <w:rsid w:val="00C568D2"/>
    <w:rsid w:val="00C96863"/>
    <w:rsid w:val="00C96EF6"/>
    <w:rsid w:val="00CB1CC8"/>
    <w:rsid w:val="00CB37FA"/>
    <w:rsid w:val="00CF2B45"/>
    <w:rsid w:val="00CF4485"/>
    <w:rsid w:val="00CF6F5F"/>
    <w:rsid w:val="00D03831"/>
    <w:rsid w:val="00D34BD3"/>
    <w:rsid w:val="00D35F20"/>
    <w:rsid w:val="00D5139B"/>
    <w:rsid w:val="00D568A9"/>
    <w:rsid w:val="00D86D6F"/>
    <w:rsid w:val="00D97E2B"/>
    <w:rsid w:val="00DA75ED"/>
    <w:rsid w:val="00DB43F0"/>
    <w:rsid w:val="00DB6F14"/>
    <w:rsid w:val="00DD70CA"/>
    <w:rsid w:val="00DE6357"/>
    <w:rsid w:val="00DF46A2"/>
    <w:rsid w:val="00E02BA8"/>
    <w:rsid w:val="00E05B7C"/>
    <w:rsid w:val="00E131D9"/>
    <w:rsid w:val="00E23F5F"/>
    <w:rsid w:val="00E5367A"/>
    <w:rsid w:val="00E70F25"/>
    <w:rsid w:val="00E71DB5"/>
    <w:rsid w:val="00E74BC3"/>
    <w:rsid w:val="00E91998"/>
    <w:rsid w:val="00EA5841"/>
    <w:rsid w:val="00EB7D04"/>
    <w:rsid w:val="00EF1ABA"/>
    <w:rsid w:val="00F062DB"/>
    <w:rsid w:val="00F3160C"/>
    <w:rsid w:val="00F56C14"/>
    <w:rsid w:val="00F671D4"/>
    <w:rsid w:val="00F728CB"/>
    <w:rsid w:val="00F80A85"/>
    <w:rsid w:val="00FA1820"/>
    <w:rsid w:val="00FB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93"/>
  </w:style>
  <w:style w:type="paragraph" w:styleId="1">
    <w:name w:val="heading 1"/>
    <w:basedOn w:val="a"/>
    <w:next w:val="a"/>
    <w:link w:val="10"/>
    <w:qFormat/>
    <w:rsid w:val="001E52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52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7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27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5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E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527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rsid w:val="001E52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1E52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527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1E5276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1E52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7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5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1E5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1E52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">
    <w:name w:val="main"/>
    <w:basedOn w:val="a"/>
    <w:rsid w:val="001E5276"/>
    <w:pPr>
      <w:spacing w:before="100" w:beforeAutospacing="1" w:after="100" w:afterAutospacing="1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E5276"/>
    <w:rPr>
      <w:b/>
      <w:bCs/>
    </w:rPr>
  </w:style>
  <w:style w:type="paragraph" w:customStyle="1" w:styleId="b">
    <w:name w:val="b"/>
    <w:basedOn w:val="a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iPriority w:val="99"/>
    <w:unhideWhenUsed/>
    <w:rsid w:val="001E527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E5276"/>
  </w:style>
  <w:style w:type="character" w:styleId="af">
    <w:name w:val="Hyperlink"/>
    <w:basedOn w:val="a0"/>
    <w:uiPriority w:val="99"/>
    <w:rsid w:val="001E5276"/>
    <w:rPr>
      <w:color w:val="0000FF"/>
      <w:u w:val="single"/>
    </w:rPr>
  </w:style>
  <w:style w:type="character" w:customStyle="1" w:styleId="inf2">
    <w:name w:val="inf2"/>
    <w:basedOn w:val="a0"/>
    <w:uiPriority w:val="99"/>
    <w:rsid w:val="001E5276"/>
  </w:style>
  <w:style w:type="paragraph" w:styleId="af0">
    <w:name w:val="header"/>
    <w:basedOn w:val="a"/>
    <w:link w:val="af1"/>
    <w:uiPriority w:val="99"/>
    <w:semiHidden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3B41"/>
  </w:style>
  <w:style w:type="paragraph" w:styleId="af2">
    <w:name w:val="footer"/>
    <w:basedOn w:val="a"/>
    <w:link w:val="af3"/>
    <w:uiPriority w:val="99"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3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0518-99A0-421E-A496-49A589F0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25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Компьютер</cp:lastModifiedBy>
  <cp:revision>63</cp:revision>
  <dcterms:created xsi:type="dcterms:W3CDTF">2011-04-13T06:19:00Z</dcterms:created>
  <dcterms:modified xsi:type="dcterms:W3CDTF">2017-12-26T19:28:00Z</dcterms:modified>
</cp:coreProperties>
</file>