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D" w:rsidRPr="00DE1981" w:rsidRDefault="00241D1D" w:rsidP="00241D1D"/>
    <w:p w:rsidR="00241D1D" w:rsidRPr="00DE1981" w:rsidRDefault="00241D1D" w:rsidP="00241D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bCs/>
        </w:rPr>
      </w:pPr>
      <w:r w:rsidRPr="00DE1981">
        <w:rPr>
          <w:b/>
          <w:bCs/>
          <w:caps/>
        </w:rPr>
        <w:t xml:space="preserve">3.2. </w:t>
      </w:r>
      <w:r>
        <w:rPr>
          <w:b/>
          <w:bCs/>
        </w:rPr>
        <w:t>Содержание обучения</w:t>
      </w:r>
      <w:r w:rsidRPr="00DE1981">
        <w:rPr>
          <w:b/>
          <w:bCs/>
        </w:rPr>
        <w:t xml:space="preserve"> профессионального модуля (ПМ)</w:t>
      </w:r>
    </w:p>
    <w:p w:rsidR="00241D1D" w:rsidRPr="00DE1981" w:rsidRDefault="00241D1D" w:rsidP="00241D1D"/>
    <w:tbl>
      <w:tblPr>
        <w:tblW w:w="14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7116"/>
        <w:gridCol w:w="3251"/>
        <w:gridCol w:w="1429"/>
        <w:gridCol w:w="13"/>
      </w:tblGrid>
      <w:tr w:rsidR="00241D1D" w:rsidRPr="00DE1981" w:rsidTr="00241D1D">
        <w:trPr>
          <w:gridAfter w:val="1"/>
          <w:wAfter w:w="13" w:type="dxa"/>
        </w:trPr>
        <w:tc>
          <w:tcPr>
            <w:tcW w:w="3160" w:type="dxa"/>
          </w:tcPr>
          <w:p w:rsidR="00241D1D" w:rsidRPr="00DE1981" w:rsidRDefault="00241D1D" w:rsidP="00DF50D2">
            <w:pPr>
              <w:rPr>
                <w:b/>
                <w:bCs/>
              </w:rPr>
            </w:pPr>
            <w:r w:rsidRPr="00DE198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116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E1981">
              <w:rPr>
                <w:b/>
                <w:bCs/>
              </w:rPr>
              <w:t>обучающихся</w:t>
            </w:r>
            <w:proofErr w:type="gramEnd"/>
            <w:r w:rsidRPr="00DE1981">
              <w:rPr>
                <w:b/>
                <w:bCs/>
              </w:rPr>
              <w:t>, курсовая работа (проект)</w:t>
            </w:r>
          </w:p>
        </w:tc>
        <w:tc>
          <w:tcPr>
            <w:tcW w:w="3251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Объем часов</w:t>
            </w:r>
          </w:p>
        </w:tc>
        <w:tc>
          <w:tcPr>
            <w:tcW w:w="1429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Уровень освоения</w:t>
            </w:r>
          </w:p>
        </w:tc>
      </w:tr>
      <w:tr w:rsidR="00241D1D" w:rsidRPr="00DE1981" w:rsidTr="00241D1D">
        <w:trPr>
          <w:gridAfter w:val="1"/>
          <w:wAfter w:w="13" w:type="dxa"/>
        </w:trPr>
        <w:tc>
          <w:tcPr>
            <w:tcW w:w="3160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1</w:t>
            </w:r>
          </w:p>
        </w:tc>
        <w:tc>
          <w:tcPr>
            <w:tcW w:w="7116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2</w:t>
            </w:r>
          </w:p>
        </w:tc>
        <w:tc>
          <w:tcPr>
            <w:tcW w:w="3251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3</w:t>
            </w:r>
          </w:p>
        </w:tc>
        <w:tc>
          <w:tcPr>
            <w:tcW w:w="1429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4</w:t>
            </w:r>
          </w:p>
        </w:tc>
      </w:tr>
      <w:tr w:rsidR="00241D1D" w:rsidRPr="00DE1981" w:rsidTr="00241D1D">
        <w:trPr>
          <w:gridAfter w:val="1"/>
          <w:wAfter w:w="13" w:type="dxa"/>
        </w:trPr>
        <w:tc>
          <w:tcPr>
            <w:tcW w:w="3160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Раздел ПМ 1.</w:t>
            </w:r>
          </w:p>
          <w:p w:rsidR="00241D1D" w:rsidRPr="00DE1981" w:rsidRDefault="00241D1D" w:rsidP="00DF50D2">
            <w:pPr>
              <w:jc w:val="center"/>
              <w:rPr>
                <w:b/>
              </w:rPr>
            </w:pPr>
            <w:r w:rsidRPr="00DE1981">
              <w:rPr>
                <w:b/>
              </w:rPr>
              <w:t>Освоение социально-правовых и законодательных основ социальной работы с лицами пожилого возраста и  инвалидами</w:t>
            </w:r>
          </w:p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  <w:vMerge w:val="restart"/>
          </w:tcPr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Default="00241D1D" w:rsidP="00DF50D2">
            <w:pPr>
              <w:jc w:val="center"/>
            </w:pPr>
          </w:p>
          <w:p w:rsidR="00241D1D" w:rsidRPr="00DE1981" w:rsidRDefault="00241D1D" w:rsidP="00241D1D"/>
        </w:tc>
        <w:tc>
          <w:tcPr>
            <w:tcW w:w="3251" w:type="dxa"/>
          </w:tcPr>
          <w:p w:rsidR="00241D1D" w:rsidRPr="00057831" w:rsidRDefault="00241D1D" w:rsidP="00DF50D2">
            <w:pPr>
              <w:jc w:val="center"/>
              <w:rPr>
                <w:b/>
              </w:rPr>
            </w:pPr>
            <w:r w:rsidRPr="00057831">
              <w:rPr>
                <w:b/>
              </w:rPr>
              <w:t>114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241D1D" w:rsidRPr="00DE1981" w:rsidRDefault="00241D1D" w:rsidP="00DF50D2"/>
        </w:tc>
      </w:tr>
      <w:tr w:rsidR="00241D1D" w:rsidRPr="00DE1981" w:rsidTr="00241D1D">
        <w:trPr>
          <w:gridAfter w:val="1"/>
          <w:wAfter w:w="13" w:type="dxa"/>
          <w:trHeight w:val="1595"/>
        </w:trPr>
        <w:tc>
          <w:tcPr>
            <w:tcW w:w="3160" w:type="dxa"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МДК. 01. 01.</w:t>
            </w:r>
          </w:p>
          <w:p w:rsidR="00241D1D" w:rsidRPr="00DE1981" w:rsidRDefault="00241D1D" w:rsidP="00DF50D2">
            <w:pPr>
              <w:jc w:val="center"/>
            </w:pPr>
            <w:r w:rsidRPr="00DE1981">
              <w:t>Социально-правовые и законодательные основы социальной рабо</w:t>
            </w:r>
            <w:r>
              <w:t>ты с лицами пожилого возраста и</w:t>
            </w:r>
            <w:r w:rsidRPr="00DE1981">
              <w:t xml:space="preserve"> инвалидами</w:t>
            </w:r>
          </w:p>
        </w:tc>
        <w:tc>
          <w:tcPr>
            <w:tcW w:w="7116" w:type="dxa"/>
            <w:vMerge/>
          </w:tcPr>
          <w:p w:rsidR="00241D1D" w:rsidRPr="00DE1981" w:rsidRDefault="00241D1D" w:rsidP="00DF50D2"/>
        </w:tc>
        <w:tc>
          <w:tcPr>
            <w:tcW w:w="3251" w:type="dxa"/>
          </w:tcPr>
          <w:p w:rsidR="00241D1D" w:rsidRPr="00057831" w:rsidRDefault="00241D1D" w:rsidP="00DF50D2">
            <w:pPr>
              <w:jc w:val="center"/>
              <w:rPr>
                <w:b/>
              </w:rPr>
            </w:pPr>
            <w:r w:rsidRPr="00057831">
              <w:rPr>
                <w:b/>
              </w:rPr>
              <w:t>52</w:t>
            </w:r>
          </w:p>
        </w:tc>
        <w:tc>
          <w:tcPr>
            <w:tcW w:w="1429" w:type="dxa"/>
            <w:vMerge/>
            <w:shd w:val="clear" w:color="auto" w:fill="auto"/>
            <w:vAlign w:val="center"/>
          </w:tcPr>
          <w:p w:rsidR="00241D1D" w:rsidRPr="00DE1981" w:rsidRDefault="00241D1D" w:rsidP="00DF50D2"/>
        </w:tc>
      </w:tr>
      <w:tr w:rsidR="00241D1D" w:rsidRPr="00DE1981" w:rsidTr="00241D1D">
        <w:trPr>
          <w:gridAfter w:val="1"/>
          <w:wAfter w:w="13" w:type="dxa"/>
          <w:trHeight w:val="300"/>
        </w:trPr>
        <w:tc>
          <w:tcPr>
            <w:tcW w:w="14956" w:type="dxa"/>
            <w:gridSpan w:val="4"/>
            <w:tcBorders>
              <w:bottom w:val="single" w:sz="4" w:space="0" w:color="auto"/>
            </w:tcBorders>
          </w:tcPr>
          <w:p w:rsidR="00241D1D" w:rsidRPr="00EA5C06" w:rsidRDefault="00241D1D" w:rsidP="00DF50D2">
            <w:pPr>
              <w:jc w:val="center"/>
              <w:rPr>
                <w:b/>
                <w:sz w:val="28"/>
                <w:szCs w:val="28"/>
              </w:rPr>
            </w:pPr>
            <w:r w:rsidRPr="00241D1D">
              <w:rPr>
                <w:b/>
                <w:bCs/>
                <w:sz w:val="28"/>
                <w:szCs w:val="28"/>
              </w:rPr>
              <w:lastRenderedPageBreak/>
              <w:t xml:space="preserve">Раздел 1. </w:t>
            </w:r>
            <w:r w:rsidRPr="00241D1D">
              <w:rPr>
                <w:b/>
                <w:sz w:val="28"/>
                <w:szCs w:val="28"/>
              </w:rPr>
              <w:t>Нормативно-правовое регулирование социальной поддержки лиц пожилого возраста и инвалидов. Пенсионное обеспечение пожилых и инвалидов</w:t>
            </w:r>
          </w:p>
        </w:tc>
      </w:tr>
      <w:tr w:rsidR="00241D1D" w:rsidRPr="00DE1981" w:rsidTr="00241D1D">
        <w:trPr>
          <w:gridAfter w:val="1"/>
          <w:wAfter w:w="13" w:type="dxa"/>
          <w:trHeight w:val="300"/>
        </w:trPr>
        <w:tc>
          <w:tcPr>
            <w:tcW w:w="3160" w:type="dxa"/>
            <w:vMerge w:val="restart"/>
            <w:tcBorders>
              <w:bottom w:val="single" w:sz="4" w:space="0" w:color="auto"/>
            </w:tcBorders>
          </w:tcPr>
          <w:p w:rsidR="00241D1D" w:rsidRPr="00420963" w:rsidRDefault="00241D1D" w:rsidP="00DF50D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1.1</w:t>
            </w:r>
            <w:r w:rsidRPr="00DE1981">
              <w:rPr>
                <w:b/>
              </w:rPr>
              <w:t xml:space="preserve"> Государственная</w:t>
            </w:r>
            <w:r>
              <w:rPr>
                <w:b/>
              </w:rPr>
              <w:t xml:space="preserve"> </w:t>
            </w:r>
            <w:r w:rsidRPr="00DE1981">
              <w:rPr>
                <w:b/>
              </w:rPr>
              <w:t>система нормативно-правовых актов о социальной поддержке лиц пожилого возраста и инвалидов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241D1D" w:rsidRPr="00DE1981" w:rsidRDefault="00241D1D" w:rsidP="00DF50D2">
            <w:pPr>
              <w:widowControl w:val="0"/>
              <w:tabs>
                <w:tab w:val="left" w:pos="144"/>
                <w:tab w:val="left" w:pos="720"/>
                <w:tab w:val="left" w:pos="1728"/>
                <w:tab w:val="left" w:pos="2160"/>
                <w:tab w:val="left" w:pos="2592"/>
                <w:tab w:val="left" w:pos="3456"/>
                <w:tab w:val="left" w:pos="3888"/>
                <w:tab w:val="left" w:pos="5472"/>
              </w:tabs>
              <w:jc w:val="both"/>
              <w:rPr>
                <w:b/>
              </w:rPr>
            </w:pPr>
            <w:r w:rsidRPr="00DE1981">
              <w:rPr>
                <w:b/>
              </w:rPr>
              <w:t>Содержание</w:t>
            </w:r>
          </w:p>
        </w:tc>
        <w:tc>
          <w:tcPr>
            <w:tcW w:w="3251" w:type="dxa"/>
            <w:vMerge w:val="restart"/>
            <w:shd w:val="clear" w:color="auto" w:fill="FFFFFF" w:themeFill="background1"/>
          </w:tcPr>
          <w:p w:rsidR="00241D1D" w:rsidRPr="00495D7D" w:rsidRDefault="00241D1D" w:rsidP="00DF50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241D1D" w:rsidRPr="00DE1981" w:rsidRDefault="00241D1D" w:rsidP="00DF50D2">
            <w:pPr>
              <w:jc w:val="center"/>
            </w:pPr>
            <w:r>
              <w:t>2</w:t>
            </w:r>
          </w:p>
        </w:tc>
      </w:tr>
      <w:tr w:rsidR="00241D1D" w:rsidRPr="00DE1981" w:rsidTr="00241D1D">
        <w:trPr>
          <w:gridAfter w:val="1"/>
          <w:wAfter w:w="13" w:type="dxa"/>
          <w:trHeight w:val="2445"/>
        </w:trPr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241D1D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241D1D" w:rsidRDefault="00241D1D" w:rsidP="00DF50D2">
            <w:pPr>
              <w:widowControl w:val="0"/>
              <w:tabs>
                <w:tab w:val="left" w:pos="144"/>
                <w:tab w:val="left" w:pos="720"/>
                <w:tab w:val="left" w:pos="1728"/>
                <w:tab w:val="left" w:pos="2160"/>
                <w:tab w:val="left" w:pos="2592"/>
                <w:tab w:val="left" w:pos="3456"/>
                <w:tab w:val="left" w:pos="3888"/>
                <w:tab w:val="left" w:pos="5472"/>
              </w:tabs>
              <w:jc w:val="both"/>
              <w:rPr>
                <w:b/>
              </w:rPr>
            </w:pPr>
            <w:r w:rsidRPr="00495D7D">
              <w:t>Конституция как основной правовой источник социальной работы с лицами пожилого возраста и инвалидами.</w:t>
            </w:r>
            <w:r>
              <w:t xml:space="preserve"> </w:t>
            </w:r>
            <w:r w:rsidRPr="00DE1981">
              <w:t>Законы РФ, Указы Президента РФ, Постановления Правительства РФ, нормативно-правовые акты министерств и ведомств о правовой защите, социальном обеспечении, социальном обслуживании лиц пожилого возраста и инвалидов.</w:t>
            </w:r>
            <w:r>
              <w:t xml:space="preserve"> </w:t>
            </w:r>
            <w:r w:rsidRPr="00DE1981">
              <w:t>Законы, постановления и нормативно-правовые акты субъектов РФ о правовой защите,</w:t>
            </w:r>
          </w:p>
          <w:p w:rsidR="00241D1D" w:rsidRPr="00DE1981" w:rsidRDefault="00241D1D" w:rsidP="00DF50D2">
            <w:pPr>
              <w:widowControl w:val="0"/>
              <w:tabs>
                <w:tab w:val="left" w:pos="144"/>
                <w:tab w:val="left" w:pos="720"/>
                <w:tab w:val="left" w:pos="1728"/>
                <w:tab w:val="left" w:pos="2160"/>
                <w:tab w:val="left" w:pos="2592"/>
                <w:tab w:val="left" w:pos="3456"/>
                <w:tab w:val="left" w:pos="3888"/>
                <w:tab w:val="left" w:pos="5472"/>
              </w:tabs>
              <w:jc w:val="both"/>
              <w:rPr>
                <w:b/>
              </w:rPr>
            </w:pPr>
            <w:r w:rsidRPr="00DE1981">
              <w:t xml:space="preserve">социальном </w:t>
            </w:r>
            <w:proofErr w:type="gramStart"/>
            <w:r w:rsidRPr="00DE1981">
              <w:t>обеспечении</w:t>
            </w:r>
            <w:proofErr w:type="gramEnd"/>
            <w:r w:rsidRPr="00DE1981">
              <w:t>, социальном обслуживании лиц пожилого возраста и инвалидов.</w:t>
            </w:r>
            <w:r>
              <w:t xml:space="preserve"> Нормативно-правовые акты </w:t>
            </w:r>
          </w:p>
        </w:tc>
        <w:tc>
          <w:tcPr>
            <w:tcW w:w="3251" w:type="dxa"/>
            <w:vMerge/>
            <w:shd w:val="clear" w:color="auto" w:fill="FFFFFF" w:themeFill="background1"/>
          </w:tcPr>
          <w:p w:rsidR="00241D1D" w:rsidRDefault="00241D1D" w:rsidP="00DF50D2">
            <w:pPr>
              <w:jc w:val="center"/>
              <w:rPr>
                <w:b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241D1D" w:rsidRDefault="00241D1D" w:rsidP="00DF50D2">
            <w:pPr>
              <w:jc w:val="center"/>
            </w:pPr>
          </w:p>
        </w:tc>
      </w:tr>
      <w:tr w:rsidR="00241D1D" w:rsidRPr="00DE1981" w:rsidTr="00241D1D">
        <w:trPr>
          <w:gridAfter w:val="1"/>
          <w:wAfter w:w="13" w:type="dxa"/>
          <w:trHeight w:val="1408"/>
        </w:trPr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241D1D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241D1D" w:rsidRPr="00495D7D" w:rsidRDefault="00241D1D" w:rsidP="00DF50D2">
            <w:pPr>
              <w:widowControl w:val="0"/>
              <w:tabs>
                <w:tab w:val="left" w:pos="144"/>
                <w:tab w:val="left" w:pos="432"/>
                <w:tab w:val="left" w:pos="864"/>
                <w:tab w:val="left" w:pos="1728"/>
                <w:tab w:val="left" w:pos="2304"/>
                <w:tab w:val="left" w:pos="2592"/>
                <w:tab w:val="left" w:pos="3744"/>
                <w:tab w:val="left" w:pos="4032"/>
              </w:tabs>
              <w:jc w:val="both"/>
            </w:pPr>
            <w:r>
              <w:t>орга</w:t>
            </w:r>
            <w:r w:rsidRPr="00DE1981">
              <w:t>нов местного самоуправления</w:t>
            </w:r>
            <w:r>
              <w:t xml:space="preserve"> п</w:t>
            </w:r>
            <w:r w:rsidRPr="00DE1981">
              <w:t xml:space="preserve">о правовой защите, социальном </w:t>
            </w:r>
            <w:proofErr w:type="gramStart"/>
            <w:r w:rsidRPr="00DE1981">
              <w:t>обеспечении</w:t>
            </w:r>
            <w:proofErr w:type="gramEnd"/>
            <w:r w:rsidRPr="00DE1981">
              <w:t>, социальном обеспечении, социальном обслуживании лиц пожилого возраста и инвалидов.</w:t>
            </w:r>
            <w:r>
              <w:t xml:space="preserve"> </w:t>
            </w:r>
            <w:r w:rsidRPr="00DE1981">
              <w:t>Международное право о защите прав лиц пожилого возраста и инвалидов</w:t>
            </w:r>
            <w:r>
              <w:t>.</w:t>
            </w:r>
          </w:p>
        </w:tc>
        <w:tc>
          <w:tcPr>
            <w:tcW w:w="3251" w:type="dxa"/>
            <w:vMerge/>
            <w:shd w:val="clear" w:color="auto" w:fill="FFFFFF" w:themeFill="background1"/>
            <w:vAlign w:val="center"/>
          </w:tcPr>
          <w:p w:rsidR="00241D1D" w:rsidRPr="00057831" w:rsidRDefault="00241D1D" w:rsidP="00DF50D2">
            <w:pPr>
              <w:jc w:val="center"/>
              <w:rPr>
                <w:b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1D1D" w:rsidRPr="00DE1981" w:rsidRDefault="00241D1D" w:rsidP="00DF50D2">
            <w:pPr>
              <w:jc w:val="center"/>
            </w:pPr>
          </w:p>
        </w:tc>
      </w:tr>
      <w:tr w:rsidR="00241D1D" w:rsidRPr="00DE1981" w:rsidTr="00241D1D">
        <w:trPr>
          <w:gridAfter w:val="1"/>
          <w:wAfter w:w="13" w:type="dxa"/>
          <w:trHeight w:val="361"/>
        </w:trPr>
        <w:tc>
          <w:tcPr>
            <w:tcW w:w="3160" w:type="dxa"/>
            <w:vMerge/>
            <w:vAlign w:val="center"/>
          </w:tcPr>
          <w:p w:rsidR="00241D1D" w:rsidRPr="00DE1981" w:rsidRDefault="00241D1D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DE1981" w:rsidRDefault="00241D1D" w:rsidP="00DF50D2">
            <w:pPr>
              <w:rPr>
                <w:b/>
                <w:bCs/>
              </w:rPr>
            </w:pPr>
            <w:r w:rsidRPr="00DE1981">
              <w:rPr>
                <w:b/>
                <w:bCs/>
              </w:rPr>
              <w:t>Практические занятия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241D1D" w:rsidRPr="00DE1981" w:rsidRDefault="003D5C0C" w:rsidP="003D5C0C">
            <w:pPr>
              <w:jc w:val="center"/>
            </w:pPr>
            <w:r>
              <w:t>-</w:t>
            </w:r>
          </w:p>
        </w:tc>
        <w:tc>
          <w:tcPr>
            <w:tcW w:w="1429" w:type="dxa"/>
          </w:tcPr>
          <w:p w:rsidR="00241D1D" w:rsidRPr="00DE1981" w:rsidRDefault="00241D1D" w:rsidP="00DF50D2">
            <w:pPr>
              <w:jc w:val="center"/>
            </w:pPr>
          </w:p>
        </w:tc>
      </w:tr>
      <w:tr w:rsidR="003D5C0C" w:rsidRPr="00DE1981" w:rsidTr="00DF50D2">
        <w:tc>
          <w:tcPr>
            <w:tcW w:w="3160" w:type="dxa"/>
            <w:vMerge/>
            <w:vAlign w:val="center"/>
          </w:tcPr>
          <w:p w:rsidR="003D5C0C" w:rsidRPr="00DE1981" w:rsidRDefault="003D5C0C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3D5C0C" w:rsidRPr="003D5C0C" w:rsidRDefault="003D5C0C" w:rsidP="00DF50D2">
            <w:pPr>
              <w:rPr>
                <w:b/>
                <w:bCs/>
                <w:highlight w:val="yellow"/>
              </w:rPr>
            </w:pPr>
            <w:r w:rsidRPr="003D5C0C">
              <w:rPr>
                <w:b/>
                <w:bCs/>
                <w:highlight w:val="yellow"/>
              </w:rPr>
              <w:t>Самостоятельная работа</w:t>
            </w:r>
          </w:p>
        </w:tc>
        <w:tc>
          <w:tcPr>
            <w:tcW w:w="3251" w:type="dxa"/>
            <w:vMerge w:val="restart"/>
            <w:shd w:val="clear" w:color="auto" w:fill="FFFFFF" w:themeFill="background1"/>
          </w:tcPr>
          <w:p w:rsidR="003D5C0C" w:rsidRPr="003D5C0C" w:rsidRDefault="003D5C0C" w:rsidP="003D5C0C">
            <w:pPr>
              <w:jc w:val="center"/>
              <w:rPr>
                <w:i/>
              </w:rPr>
            </w:pPr>
            <w:r w:rsidRPr="003D5C0C">
              <w:rPr>
                <w:i/>
                <w:highlight w:val="yellow"/>
              </w:rPr>
              <w:t>6</w:t>
            </w:r>
          </w:p>
        </w:tc>
        <w:tc>
          <w:tcPr>
            <w:tcW w:w="1442" w:type="dxa"/>
            <w:gridSpan w:val="2"/>
            <w:vMerge w:val="restart"/>
            <w:shd w:val="clear" w:color="auto" w:fill="BFBFBF"/>
          </w:tcPr>
          <w:p w:rsidR="003D5C0C" w:rsidRPr="00DE1981" w:rsidRDefault="003D5C0C" w:rsidP="00DF50D2">
            <w:pPr>
              <w:jc w:val="center"/>
            </w:pPr>
          </w:p>
        </w:tc>
      </w:tr>
      <w:tr w:rsidR="003D5C0C" w:rsidRPr="00DE1981" w:rsidTr="00DF50D2">
        <w:tc>
          <w:tcPr>
            <w:tcW w:w="3160" w:type="dxa"/>
            <w:vMerge/>
            <w:vAlign w:val="center"/>
          </w:tcPr>
          <w:p w:rsidR="003D5C0C" w:rsidRPr="00DE1981" w:rsidRDefault="003D5C0C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  <w:r w:rsidRPr="003D5C0C">
              <w:rPr>
                <w:bCs/>
                <w:i/>
                <w:highlight w:val="yellow"/>
              </w:rPr>
              <w:t xml:space="preserve">Изучение и конспектирование норм Конституции РФ, регламентирующих </w:t>
            </w:r>
            <w:r w:rsidRPr="003D5C0C">
              <w:rPr>
                <w:i/>
                <w:highlight w:val="yellow"/>
              </w:rPr>
              <w:t>социальную работу с лицами пожилого возраста и инвалидами</w:t>
            </w:r>
          </w:p>
        </w:tc>
        <w:tc>
          <w:tcPr>
            <w:tcW w:w="3251" w:type="dxa"/>
            <w:vMerge/>
            <w:shd w:val="clear" w:color="auto" w:fill="FFFFFF" w:themeFill="background1"/>
          </w:tcPr>
          <w:p w:rsidR="003D5C0C" w:rsidRPr="00057831" w:rsidRDefault="003D5C0C" w:rsidP="00DF50D2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vMerge/>
            <w:shd w:val="clear" w:color="auto" w:fill="BFBFBF"/>
          </w:tcPr>
          <w:p w:rsidR="003D5C0C" w:rsidRPr="00DE1981" w:rsidRDefault="003D5C0C" w:rsidP="00DF50D2">
            <w:pPr>
              <w:jc w:val="center"/>
            </w:pPr>
          </w:p>
        </w:tc>
      </w:tr>
      <w:tr w:rsidR="003D5C0C" w:rsidRPr="00DE1981" w:rsidTr="00DF50D2">
        <w:tc>
          <w:tcPr>
            <w:tcW w:w="3160" w:type="dxa"/>
            <w:vMerge/>
            <w:vAlign w:val="center"/>
          </w:tcPr>
          <w:p w:rsidR="003D5C0C" w:rsidRPr="00DE1981" w:rsidRDefault="003D5C0C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  <w:r w:rsidRPr="003D5C0C">
              <w:rPr>
                <w:i/>
                <w:highlight w:val="yellow"/>
              </w:rPr>
              <w:t xml:space="preserve">Составление перечня НПА (с указанием статей), </w:t>
            </w:r>
            <w:r w:rsidRPr="003D5C0C">
              <w:rPr>
                <w:bCs/>
                <w:i/>
                <w:highlight w:val="yellow"/>
              </w:rPr>
              <w:t xml:space="preserve">регламентирующих </w:t>
            </w:r>
            <w:r w:rsidRPr="003D5C0C">
              <w:rPr>
                <w:i/>
                <w:highlight w:val="yellow"/>
              </w:rPr>
              <w:t>социальную работу с лицами пожилого возраста инвалидами</w:t>
            </w:r>
          </w:p>
        </w:tc>
        <w:tc>
          <w:tcPr>
            <w:tcW w:w="3251" w:type="dxa"/>
            <w:vMerge/>
            <w:shd w:val="clear" w:color="auto" w:fill="FFFFFF" w:themeFill="background1"/>
            <w:vAlign w:val="center"/>
          </w:tcPr>
          <w:p w:rsidR="003D5C0C" w:rsidRPr="00DE1981" w:rsidRDefault="003D5C0C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3D5C0C" w:rsidRPr="00DE1981" w:rsidRDefault="003D5C0C" w:rsidP="00DF50D2"/>
        </w:tc>
      </w:tr>
      <w:tr w:rsidR="003D5C0C" w:rsidRPr="00DE1981" w:rsidTr="00DF50D2">
        <w:trPr>
          <w:trHeight w:val="866"/>
        </w:trPr>
        <w:tc>
          <w:tcPr>
            <w:tcW w:w="3160" w:type="dxa"/>
            <w:vMerge/>
            <w:tcBorders>
              <w:bottom w:val="single" w:sz="4" w:space="0" w:color="auto"/>
            </w:tcBorders>
            <w:vAlign w:val="center"/>
          </w:tcPr>
          <w:p w:rsidR="003D5C0C" w:rsidRPr="00DE1981" w:rsidRDefault="003D5C0C" w:rsidP="00DF50D2">
            <w:pPr>
              <w:rPr>
                <w:b/>
                <w:bCs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  <w:r w:rsidRPr="003D5C0C">
              <w:rPr>
                <w:i/>
                <w:highlight w:val="yellow"/>
              </w:rPr>
              <w:t xml:space="preserve">Составление перечня НПА (с указанием статей), </w:t>
            </w:r>
            <w:r w:rsidRPr="003D5C0C">
              <w:rPr>
                <w:bCs/>
                <w:i/>
                <w:highlight w:val="yellow"/>
              </w:rPr>
              <w:t xml:space="preserve">регламентирующих </w:t>
            </w:r>
            <w:r w:rsidRPr="003D5C0C">
              <w:rPr>
                <w:i/>
                <w:highlight w:val="yellow"/>
              </w:rPr>
              <w:t>социальную работу с лицами пожилого возраста и инвалидами</w:t>
            </w:r>
          </w:p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</w:p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</w:p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</w:p>
          <w:p w:rsidR="003D5C0C" w:rsidRPr="003D5C0C" w:rsidRDefault="003D5C0C" w:rsidP="00DF50D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32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C0C" w:rsidRPr="00DE1981" w:rsidRDefault="003D5C0C" w:rsidP="00DF50D2"/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D5C0C" w:rsidRPr="00DE1981" w:rsidRDefault="003D5C0C" w:rsidP="00DF50D2"/>
        </w:tc>
      </w:tr>
      <w:tr w:rsidR="00241D1D" w:rsidRPr="00DE1981" w:rsidTr="00DF50D2">
        <w:trPr>
          <w:trHeight w:val="261"/>
        </w:trPr>
        <w:tc>
          <w:tcPr>
            <w:tcW w:w="3160" w:type="dxa"/>
            <w:vMerge w:val="restart"/>
          </w:tcPr>
          <w:p w:rsidR="00241D1D" w:rsidRPr="000F6C1C" w:rsidRDefault="00241D1D" w:rsidP="00DF50D2">
            <w:pPr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0F6C1C">
              <w:rPr>
                <w:b/>
              </w:rPr>
              <w:t>.</w:t>
            </w:r>
            <w:r>
              <w:rPr>
                <w:b/>
              </w:rPr>
              <w:t>2</w:t>
            </w:r>
            <w:r w:rsidRPr="000F6C1C">
              <w:rPr>
                <w:b/>
              </w:rPr>
              <w:t xml:space="preserve"> </w:t>
            </w:r>
            <w:r>
              <w:rPr>
                <w:b/>
              </w:rPr>
              <w:t xml:space="preserve">Социальное </w:t>
            </w:r>
            <w:r w:rsidRPr="000F6C1C">
              <w:rPr>
                <w:b/>
              </w:rPr>
              <w:t>обеспечение лиц пожилого возраста и инвалидов</w:t>
            </w:r>
          </w:p>
        </w:tc>
        <w:tc>
          <w:tcPr>
            <w:tcW w:w="7116" w:type="dxa"/>
          </w:tcPr>
          <w:p w:rsidR="00241D1D" w:rsidRPr="00DE1981" w:rsidRDefault="00241D1D" w:rsidP="00DF50D2">
            <w:r w:rsidRPr="00DE1981">
              <w:rPr>
                <w:b/>
                <w:bCs/>
              </w:rPr>
              <w:t xml:space="preserve">Содержание 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241D1D" w:rsidRPr="005A10E8" w:rsidRDefault="00241D1D" w:rsidP="00DF50D2">
            <w:pPr>
              <w:jc w:val="center"/>
              <w:rPr>
                <w:b/>
              </w:rPr>
            </w:pPr>
            <w:r w:rsidRPr="00EA5C06">
              <w:rPr>
                <w:b/>
              </w:rPr>
              <w:t>10</w:t>
            </w:r>
          </w:p>
        </w:tc>
        <w:tc>
          <w:tcPr>
            <w:tcW w:w="1442" w:type="dxa"/>
            <w:gridSpan w:val="2"/>
            <w:vMerge w:val="restart"/>
          </w:tcPr>
          <w:p w:rsidR="00241D1D" w:rsidRPr="00DE1981" w:rsidRDefault="00241D1D" w:rsidP="00DF50D2">
            <w:pPr>
              <w:jc w:val="center"/>
            </w:pPr>
            <w:r>
              <w:t>2</w:t>
            </w:r>
          </w:p>
        </w:tc>
      </w:tr>
      <w:tr w:rsidR="00241D1D" w:rsidRPr="00DE1981" w:rsidTr="00DF50D2">
        <w:trPr>
          <w:trHeight w:val="2967"/>
        </w:trPr>
        <w:tc>
          <w:tcPr>
            <w:tcW w:w="3160" w:type="dxa"/>
            <w:vMerge/>
            <w:vAlign w:val="center"/>
          </w:tcPr>
          <w:p w:rsidR="00241D1D" w:rsidRPr="00DE1981" w:rsidRDefault="00241D1D" w:rsidP="00DF50D2">
            <w:pPr>
              <w:rPr>
                <w:b/>
                <w:bCs/>
              </w:rPr>
            </w:pPr>
          </w:p>
        </w:tc>
        <w:tc>
          <w:tcPr>
            <w:tcW w:w="7116" w:type="dxa"/>
            <w:vMerge w:val="restart"/>
          </w:tcPr>
          <w:p w:rsidR="00241D1D" w:rsidRDefault="00241D1D" w:rsidP="00DF50D2">
            <w:pPr>
              <w:jc w:val="both"/>
              <w:rPr>
                <w:rFonts w:eastAsia="Times-Roman"/>
                <w:bCs/>
              </w:rPr>
            </w:pPr>
            <w:r w:rsidRPr="00DE1981">
              <w:rPr>
                <w:rFonts w:eastAsia="Times-Roman"/>
                <w:bCs/>
              </w:rPr>
              <w:t>Понятие страхового и трудового стажа. Виды стажа, установленные действующим законодательством, их юридическое значение. Общая характеристика видов стажа в социальном</w:t>
            </w:r>
            <w:r>
              <w:rPr>
                <w:rFonts w:eastAsia="Times-Roman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>обеспечении. Порядок подтверждения трудового стажа.</w:t>
            </w:r>
            <w:r>
              <w:rPr>
                <w:rFonts w:eastAsia="Times-Bold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 xml:space="preserve">Понятие и виды пенсий в </w:t>
            </w:r>
            <w:proofErr w:type="gramStart"/>
            <w:r w:rsidRPr="00DE1981">
              <w:rPr>
                <w:rFonts w:eastAsia="Times-Roman"/>
                <w:bCs/>
              </w:rPr>
              <w:t>праве социального обеспечения</w:t>
            </w:r>
            <w:proofErr w:type="gramEnd"/>
            <w:r w:rsidRPr="00DE1981">
              <w:rPr>
                <w:rFonts w:eastAsia="Times-Roman"/>
                <w:bCs/>
              </w:rPr>
              <w:t>. Трудовые пенсии по старости. Трудовые пенсии по инвалидности. Трудовые пенсии по случаю потери кормильца.</w:t>
            </w:r>
            <w:r>
              <w:rPr>
                <w:rFonts w:eastAsia="Times-Bold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>Понятие размера трудовой пенсии, перерасчета</w:t>
            </w:r>
            <w:r>
              <w:rPr>
                <w:rFonts w:eastAsia="Times-Bold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 xml:space="preserve">и индексации. Порядок и сроки назначения и перерасчета трудовых пенсий. Выплата и доставка трудовых пенсий. Приостановление и возобновление выплаты </w:t>
            </w:r>
            <w:proofErr w:type="gramStart"/>
            <w:r w:rsidRPr="00DE1981">
              <w:rPr>
                <w:rFonts w:eastAsia="Times-Roman"/>
                <w:bCs/>
              </w:rPr>
              <w:t>трудовых</w:t>
            </w:r>
            <w:proofErr w:type="gramEnd"/>
          </w:p>
          <w:p w:rsidR="003D5C0C" w:rsidRPr="003D5C0C" w:rsidRDefault="00241D1D" w:rsidP="00DF50D2">
            <w:pPr>
              <w:jc w:val="both"/>
              <w:rPr>
                <w:rFonts w:eastAsia="Times-Roman"/>
                <w:bCs/>
              </w:rPr>
            </w:pPr>
            <w:r w:rsidRPr="00DE1981">
              <w:rPr>
                <w:rFonts w:eastAsia="Times-Roman"/>
                <w:bCs/>
              </w:rPr>
              <w:t xml:space="preserve"> пенсий. Прекращение и восстановление выплаты трудовых пенсий. Удержания из трудовых пенсий.</w:t>
            </w:r>
            <w:r>
              <w:rPr>
                <w:rFonts w:eastAsia="Times-Bold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>Понятие и виды пенсий по государственному пенсионному обеспечению. Размеры пенсий по государственному пенсионному обеспечению. Порядок назначения, перерасчета, индексации, выплаты и доставки пенсий по государственному пенсионному обеспечению. Общая характеристика социальных пенсий.</w:t>
            </w:r>
            <w:r>
              <w:rPr>
                <w:rFonts w:eastAsia="Times-Bold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 xml:space="preserve">Правовое регулирование обязательного пенсионного страхования. Участники правоотношений по обязательному пенсионному страхованию, их права и обязанности. Финансовая система обязательного пенсионного страхования и уплата страховых взносов. </w:t>
            </w:r>
            <w:r w:rsidRPr="00DE1981">
              <w:rPr>
                <w:rFonts w:eastAsia="Times-Roman"/>
              </w:rPr>
              <w:t>Понятие и виды государственных пособий. Порядок предоставления и размер государственных пособий по временной нетрудоспособности. Государственные пособия гражданам, имеющим детей. Общая характеристика государственных пособий</w:t>
            </w:r>
            <w:r>
              <w:rPr>
                <w:rFonts w:eastAsia="Times-Roman"/>
              </w:rPr>
              <w:t xml:space="preserve"> </w:t>
            </w:r>
            <w:r w:rsidRPr="00DE1981">
              <w:rPr>
                <w:rFonts w:eastAsia="Times-Roman"/>
              </w:rPr>
              <w:t>по безработице. Иные виды государственных пособий.</w:t>
            </w:r>
            <w:r>
              <w:rPr>
                <w:rFonts w:eastAsia="Times-Bold"/>
                <w:bCs/>
              </w:rPr>
              <w:t xml:space="preserve"> </w:t>
            </w:r>
            <w:r w:rsidRPr="00DE1981">
              <w:rPr>
                <w:rFonts w:eastAsia="Times-Roman"/>
                <w:bCs/>
              </w:rPr>
              <w:t>Понятие, виды и общая характеристика компенсационных выплат. Понятие, виды и общая характеристика социального обслуживания. Понятие, виды и общая характеристика медико-социальной помощи. Медицинское страхование. Понятие и система льгот по социальному обслуживанию.</w:t>
            </w: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41D1D" w:rsidRPr="00DE1981" w:rsidRDefault="00241D1D" w:rsidP="00DF50D2"/>
        </w:tc>
        <w:tc>
          <w:tcPr>
            <w:tcW w:w="1442" w:type="dxa"/>
            <w:gridSpan w:val="2"/>
            <w:vMerge/>
          </w:tcPr>
          <w:p w:rsidR="00241D1D" w:rsidRPr="00DE1981" w:rsidRDefault="00241D1D" w:rsidP="00DF50D2">
            <w:pPr>
              <w:jc w:val="center"/>
            </w:pPr>
          </w:p>
        </w:tc>
      </w:tr>
      <w:tr w:rsidR="00241D1D" w:rsidRPr="00DE1981" w:rsidTr="00DF50D2">
        <w:trPr>
          <w:trHeight w:val="3407"/>
        </w:trPr>
        <w:tc>
          <w:tcPr>
            <w:tcW w:w="3160" w:type="dxa"/>
            <w:vMerge/>
            <w:vAlign w:val="center"/>
          </w:tcPr>
          <w:p w:rsidR="00241D1D" w:rsidRPr="00DE1981" w:rsidRDefault="00241D1D" w:rsidP="00DF50D2">
            <w:pPr>
              <w:rPr>
                <w:b/>
                <w:bCs/>
              </w:rPr>
            </w:pPr>
          </w:p>
        </w:tc>
        <w:tc>
          <w:tcPr>
            <w:tcW w:w="7116" w:type="dxa"/>
            <w:vMerge/>
          </w:tcPr>
          <w:p w:rsidR="00241D1D" w:rsidRPr="00DE1981" w:rsidRDefault="00241D1D" w:rsidP="00DF50D2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41D1D" w:rsidRPr="00DE1981" w:rsidRDefault="00241D1D" w:rsidP="00DF50D2"/>
        </w:tc>
        <w:tc>
          <w:tcPr>
            <w:tcW w:w="1442" w:type="dxa"/>
            <w:gridSpan w:val="2"/>
          </w:tcPr>
          <w:p w:rsidR="00241D1D" w:rsidRPr="00DE1981" w:rsidRDefault="00241D1D" w:rsidP="00DF50D2">
            <w:pPr>
              <w:jc w:val="center"/>
            </w:pPr>
          </w:p>
        </w:tc>
      </w:tr>
      <w:tr w:rsidR="00241D1D" w:rsidRPr="00DE1981" w:rsidTr="00DF50D2">
        <w:tc>
          <w:tcPr>
            <w:tcW w:w="3160" w:type="dxa"/>
            <w:vMerge/>
            <w:vAlign w:val="center"/>
          </w:tcPr>
          <w:p w:rsidR="00241D1D" w:rsidRPr="00DE1981" w:rsidRDefault="00241D1D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DE1981" w:rsidRDefault="003D5C0C" w:rsidP="00DF50D2">
            <w:pPr>
              <w:rPr>
                <w:b/>
                <w:bCs/>
              </w:rPr>
            </w:pPr>
            <w:r w:rsidRPr="00DE1981">
              <w:rPr>
                <w:b/>
                <w:bCs/>
              </w:rPr>
              <w:t>Практические занятия</w:t>
            </w:r>
          </w:p>
        </w:tc>
        <w:tc>
          <w:tcPr>
            <w:tcW w:w="3251" w:type="dxa"/>
            <w:shd w:val="clear" w:color="auto" w:fill="auto"/>
          </w:tcPr>
          <w:p w:rsidR="00241D1D" w:rsidRPr="0047322F" w:rsidRDefault="00241D1D" w:rsidP="00DF50D2">
            <w:pPr>
              <w:jc w:val="center"/>
              <w:rPr>
                <w:b/>
              </w:rPr>
            </w:pPr>
            <w:r w:rsidRPr="003D5C0C">
              <w:rPr>
                <w:b/>
                <w:highlight w:val="yellow"/>
              </w:rPr>
              <w:t>-</w:t>
            </w:r>
          </w:p>
        </w:tc>
        <w:tc>
          <w:tcPr>
            <w:tcW w:w="1442" w:type="dxa"/>
            <w:gridSpan w:val="2"/>
            <w:vMerge w:val="restart"/>
            <w:shd w:val="clear" w:color="auto" w:fill="BFBFBF"/>
          </w:tcPr>
          <w:p w:rsidR="00241D1D" w:rsidRPr="00DE1981" w:rsidRDefault="00241D1D" w:rsidP="00DF50D2"/>
        </w:tc>
      </w:tr>
      <w:tr w:rsidR="00241D1D" w:rsidRPr="00DE1981" w:rsidTr="00DF50D2">
        <w:tc>
          <w:tcPr>
            <w:tcW w:w="3160" w:type="dxa"/>
            <w:vMerge/>
            <w:vAlign w:val="center"/>
          </w:tcPr>
          <w:p w:rsidR="00241D1D" w:rsidRPr="00DE1981" w:rsidRDefault="00241D1D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DE1981" w:rsidRDefault="003D5C0C" w:rsidP="00DF50D2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241D1D" w:rsidRPr="003D5C0C" w:rsidRDefault="00241D1D" w:rsidP="00DF50D2">
            <w:pPr>
              <w:jc w:val="center"/>
              <w:rPr>
                <w:i/>
              </w:rPr>
            </w:pPr>
            <w:r w:rsidRPr="003D5C0C">
              <w:rPr>
                <w:i/>
                <w:highlight w:val="yellow"/>
              </w:rPr>
              <w:t>10</w:t>
            </w:r>
          </w:p>
        </w:tc>
        <w:tc>
          <w:tcPr>
            <w:tcW w:w="1442" w:type="dxa"/>
            <w:gridSpan w:val="2"/>
            <w:vMerge/>
            <w:shd w:val="clear" w:color="auto" w:fill="BFBFBF"/>
          </w:tcPr>
          <w:p w:rsidR="00241D1D" w:rsidRPr="00DE1981" w:rsidRDefault="00241D1D" w:rsidP="00DF50D2"/>
        </w:tc>
      </w:tr>
      <w:tr w:rsidR="00241D1D" w:rsidRPr="00DE1981" w:rsidTr="00DF50D2">
        <w:tc>
          <w:tcPr>
            <w:tcW w:w="3160" w:type="dxa"/>
            <w:vMerge/>
            <w:vAlign w:val="center"/>
          </w:tcPr>
          <w:p w:rsidR="00241D1D" w:rsidRPr="00DE1981" w:rsidRDefault="00241D1D" w:rsidP="00DF50D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3D5C0C" w:rsidRDefault="00241D1D" w:rsidP="00DF50D2">
            <w:pPr>
              <w:rPr>
                <w:i/>
              </w:rPr>
            </w:pPr>
            <w:r w:rsidRPr="003D5C0C">
              <w:rPr>
                <w:bCs/>
                <w:i/>
              </w:rPr>
              <w:t>Решение практико-ориентированных задач</w:t>
            </w: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41D1D" w:rsidRPr="00DE1981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70"/>
        </w:trPr>
        <w:tc>
          <w:tcPr>
            <w:tcW w:w="14969" w:type="dxa"/>
            <w:gridSpan w:val="5"/>
          </w:tcPr>
          <w:p w:rsidR="00241D1D" w:rsidRPr="0047322F" w:rsidRDefault="00241D1D" w:rsidP="00DF50D2">
            <w:pPr>
              <w:jc w:val="center"/>
              <w:rPr>
                <w:b/>
                <w:sz w:val="28"/>
                <w:szCs w:val="28"/>
              </w:rPr>
            </w:pPr>
            <w:r w:rsidRPr="003D5C0C">
              <w:rPr>
                <w:b/>
                <w:bCs/>
                <w:sz w:val="28"/>
                <w:szCs w:val="28"/>
              </w:rPr>
              <w:t xml:space="preserve">Раздел 2. </w:t>
            </w:r>
            <w:r w:rsidRPr="003D5C0C">
              <w:rPr>
                <w:b/>
                <w:sz w:val="28"/>
                <w:szCs w:val="28"/>
              </w:rPr>
              <w:t>Социальное и медицинское страхование лиц пожилого возраста и инвалидов. Социальная защита лиц пожилого возраста и инвалидов</w:t>
            </w:r>
          </w:p>
        </w:tc>
      </w:tr>
      <w:tr w:rsidR="003D5C0C" w:rsidRPr="00DE1981" w:rsidTr="003D5C0C">
        <w:trPr>
          <w:trHeight w:val="324"/>
        </w:trPr>
        <w:tc>
          <w:tcPr>
            <w:tcW w:w="3160" w:type="dxa"/>
            <w:vMerge w:val="restart"/>
          </w:tcPr>
          <w:p w:rsidR="003D5C0C" w:rsidRPr="00DE1981" w:rsidRDefault="003D5C0C" w:rsidP="00DF50D2">
            <w:pPr>
              <w:jc w:val="center"/>
              <w:rPr>
                <w:b/>
                <w:bCs/>
              </w:rPr>
            </w:pPr>
            <w:r w:rsidRPr="003D5C0C">
              <w:rPr>
                <w:b/>
                <w:bCs/>
              </w:rPr>
              <w:t>Тема 2.1</w:t>
            </w:r>
          </w:p>
          <w:p w:rsidR="003D5C0C" w:rsidRPr="00DE1981" w:rsidRDefault="003D5C0C" w:rsidP="00DF50D2">
            <w:pPr>
              <w:jc w:val="center"/>
              <w:rPr>
                <w:b/>
                <w:bCs/>
              </w:rPr>
            </w:pPr>
            <w:r w:rsidRPr="00DE1981">
              <w:rPr>
                <w:b/>
              </w:rPr>
              <w:t>Социальное и медицинское страхование лиц пожилого возраста и инвалидов</w:t>
            </w:r>
          </w:p>
        </w:tc>
        <w:tc>
          <w:tcPr>
            <w:tcW w:w="7116" w:type="dxa"/>
          </w:tcPr>
          <w:p w:rsidR="003D5C0C" w:rsidRPr="00DE1981" w:rsidRDefault="003D5C0C" w:rsidP="00DF50D2">
            <w:pPr>
              <w:rPr>
                <w:b/>
                <w:bCs/>
              </w:rPr>
            </w:pPr>
            <w:r w:rsidRPr="00DE1981">
              <w:rPr>
                <w:b/>
                <w:bCs/>
              </w:rPr>
              <w:t>Содержание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3D5C0C" w:rsidRPr="007D4484" w:rsidRDefault="003D5C0C" w:rsidP="00DF50D2">
            <w:pPr>
              <w:jc w:val="center"/>
              <w:rPr>
                <w:b/>
              </w:rPr>
            </w:pPr>
            <w:r w:rsidRPr="0047322F">
              <w:rPr>
                <w:b/>
              </w:rPr>
              <w:t>5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</w:tcPr>
          <w:p w:rsidR="003D5C0C" w:rsidRPr="00DE1981" w:rsidRDefault="003D5C0C" w:rsidP="003D5C0C">
            <w:pPr>
              <w:jc w:val="center"/>
            </w:pPr>
            <w:r>
              <w:t>2</w:t>
            </w:r>
          </w:p>
        </w:tc>
      </w:tr>
      <w:tr w:rsidR="003D5C0C" w:rsidRPr="00DE1981" w:rsidTr="00BD5979">
        <w:trPr>
          <w:trHeight w:val="5833"/>
        </w:trPr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3D5C0C" w:rsidRDefault="003D5C0C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3D5C0C" w:rsidRDefault="003D5C0C" w:rsidP="00DF50D2">
            <w:pPr>
              <w:rPr>
                <w:b/>
                <w:bCs/>
              </w:rPr>
            </w:pPr>
            <w:r w:rsidRPr="00DE1981">
              <w:t>Система государственного (обязательного) и негосударственного (добровольного) социального страхования пожилых и инвалидов, его виды.</w:t>
            </w:r>
            <w:r>
              <w:t xml:space="preserve"> </w:t>
            </w:r>
            <w:r w:rsidRPr="00DE1981">
              <w:t>Система обязательного и добровольного социального страхования.</w:t>
            </w:r>
            <w:r>
              <w:t xml:space="preserve"> </w:t>
            </w:r>
            <w:r w:rsidRPr="00DE1981">
              <w:t>Виды социального страхования в РФ пожилых и инвалидов.</w:t>
            </w:r>
            <w:r>
              <w:t xml:space="preserve"> </w:t>
            </w:r>
            <w:r w:rsidRPr="00DE1981">
              <w:t xml:space="preserve">Общая характеристика системы </w:t>
            </w:r>
            <w:proofErr w:type="gramStart"/>
            <w:r w:rsidRPr="00DE1981">
              <w:t>социального</w:t>
            </w:r>
            <w:proofErr w:type="gramEnd"/>
          </w:p>
          <w:p w:rsidR="003D5C0C" w:rsidRPr="0047322F" w:rsidRDefault="003D5C0C" w:rsidP="00DF50D2">
            <w:pPr>
              <w:jc w:val="both"/>
            </w:pPr>
            <w:r w:rsidRPr="00DE1981">
              <w:t xml:space="preserve">страхования в РФ пожилых и инвалидов. Порядок оформления и компенсация при различных видах государственного и негосударственного страхования пожилых и инвалидов. Порядок </w:t>
            </w:r>
          </w:p>
          <w:p w:rsidR="003D5C0C" w:rsidRPr="00DE1981" w:rsidRDefault="003D5C0C" w:rsidP="00DF50D2">
            <w:pPr>
              <w:jc w:val="both"/>
            </w:pPr>
            <w:r w:rsidRPr="00DE1981">
              <w:t>оформления различных видов государственного и негосударственного страхования инвалидов</w:t>
            </w:r>
            <w:proofErr w:type="gramStart"/>
            <w:r w:rsidRPr="00DE1981">
              <w:t>.П</w:t>
            </w:r>
            <w:proofErr w:type="gramEnd"/>
            <w:r w:rsidRPr="00DE1981">
              <w:t>орядок компенсации различных видов государственного и негосударственного страхования пожилого человека.</w:t>
            </w:r>
          </w:p>
          <w:p w:rsidR="003D5C0C" w:rsidRPr="00DE1981" w:rsidRDefault="003D5C0C" w:rsidP="00DF50D2">
            <w:pPr>
              <w:jc w:val="both"/>
            </w:pPr>
            <w:r w:rsidRPr="00DE1981">
              <w:t>Роль социального работника в системе страхования.</w:t>
            </w:r>
            <w:r>
              <w:t xml:space="preserve"> </w:t>
            </w:r>
            <w:r w:rsidRPr="00DE1981">
              <w:t>Обязательное и добровольное медицинское страхование пожилых и инвалидов.</w:t>
            </w:r>
          </w:p>
          <w:p w:rsidR="003D5C0C" w:rsidRPr="0047322F" w:rsidRDefault="003D5C0C" w:rsidP="00DF50D2">
            <w:pPr>
              <w:jc w:val="both"/>
            </w:pPr>
            <w:r w:rsidRPr="00DE1981">
              <w:t>Законодательная база медицинского страхования.</w:t>
            </w:r>
            <w:r>
              <w:t xml:space="preserve"> </w:t>
            </w:r>
            <w:r w:rsidRPr="00DE1981">
              <w:t>Условия и порядок проведения медицинского страхования пожилых и инвалидов.</w:t>
            </w:r>
            <w:r>
              <w:t xml:space="preserve"> </w:t>
            </w:r>
            <w:r w:rsidRPr="00DE1981">
              <w:t>ФФОМС и ТФОМС.</w:t>
            </w:r>
            <w:r>
              <w:t xml:space="preserve"> </w:t>
            </w:r>
            <w:r w:rsidRPr="00DE1981">
              <w:t>Страховые медицинские организации.</w:t>
            </w:r>
            <w:r>
              <w:t xml:space="preserve"> </w:t>
            </w:r>
            <w:r w:rsidRPr="00DE1981">
              <w:t>Социально-экономическое содержание ДМС.</w:t>
            </w:r>
            <w:r>
              <w:t xml:space="preserve"> </w:t>
            </w:r>
            <w:r w:rsidRPr="00DE1981">
              <w:t>Назначение и виды ДМС.</w:t>
            </w:r>
            <w:r>
              <w:t xml:space="preserve"> </w:t>
            </w:r>
            <w:r w:rsidRPr="00DE1981">
              <w:t>Правила и программы ДМС.</w:t>
            </w:r>
            <w:r>
              <w:t xml:space="preserve"> </w:t>
            </w:r>
            <w:r w:rsidRPr="00DE1981">
              <w:t>Порядок заключения и ведения договора ДМС.</w:t>
            </w:r>
            <w:r>
              <w:t xml:space="preserve"> </w:t>
            </w:r>
            <w:r w:rsidRPr="00DE1981">
              <w:t>Урегулирование страхового случая. Прекращение действия договора.</w:t>
            </w:r>
          </w:p>
        </w:tc>
        <w:tc>
          <w:tcPr>
            <w:tcW w:w="3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5C0C" w:rsidRPr="006F1035" w:rsidRDefault="003D5C0C" w:rsidP="00DF50D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C0C" w:rsidRPr="00DE1981" w:rsidRDefault="003D5C0C" w:rsidP="00DF50D2">
            <w:pPr>
              <w:jc w:val="center"/>
            </w:pPr>
          </w:p>
        </w:tc>
      </w:tr>
      <w:tr w:rsidR="00241D1D" w:rsidRPr="00DE1981" w:rsidTr="00DF50D2"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DE1981" w:rsidRDefault="003D5C0C" w:rsidP="00DF50D2">
            <w:pPr>
              <w:rPr>
                <w:b/>
                <w:bCs/>
              </w:rPr>
            </w:pPr>
            <w:r w:rsidRPr="0047322F">
              <w:rPr>
                <w:b/>
                <w:bCs/>
              </w:rPr>
              <w:t>Практические занятия</w:t>
            </w:r>
          </w:p>
        </w:tc>
        <w:tc>
          <w:tcPr>
            <w:tcW w:w="3251" w:type="dxa"/>
            <w:shd w:val="clear" w:color="auto" w:fill="auto"/>
          </w:tcPr>
          <w:p w:rsidR="00241D1D" w:rsidRPr="007D4484" w:rsidRDefault="00241D1D" w:rsidP="00DF50D2">
            <w:pPr>
              <w:jc w:val="center"/>
              <w:rPr>
                <w:b/>
              </w:rPr>
            </w:pPr>
            <w:r w:rsidRPr="003D5C0C">
              <w:rPr>
                <w:b/>
                <w:highlight w:val="yellow"/>
              </w:rPr>
              <w:t>-</w:t>
            </w:r>
          </w:p>
        </w:tc>
        <w:tc>
          <w:tcPr>
            <w:tcW w:w="1442" w:type="dxa"/>
            <w:gridSpan w:val="2"/>
            <w:vMerge w:val="restart"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47322F" w:rsidRDefault="003D5C0C" w:rsidP="00DF50D2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241D1D" w:rsidRPr="003D5C0C" w:rsidRDefault="00241D1D" w:rsidP="00DF50D2">
            <w:pPr>
              <w:jc w:val="center"/>
              <w:rPr>
                <w:i/>
              </w:rPr>
            </w:pPr>
            <w:r w:rsidRPr="003D5C0C">
              <w:rPr>
                <w:i/>
                <w:highlight w:val="yellow"/>
              </w:rPr>
              <w:t>5</w:t>
            </w: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3D5C0C" w:rsidRDefault="00241D1D" w:rsidP="00DF50D2">
            <w:pPr>
              <w:jc w:val="both"/>
              <w:rPr>
                <w:i/>
                <w:highlight w:val="yellow"/>
              </w:rPr>
            </w:pPr>
            <w:r w:rsidRPr="003D5C0C">
              <w:rPr>
                <w:bCs/>
                <w:i/>
                <w:highlight w:val="yellow"/>
              </w:rPr>
              <w:t xml:space="preserve">Консультирование пожилых и инвалидов по вопросам </w:t>
            </w:r>
            <w:r w:rsidRPr="003D5C0C">
              <w:rPr>
                <w:i/>
                <w:highlight w:val="yellow"/>
              </w:rPr>
              <w:t>социального страхования</w:t>
            </w:r>
          </w:p>
        </w:tc>
        <w:tc>
          <w:tcPr>
            <w:tcW w:w="3251" w:type="dxa"/>
            <w:vMerge/>
            <w:shd w:val="clear" w:color="auto" w:fill="auto"/>
          </w:tcPr>
          <w:p w:rsidR="00241D1D" w:rsidRPr="0047322F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487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3D5C0C" w:rsidRDefault="00241D1D" w:rsidP="00DF50D2">
            <w:pPr>
              <w:jc w:val="both"/>
              <w:rPr>
                <w:i/>
                <w:highlight w:val="yellow"/>
              </w:rPr>
            </w:pPr>
            <w:r w:rsidRPr="003D5C0C">
              <w:rPr>
                <w:bCs/>
                <w:i/>
                <w:highlight w:val="yellow"/>
              </w:rPr>
              <w:t xml:space="preserve">Консультирование пожилых и инвалидов по вопросам </w:t>
            </w:r>
            <w:r w:rsidRPr="003D5C0C">
              <w:rPr>
                <w:i/>
                <w:highlight w:val="yellow"/>
              </w:rPr>
              <w:t>медицинского страхования</w:t>
            </w:r>
          </w:p>
        </w:tc>
        <w:tc>
          <w:tcPr>
            <w:tcW w:w="3251" w:type="dxa"/>
            <w:vMerge/>
            <w:shd w:val="clear" w:color="auto" w:fill="auto"/>
          </w:tcPr>
          <w:p w:rsidR="00241D1D" w:rsidRPr="0047322F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354"/>
        </w:trPr>
        <w:tc>
          <w:tcPr>
            <w:tcW w:w="3160" w:type="dxa"/>
            <w:vMerge w:val="restart"/>
          </w:tcPr>
          <w:p w:rsidR="00241D1D" w:rsidRDefault="00241D1D" w:rsidP="00DF50D2">
            <w:pPr>
              <w:jc w:val="center"/>
              <w:rPr>
                <w:b/>
              </w:rPr>
            </w:pPr>
            <w:r w:rsidRPr="003D5C0C">
              <w:rPr>
                <w:b/>
              </w:rPr>
              <w:t>Тема 2.2</w:t>
            </w:r>
          </w:p>
          <w:p w:rsidR="00241D1D" w:rsidRPr="00B05172" w:rsidRDefault="00241D1D" w:rsidP="00DF50D2">
            <w:pPr>
              <w:jc w:val="center"/>
              <w:rPr>
                <w:b/>
              </w:rPr>
            </w:pPr>
            <w:r w:rsidRPr="00B05172">
              <w:rPr>
                <w:b/>
              </w:rPr>
              <w:t>Правовые основы социального обслуживания лиц пожилого возраста и инвалидов</w:t>
            </w:r>
          </w:p>
        </w:tc>
        <w:tc>
          <w:tcPr>
            <w:tcW w:w="7116" w:type="dxa"/>
          </w:tcPr>
          <w:p w:rsidR="00241D1D" w:rsidRPr="0047322F" w:rsidRDefault="00241D1D" w:rsidP="00DF50D2">
            <w:pPr>
              <w:rPr>
                <w:b/>
              </w:rPr>
            </w:pPr>
            <w:r w:rsidRPr="0047322F">
              <w:rPr>
                <w:b/>
              </w:rPr>
              <w:t>Содержание</w:t>
            </w:r>
          </w:p>
        </w:tc>
        <w:tc>
          <w:tcPr>
            <w:tcW w:w="3251" w:type="dxa"/>
            <w:shd w:val="clear" w:color="auto" w:fill="auto"/>
          </w:tcPr>
          <w:p w:rsidR="00241D1D" w:rsidRPr="0047322F" w:rsidRDefault="00241D1D" w:rsidP="00DF50D2">
            <w:pPr>
              <w:jc w:val="center"/>
              <w:rPr>
                <w:b/>
              </w:rPr>
            </w:pPr>
            <w:r w:rsidRPr="0047322F">
              <w:rPr>
                <w:b/>
              </w:rPr>
              <w:t>5</w:t>
            </w:r>
          </w:p>
        </w:tc>
        <w:tc>
          <w:tcPr>
            <w:tcW w:w="1442" w:type="dxa"/>
            <w:gridSpan w:val="2"/>
            <w:vMerge/>
            <w:shd w:val="clear" w:color="auto" w:fill="FFFFFF"/>
            <w:vAlign w:val="center"/>
          </w:tcPr>
          <w:p w:rsidR="00241D1D" w:rsidRPr="00DE1981" w:rsidRDefault="00241D1D" w:rsidP="00DF50D2">
            <w:pPr>
              <w:jc w:val="center"/>
            </w:pPr>
          </w:p>
        </w:tc>
      </w:tr>
      <w:tr w:rsidR="00241D1D" w:rsidRPr="00DE1981" w:rsidTr="00DF50D2">
        <w:trPr>
          <w:trHeight w:val="778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  <w:vMerge w:val="restart"/>
          </w:tcPr>
          <w:p w:rsidR="00241D1D" w:rsidRPr="00DE1981" w:rsidRDefault="00241D1D" w:rsidP="00DF50D2">
            <w:pPr>
              <w:widowControl w:val="0"/>
              <w:tabs>
                <w:tab w:val="left" w:pos="-1"/>
                <w:tab w:val="left" w:pos="144"/>
                <w:tab w:val="left" w:pos="1728"/>
                <w:tab w:val="left" w:pos="2160"/>
                <w:tab w:val="left" w:pos="2592"/>
                <w:tab w:val="left" w:pos="3456"/>
                <w:tab w:val="left" w:pos="3888"/>
                <w:tab w:val="left" w:pos="5472"/>
              </w:tabs>
              <w:ind w:left="-1" w:firstLine="1"/>
              <w:jc w:val="both"/>
              <w:rPr>
                <w:snapToGrid w:val="0"/>
              </w:rPr>
            </w:pPr>
            <w:r w:rsidRPr="00DE1981">
              <w:rPr>
                <w:snapToGrid w:val="0"/>
              </w:rPr>
              <w:t>Организация работы районного (городского) органа социальной защиты по приему граж</w:t>
            </w:r>
            <w:r>
              <w:rPr>
                <w:snapToGrid w:val="0"/>
              </w:rPr>
              <w:t>дан и рассмотрению их писем, жа</w:t>
            </w:r>
            <w:r w:rsidRPr="00DE1981">
              <w:rPr>
                <w:snapToGrid w:val="0"/>
              </w:rPr>
              <w:t>лоб, заявлений и предложений граждан.</w:t>
            </w:r>
            <w:r>
              <w:rPr>
                <w:snapToGrid w:val="0"/>
              </w:rPr>
              <w:t xml:space="preserve"> </w:t>
            </w:r>
            <w:r w:rsidRPr="00DE1981">
              <w:rPr>
                <w:snapToGrid w:val="0"/>
              </w:rPr>
              <w:t>Организация справочно-коди</w:t>
            </w:r>
            <w:r>
              <w:rPr>
                <w:snapToGrid w:val="0"/>
              </w:rPr>
              <w:t>фи</w:t>
            </w:r>
            <w:r w:rsidRPr="00DE1981">
              <w:rPr>
                <w:snapToGrid w:val="0"/>
              </w:rPr>
              <w:t>кационной работы в районном (городском) органе социальной защиты.</w:t>
            </w:r>
            <w:r>
              <w:rPr>
                <w:snapToGrid w:val="0"/>
              </w:rPr>
              <w:t xml:space="preserve"> </w:t>
            </w:r>
            <w:r w:rsidRPr="00DE1981">
              <w:rPr>
                <w:snapToGrid w:val="0"/>
              </w:rPr>
              <w:t>Подготовка районным (городским) органом социальной защиты пенсионных дел, дел получателей пособий, по трудовому устройству и профессиональному обуч</w:t>
            </w:r>
            <w:r>
              <w:rPr>
                <w:snapToGrid w:val="0"/>
              </w:rPr>
              <w:t>ению инвалидов, по материально-</w:t>
            </w:r>
            <w:r w:rsidRPr="00DE1981">
              <w:rPr>
                <w:snapToGrid w:val="0"/>
              </w:rPr>
              <w:t>бытовому</w:t>
            </w:r>
            <w:r>
              <w:rPr>
                <w:snapToGrid w:val="0"/>
              </w:rPr>
              <w:t xml:space="preserve"> и социальному обслужи</w:t>
            </w:r>
            <w:r w:rsidRPr="00DE1981">
              <w:rPr>
                <w:snapToGrid w:val="0"/>
              </w:rPr>
              <w:t>ванию пенсионеров.</w:t>
            </w:r>
            <w:r>
              <w:rPr>
                <w:snapToGrid w:val="0"/>
              </w:rPr>
              <w:t xml:space="preserve"> Основные направления органи</w:t>
            </w:r>
            <w:r w:rsidRPr="00DE1981">
              <w:rPr>
                <w:snapToGrid w:val="0"/>
              </w:rPr>
              <w:t>заторской работы районных (городских) органов социальной защиты по начислению и выплате пенсий и пособий.</w:t>
            </w:r>
          </w:p>
          <w:p w:rsidR="00241D1D" w:rsidRPr="00DE1981" w:rsidRDefault="00241D1D" w:rsidP="00DF50D2">
            <w:pPr>
              <w:jc w:val="both"/>
            </w:pPr>
            <w:r w:rsidRPr="00DE1981">
              <w:t>Организация и содержание социальной защиты пожилых людей и инвалидов в стационарных учреждениях социального обслуживания.</w:t>
            </w:r>
            <w:r>
              <w:t xml:space="preserve"> </w:t>
            </w:r>
            <w:r w:rsidRPr="00DE1981">
              <w:t>Система домов-интернатов. Дома-интернаты общего типа. Психоневрологические интернаты. Дома-интернаты д</w:t>
            </w:r>
            <w:r>
              <w:t>ля умственно отсталых детей. До</w:t>
            </w:r>
            <w:r w:rsidRPr="00DE1981">
              <w:t>ма-интернаты для детей с физическими недостатками.</w:t>
            </w:r>
            <w:r>
              <w:t xml:space="preserve"> </w:t>
            </w:r>
            <w:r w:rsidRPr="00DE1981">
              <w:t>Дома-интернаты для престарелых и инвалидов общего типа; организация и содержание работы.</w:t>
            </w:r>
          </w:p>
          <w:p w:rsidR="00241D1D" w:rsidRPr="0058035A" w:rsidRDefault="00241D1D" w:rsidP="00DF50D2">
            <w:pPr>
              <w:jc w:val="both"/>
            </w:pPr>
            <w:r w:rsidRPr="00DE1981">
              <w:t>Принципы расселения. Отделения милосердия. Организация медици</w:t>
            </w:r>
            <w:r>
              <w:t>нс</w:t>
            </w:r>
            <w:r w:rsidRPr="00DE1981">
              <w:t>кого обслуживания в домах-интернатах. Организация психологической помощи.</w:t>
            </w:r>
            <w:r>
              <w:t xml:space="preserve"> </w:t>
            </w:r>
            <w:r w:rsidRPr="00DE1981">
              <w:t>Психоневрологические интернаты: организация и содержание работы.</w:t>
            </w:r>
            <w:r>
              <w:t xml:space="preserve"> </w:t>
            </w:r>
            <w:r w:rsidRPr="00DE1981">
              <w:t>Организация и содержание социальной защиты ветеранов, пожилых людей и инвалидов в Центрах социального обслуживания.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241D1D" w:rsidRPr="00DE1981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shd w:val="clear" w:color="auto" w:fill="FFFFFF"/>
          </w:tcPr>
          <w:p w:rsidR="00241D1D" w:rsidRPr="00DE1981" w:rsidRDefault="00241D1D" w:rsidP="00DF50D2">
            <w:pPr>
              <w:jc w:val="center"/>
            </w:pPr>
            <w:r>
              <w:t>2</w:t>
            </w:r>
          </w:p>
        </w:tc>
      </w:tr>
      <w:tr w:rsidR="00241D1D" w:rsidRPr="00DE1981" w:rsidTr="00DF50D2">
        <w:trPr>
          <w:trHeight w:val="778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  <w:vMerge/>
          </w:tcPr>
          <w:p w:rsidR="00241D1D" w:rsidRPr="00DE1981" w:rsidRDefault="00241D1D" w:rsidP="00DF50D2">
            <w:pPr>
              <w:jc w:val="both"/>
            </w:pPr>
          </w:p>
        </w:tc>
        <w:tc>
          <w:tcPr>
            <w:tcW w:w="3251" w:type="dxa"/>
            <w:vMerge/>
            <w:shd w:val="clear" w:color="auto" w:fill="auto"/>
          </w:tcPr>
          <w:p w:rsidR="00241D1D" w:rsidRPr="00DE1981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shd w:val="clear" w:color="auto" w:fill="FFFFFF"/>
          </w:tcPr>
          <w:p w:rsidR="00241D1D" w:rsidRPr="00DE1981" w:rsidRDefault="00241D1D" w:rsidP="00DF50D2">
            <w:pPr>
              <w:jc w:val="center"/>
            </w:pPr>
          </w:p>
        </w:tc>
      </w:tr>
      <w:tr w:rsidR="00241D1D" w:rsidRPr="00DE1981" w:rsidTr="00DF50D2">
        <w:trPr>
          <w:trHeight w:val="329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DE1981" w:rsidRDefault="002B755A" w:rsidP="00DF50D2">
            <w:pPr>
              <w:rPr>
                <w:b/>
              </w:rPr>
            </w:pPr>
            <w:r w:rsidRPr="00DE1981">
              <w:rPr>
                <w:b/>
              </w:rPr>
              <w:t>Практические занятия</w:t>
            </w:r>
          </w:p>
        </w:tc>
        <w:tc>
          <w:tcPr>
            <w:tcW w:w="3251" w:type="dxa"/>
            <w:shd w:val="clear" w:color="auto" w:fill="auto"/>
          </w:tcPr>
          <w:p w:rsidR="00241D1D" w:rsidRPr="007D4484" w:rsidRDefault="00241D1D" w:rsidP="00DF50D2">
            <w:pPr>
              <w:jc w:val="center"/>
              <w:rPr>
                <w:b/>
              </w:rPr>
            </w:pPr>
            <w:r w:rsidRPr="002B755A">
              <w:rPr>
                <w:b/>
                <w:highlight w:val="yellow"/>
              </w:rPr>
              <w:t>-</w:t>
            </w:r>
          </w:p>
        </w:tc>
        <w:tc>
          <w:tcPr>
            <w:tcW w:w="1442" w:type="dxa"/>
            <w:gridSpan w:val="2"/>
            <w:vMerge w:val="restart"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329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DE1981" w:rsidRDefault="002B755A" w:rsidP="00DF50D2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241D1D" w:rsidRPr="002B755A" w:rsidRDefault="00241D1D" w:rsidP="00DF50D2">
            <w:pPr>
              <w:jc w:val="center"/>
              <w:rPr>
                <w:i/>
              </w:rPr>
            </w:pPr>
            <w:r w:rsidRPr="002B755A">
              <w:rPr>
                <w:i/>
                <w:highlight w:val="yellow"/>
              </w:rPr>
              <w:t>5</w:t>
            </w: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555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2B755A" w:rsidRDefault="00241D1D" w:rsidP="00DF50D2">
            <w:pPr>
              <w:rPr>
                <w:i/>
              </w:rPr>
            </w:pPr>
            <w:r w:rsidRPr="002B755A">
              <w:rPr>
                <w:bCs/>
                <w:i/>
              </w:rPr>
              <w:t xml:space="preserve">Консультирование пожилых и инвалидов по вопросам </w:t>
            </w:r>
            <w:r w:rsidRPr="002B755A">
              <w:rPr>
                <w:i/>
              </w:rPr>
              <w:t>организации работы районных и городских органов социальной защиты населения</w:t>
            </w:r>
          </w:p>
        </w:tc>
        <w:tc>
          <w:tcPr>
            <w:tcW w:w="3251" w:type="dxa"/>
            <w:vMerge/>
            <w:shd w:val="clear" w:color="auto" w:fill="auto"/>
          </w:tcPr>
          <w:p w:rsidR="00241D1D" w:rsidRPr="00DE1981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207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2B755A" w:rsidRDefault="00241D1D" w:rsidP="00DF50D2">
            <w:pPr>
              <w:rPr>
                <w:b/>
                <w:i/>
              </w:rPr>
            </w:pPr>
            <w:r w:rsidRPr="002B755A">
              <w:rPr>
                <w:rStyle w:val="a3"/>
                <w:b w:val="0"/>
                <w:i/>
                <w:color w:val="000000"/>
              </w:rPr>
              <w:t>Работа с жалобами и заявлениями граждан</w:t>
            </w:r>
          </w:p>
        </w:tc>
        <w:tc>
          <w:tcPr>
            <w:tcW w:w="3251" w:type="dxa"/>
            <w:vMerge/>
            <w:shd w:val="clear" w:color="auto" w:fill="auto"/>
          </w:tcPr>
          <w:p w:rsidR="00241D1D" w:rsidRPr="00DE1981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300"/>
        </w:trPr>
        <w:tc>
          <w:tcPr>
            <w:tcW w:w="3160" w:type="dxa"/>
            <w:vMerge/>
          </w:tcPr>
          <w:p w:rsidR="00241D1D" w:rsidRPr="00DE1981" w:rsidRDefault="00241D1D" w:rsidP="00DF50D2">
            <w:pPr>
              <w:jc w:val="center"/>
              <w:rPr>
                <w:b/>
                <w:bCs/>
              </w:rPr>
            </w:pPr>
          </w:p>
        </w:tc>
        <w:tc>
          <w:tcPr>
            <w:tcW w:w="7116" w:type="dxa"/>
          </w:tcPr>
          <w:p w:rsidR="00241D1D" w:rsidRPr="002B755A" w:rsidRDefault="00241D1D" w:rsidP="00DF50D2">
            <w:pPr>
              <w:rPr>
                <w:rStyle w:val="a3"/>
                <w:i/>
                <w:color w:val="000000"/>
              </w:rPr>
            </w:pPr>
            <w:r w:rsidRPr="002B755A">
              <w:rPr>
                <w:bCs/>
                <w:i/>
              </w:rPr>
              <w:t>Решение практико-ориентированных задач</w:t>
            </w:r>
          </w:p>
        </w:tc>
        <w:tc>
          <w:tcPr>
            <w:tcW w:w="3251" w:type="dxa"/>
            <w:vMerge/>
            <w:shd w:val="clear" w:color="auto" w:fill="auto"/>
          </w:tcPr>
          <w:p w:rsidR="00241D1D" w:rsidRPr="00DE1981" w:rsidRDefault="00241D1D" w:rsidP="00DF50D2">
            <w:pPr>
              <w:jc w:val="center"/>
            </w:pP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  <w:tr w:rsidR="00241D1D" w:rsidRPr="00DE1981" w:rsidTr="00DF50D2">
        <w:trPr>
          <w:trHeight w:val="418"/>
        </w:trPr>
        <w:tc>
          <w:tcPr>
            <w:tcW w:w="10276" w:type="dxa"/>
            <w:gridSpan w:val="2"/>
          </w:tcPr>
          <w:p w:rsidR="00241D1D" w:rsidRDefault="00241D1D" w:rsidP="00DF50D2">
            <w:pPr>
              <w:jc w:val="both"/>
              <w:rPr>
                <w:b/>
                <w:bCs/>
              </w:rPr>
            </w:pPr>
            <w:r w:rsidRPr="00DE1981">
              <w:rPr>
                <w:b/>
                <w:bCs/>
              </w:rPr>
              <w:t>Самостоятельная работа при изучении раздела  ПМ 1.</w:t>
            </w:r>
          </w:p>
          <w:p w:rsidR="00241D1D" w:rsidRDefault="00241D1D" w:rsidP="00DF50D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AA6474">
              <w:rPr>
                <w:bCs/>
              </w:rPr>
              <w:t xml:space="preserve">Систематическая </w:t>
            </w:r>
            <w:r>
              <w:rPr>
                <w:bCs/>
              </w:rPr>
              <w:t>проработка конспектов занятий, учебной и специальной литературы.</w:t>
            </w:r>
          </w:p>
          <w:p w:rsidR="00241D1D" w:rsidRDefault="00241D1D" w:rsidP="00DF50D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Ответы на контрольные вопросы.</w:t>
            </w:r>
          </w:p>
          <w:p w:rsidR="00241D1D" w:rsidRPr="00C65501" w:rsidRDefault="00241D1D" w:rsidP="00DF50D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65501">
              <w:rPr>
                <w:bCs/>
              </w:rPr>
              <w:t>Составление и оформление документов по предложенным ситуациям.</w:t>
            </w:r>
          </w:p>
          <w:p w:rsidR="00241D1D" w:rsidRPr="00C65501" w:rsidRDefault="00241D1D" w:rsidP="00DF50D2">
            <w:pPr>
              <w:jc w:val="both"/>
              <w:rPr>
                <w:noProof/>
              </w:rPr>
            </w:pPr>
            <w:r w:rsidRPr="00C65501">
              <w:rPr>
                <w:noProof/>
              </w:rPr>
              <w:t xml:space="preserve">    Составление электронных образовательных ресурсов по темам.</w:t>
            </w:r>
          </w:p>
          <w:p w:rsidR="00241D1D" w:rsidRPr="00C65501" w:rsidRDefault="00241D1D" w:rsidP="00DF50D2">
            <w:pPr>
              <w:jc w:val="both"/>
              <w:rPr>
                <w:noProof/>
              </w:rPr>
            </w:pPr>
            <w:r w:rsidRPr="00C65501">
              <w:rPr>
                <w:noProof/>
              </w:rPr>
              <w:t xml:space="preserve">    Составление логических схем по темам.</w:t>
            </w:r>
          </w:p>
          <w:p w:rsidR="00241D1D" w:rsidRDefault="00241D1D" w:rsidP="00DF50D2">
            <w:pPr>
              <w:jc w:val="both"/>
            </w:pPr>
            <w:r w:rsidRPr="00C65501">
              <w:t xml:space="preserve">    Анализ нормативно-правовых актов.</w:t>
            </w:r>
          </w:p>
          <w:p w:rsidR="00241D1D" w:rsidRPr="00DE1981" w:rsidRDefault="00241D1D" w:rsidP="00DF50D2">
            <w:pPr>
              <w:ind w:firstLine="248"/>
              <w:jc w:val="both"/>
              <w:rPr>
                <w:rStyle w:val="apple-style-span"/>
              </w:rPr>
            </w:pPr>
            <w:r w:rsidRPr="00DE1981">
              <w:rPr>
                <w:rStyle w:val="apple-style-span"/>
              </w:rPr>
              <w:t>Составление схемы государственных органов социальной защиты.</w:t>
            </w:r>
          </w:p>
          <w:p w:rsidR="00241D1D" w:rsidRPr="00DE1981" w:rsidRDefault="00241D1D" w:rsidP="00DF50D2">
            <w:pPr>
              <w:ind w:firstLine="248"/>
              <w:jc w:val="both"/>
              <w:rPr>
                <w:rStyle w:val="apple-style-span"/>
              </w:rPr>
            </w:pPr>
            <w:r w:rsidRPr="00DE1981">
              <w:rPr>
                <w:rStyle w:val="apple-style-span"/>
              </w:rPr>
              <w:t>Подбор списка нормативных актов, которыми необходимо руководствоваться при документальных проверках.</w:t>
            </w:r>
          </w:p>
          <w:p w:rsidR="00241D1D" w:rsidRPr="00DE1981" w:rsidRDefault="00241D1D" w:rsidP="00DF50D2">
            <w:pPr>
              <w:ind w:firstLine="248"/>
              <w:jc w:val="both"/>
              <w:rPr>
                <w:rStyle w:val="apple-style-span"/>
              </w:rPr>
            </w:pPr>
            <w:r w:rsidRPr="00DE1981">
              <w:rPr>
                <w:rStyle w:val="apple-style-span"/>
              </w:rPr>
              <w:t>Составление индивидуального лицевого счета.</w:t>
            </w:r>
          </w:p>
          <w:p w:rsidR="00241D1D" w:rsidRPr="00DE1981" w:rsidRDefault="00241D1D" w:rsidP="00DF50D2">
            <w:pPr>
              <w:ind w:firstLine="248"/>
              <w:jc w:val="both"/>
              <w:rPr>
                <w:rStyle w:val="apple-style-span"/>
              </w:rPr>
            </w:pPr>
            <w:r w:rsidRPr="00DE1981">
              <w:rPr>
                <w:rStyle w:val="apple-style-span"/>
              </w:rPr>
              <w:t>Определение основных задач, функции,</w:t>
            </w:r>
            <w:r>
              <w:rPr>
                <w:rStyle w:val="apple-style-span"/>
              </w:rPr>
              <w:t xml:space="preserve"> </w:t>
            </w:r>
            <w:r w:rsidRPr="00DE1981">
              <w:rPr>
                <w:rStyle w:val="apple-style-span"/>
              </w:rPr>
              <w:t>структур</w:t>
            </w:r>
            <w:r>
              <w:rPr>
                <w:rStyle w:val="apple-style-span"/>
              </w:rPr>
              <w:t>ы</w:t>
            </w:r>
            <w:r w:rsidRPr="00DE1981">
              <w:rPr>
                <w:rStyle w:val="apple-converted-space"/>
              </w:rPr>
              <w:t> </w:t>
            </w:r>
            <w:r w:rsidRPr="00DE1981">
              <w:rPr>
                <w:rStyle w:val="apple-style-span"/>
              </w:rPr>
              <w:t xml:space="preserve"> Отделения ПФ РФ и Управления ПФ РФ.</w:t>
            </w:r>
          </w:p>
          <w:p w:rsidR="00241D1D" w:rsidRPr="00DE1981" w:rsidRDefault="00241D1D" w:rsidP="00DF50D2">
            <w:pPr>
              <w:ind w:firstLine="248"/>
              <w:jc w:val="both"/>
            </w:pPr>
            <w:r w:rsidRPr="00DE1981">
              <w:rPr>
                <w:rStyle w:val="apple-style-span"/>
              </w:rPr>
              <w:t>Составление комплексного плана работы Отделения ПФ РФ.</w:t>
            </w:r>
          </w:p>
          <w:p w:rsidR="00241D1D" w:rsidRPr="00DE1981" w:rsidRDefault="00241D1D" w:rsidP="00DF50D2">
            <w:pPr>
              <w:ind w:firstLine="248"/>
              <w:jc w:val="both"/>
              <w:rPr>
                <w:noProof/>
              </w:rPr>
            </w:pPr>
            <w:r w:rsidRPr="00DE1981">
              <w:rPr>
                <w:rStyle w:val="apple-style-span"/>
              </w:rPr>
              <w:t>Разработка схемы и порядка проведения проверки и ревизии.</w:t>
            </w:r>
          </w:p>
          <w:p w:rsidR="00241D1D" w:rsidRPr="00DE1981" w:rsidRDefault="00241D1D" w:rsidP="00DF50D2">
            <w:pPr>
              <w:ind w:firstLine="248"/>
              <w:jc w:val="both"/>
              <w:rPr>
                <w:noProof/>
              </w:rPr>
            </w:pPr>
            <w:r w:rsidRPr="00DE1981">
              <w:rPr>
                <w:noProof/>
              </w:rPr>
              <w:t>Разработка плана работы отделения социальной помощи.</w:t>
            </w:r>
          </w:p>
          <w:p w:rsidR="00241D1D" w:rsidRPr="00DE1981" w:rsidRDefault="00241D1D" w:rsidP="00DF50D2">
            <w:pPr>
              <w:jc w:val="both"/>
            </w:pPr>
            <w:r>
              <w:rPr>
                <w:szCs w:val="28"/>
              </w:rPr>
              <w:t xml:space="preserve">    </w:t>
            </w:r>
            <w:r w:rsidRPr="00DE1981">
              <w:rPr>
                <w:szCs w:val="28"/>
              </w:rPr>
              <w:t xml:space="preserve">Сравнительная характеристика различных степеней выраженности нарушения (мобильности, общения, </w:t>
            </w:r>
            <w:proofErr w:type="gramStart"/>
            <w:r w:rsidRPr="00DE1981">
              <w:rPr>
                <w:szCs w:val="28"/>
              </w:rPr>
              <w:t>контроля за</w:t>
            </w:r>
            <w:proofErr w:type="gramEnd"/>
            <w:r w:rsidRPr="00DE1981">
              <w:rPr>
                <w:szCs w:val="28"/>
              </w:rPr>
              <w:t xml:space="preserve"> своим поведением,</w:t>
            </w:r>
            <w:r>
              <w:rPr>
                <w:szCs w:val="28"/>
              </w:rPr>
              <w:t xml:space="preserve"> </w:t>
            </w:r>
            <w:r w:rsidRPr="00DE1981">
              <w:rPr>
                <w:szCs w:val="28"/>
              </w:rPr>
              <w:t>самообслуживания, участия в трудовой деятельности, ориентации) и критерии влияния их на тяжесть инвалидности у взрослых (составить сводную таблицу).</w:t>
            </w:r>
          </w:p>
        </w:tc>
        <w:tc>
          <w:tcPr>
            <w:tcW w:w="3251" w:type="dxa"/>
            <w:shd w:val="clear" w:color="auto" w:fill="FFFFFF" w:themeFill="background1"/>
          </w:tcPr>
          <w:p w:rsidR="00241D1D" w:rsidRPr="007D4484" w:rsidRDefault="00241D1D" w:rsidP="00DF50D2">
            <w:pPr>
              <w:jc w:val="center"/>
            </w:pPr>
            <w:r w:rsidRPr="007D4484">
              <w:t>26</w:t>
            </w:r>
          </w:p>
        </w:tc>
        <w:tc>
          <w:tcPr>
            <w:tcW w:w="1442" w:type="dxa"/>
            <w:gridSpan w:val="2"/>
            <w:vMerge/>
            <w:shd w:val="clear" w:color="auto" w:fill="BFBFBF"/>
            <w:vAlign w:val="center"/>
          </w:tcPr>
          <w:p w:rsidR="00241D1D" w:rsidRPr="00DE1981" w:rsidRDefault="00241D1D" w:rsidP="00DF50D2"/>
        </w:tc>
      </w:tr>
    </w:tbl>
    <w:p w:rsidR="008948C6" w:rsidRDefault="008948C6"/>
    <w:sectPr w:rsidR="008948C6" w:rsidSect="00241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41D1D"/>
    <w:rsid w:val="00241D1D"/>
    <w:rsid w:val="002B755A"/>
    <w:rsid w:val="003D5C0C"/>
    <w:rsid w:val="0089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41D1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241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241D1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41D1D"/>
    <w:rPr>
      <w:rFonts w:cs="Times New Roman"/>
    </w:rPr>
  </w:style>
  <w:style w:type="character" w:styleId="a3">
    <w:name w:val="Strong"/>
    <w:basedOn w:val="a0"/>
    <w:uiPriority w:val="22"/>
    <w:qFormat/>
    <w:rsid w:val="00241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3.2. Содержание обучения профессионального модуля (ПМ)</vt:lpstr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2017-12-20T10:14:00Z</dcterms:created>
  <dcterms:modified xsi:type="dcterms:W3CDTF">2017-12-20T11:05:00Z</dcterms:modified>
</cp:coreProperties>
</file>