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A9" w:rsidRPr="003F14A9" w:rsidRDefault="000F5146" w:rsidP="00A15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КОМИТЕТ </w:t>
      </w:r>
      <w:r w:rsidR="003F14A9" w:rsidRPr="003F14A9">
        <w:rPr>
          <w:rFonts w:ascii="Times New Roman" w:hAnsi="Times New Roman" w:cs="Times New Roman"/>
          <w:sz w:val="20"/>
          <w:szCs w:val="20"/>
        </w:rPr>
        <w:t xml:space="preserve"> ОБРАЗОВАНИЯ И НАУКИ  ВОЛГОГРАДСКОЙ ОБЛАСТИ</w:t>
      </w:r>
    </w:p>
    <w:p w:rsidR="000F5146" w:rsidRDefault="003F14A9" w:rsidP="00A154C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3F14A9">
        <w:rPr>
          <w:rFonts w:ascii="Times New Roman" w:hAnsi="Times New Roman" w:cs="Times New Roman"/>
        </w:rPr>
        <w:t xml:space="preserve">Государственное  бюджетное </w:t>
      </w:r>
      <w:r w:rsidR="000F5146">
        <w:rPr>
          <w:rFonts w:ascii="Times New Roman" w:hAnsi="Times New Roman" w:cs="Times New Roman"/>
        </w:rPr>
        <w:t xml:space="preserve">профессиональное </w:t>
      </w:r>
      <w:r w:rsidRPr="003F14A9">
        <w:rPr>
          <w:rFonts w:ascii="Times New Roman" w:hAnsi="Times New Roman" w:cs="Times New Roman"/>
        </w:rPr>
        <w:t xml:space="preserve"> образовательное учреждение </w:t>
      </w:r>
    </w:p>
    <w:p w:rsidR="003F14A9" w:rsidRPr="003F14A9" w:rsidRDefault="003F14A9" w:rsidP="00A154C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3F14A9">
        <w:rPr>
          <w:rFonts w:ascii="Times New Roman" w:hAnsi="Times New Roman" w:cs="Times New Roman"/>
        </w:rPr>
        <w:t>«Дубовский педагогический колледж»</w:t>
      </w:r>
    </w:p>
    <w:p w:rsidR="003F14A9" w:rsidRPr="003F14A9" w:rsidRDefault="003F14A9" w:rsidP="003F1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F14A9" w:rsidRPr="003F14A9" w:rsidRDefault="003F14A9" w:rsidP="003F1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F14A9" w:rsidRPr="003F14A9" w:rsidRDefault="003F14A9" w:rsidP="003F1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410"/>
        <w:gridCol w:w="3651"/>
      </w:tblGrid>
      <w:tr w:rsidR="003F14A9" w:rsidRPr="003F14A9" w:rsidTr="003F14A9">
        <w:tc>
          <w:tcPr>
            <w:tcW w:w="3510" w:type="dxa"/>
          </w:tcPr>
          <w:p w:rsidR="003F14A9" w:rsidRPr="003F14A9" w:rsidRDefault="003F14A9" w:rsidP="003F14A9">
            <w:pPr>
              <w:rPr>
                <w:rFonts w:ascii="Times New Roman" w:hAnsi="Times New Roman" w:cs="Times New Roman"/>
              </w:rPr>
            </w:pPr>
            <w:r w:rsidRPr="003F14A9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2410" w:type="dxa"/>
          </w:tcPr>
          <w:p w:rsidR="003F14A9" w:rsidRPr="003F14A9" w:rsidRDefault="003F14A9" w:rsidP="003F1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3F14A9" w:rsidRPr="003F14A9" w:rsidRDefault="003F14A9" w:rsidP="003F14A9">
            <w:pPr>
              <w:rPr>
                <w:rFonts w:ascii="Times New Roman" w:hAnsi="Times New Roman" w:cs="Times New Roman"/>
              </w:rPr>
            </w:pPr>
            <w:r w:rsidRPr="003F14A9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3F14A9" w:rsidRPr="003F14A9" w:rsidTr="003F14A9">
        <w:tc>
          <w:tcPr>
            <w:tcW w:w="3510" w:type="dxa"/>
          </w:tcPr>
          <w:p w:rsidR="003F14A9" w:rsidRPr="003F14A9" w:rsidRDefault="003F14A9" w:rsidP="003F14A9">
            <w:pPr>
              <w:rPr>
                <w:rFonts w:ascii="Times New Roman" w:hAnsi="Times New Roman" w:cs="Times New Roman"/>
              </w:rPr>
            </w:pPr>
            <w:r w:rsidRPr="003F14A9">
              <w:rPr>
                <w:rFonts w:ascii="Times New Roman" w:hAnsi="Times New Roman" w:cs="Times New Roman"/>
              </w:rPr>
              <w:t xml:space="preserve">Директор Государственного </w:t>
            </w:r>
            <w:r w:rsidR="008C1D4B">
              <w:rPr>
                <w:rFonts w:ascii="Times New Roman" w:hAnsi="Times New Roman" w:cs="Times New Roman"/>
              </w:rPr>
              <w:t xml:space="preserve"> казенного </w:t>
            </w:r>
            <w:r w:rsidRPr="003F14A9">
              <w:rPr>
                <w:rFonts w:ascii="Times New Roman" w:hAnsi="Times New Roman" w:cs="Times New Roman"/>
              </w:rPr>
              <w:t>учреждения «Центр социальной защиты населения по Дубовскому району»</w:t>
            </w:r>
          </w:p>
        </w:tc>
        <w:tc>
          <w:tcPr>
            <w:tcW w:w="2410" w:type="dxa"/>
          </w:tcPr>
          <w:p w:rsidR="003F14A9" w:rsidRPr="003F14A9" w:rsidRDefault="003F14A9" w:rsidP="003F1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3F14A9" w:rsidRPr="003F14A9" w:rsidRDefault="003F14A9" w:rsidP="003F14A9">
            <w:pPr>
              <w:rPr>
                <w:rFonts w:ascii="Times New Roman" w:hAnsi="Times New Roman" w:cs="Times New Roman"/>
              </w:rPr>
            </w:pPr>
            <w:r w:rsidRPr="003F14A9">
              <w:rPr>
                <w:rFonts w:ascii="Times New Roman" w:hAnsi="Times New Roman" w:cs="Times New Roman"/>
              </w:rPr>
              <w:t>Директор ГБОУ СПО «Дубовский педагогический колледж»</w:t>
            </w:r>
          </w:p>
        </w:tc>
      </w:tr>
      <w:tr w:rsidR="003F14A9" w:rsidRPr="003F14A9" w:rsidTr="003F14A9">
        <w:tc>
          <w:tcPr>
            <w:tcW w:w="3510" w:type="dxa"/>
          </w:tcPr>
          <w:p w:rsidR="003F14A9" w:rsidRPr="003F14A9" w:rsidRDefault="008C1D4B" w:rsidP="003F1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______________О..В</w:t>
            </w:r>
            <w:r w:rsidR="003F14A9" w:rsidRPr="003F14A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Бровкина</w:t>
            </w:r>
          </w:p>
        </w:tc>
        <w:tc>
          <w:tcPr>
            <w:tcW w:w="2410" w:type="dxa"/>
          </w:tcPr>
          <w:p w:rsidR="003F14A9" w:rsidRPr="003F14A9" w:rsidRDefault="003F14A9" w:rsidP="003F1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3F14A9" w:rsidRPr="003F14A9" w:rsidRDefault="000F5146" w:rsidP="003F1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r w:rsidR="003F14A9" w:rsidRPr="003F14A9">
              <w:rPr>
                <w:rFonts w:ascii="Times New Roman" w:hAnsi="Times New Roman" w:cs="Times New Roman"/>
              </w:rPr>
              <w:t>А.</w:t>
            </w:r>
            <w:r>
              <w:rPr>
                <w:rFonts w:ascii="Times New Roman" w:hAnsi="Times New Roman" w:cs="Times New Roman"/>
              </w:rPr>
              <w:t>Г.</w:t>
            </w:r>
            <w:r w:rsidR="003F14A9" w:rsidRPr="003F14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Иванов</w:t>
            </w:r>
          </w:p>
        </w:tc>
      </w:tr>
      <w:tr w:rsidR="003F14A9" w:rsidRPr="003F14A9" w:rsidTr="003F14A9">
        <w:tc>
          <w:tcPr>
            <w:tcW w:w="3510" w:type="dxa"/>
          </w:tcPr>
          <w:p w:rsidR="003F14A9" w:rsidRPr="003F14A9" w:rsidRDefault="008C1D4B" w:rsidP="003F1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«31» августа 2017</w:t>
            </w:r>
            <w:r w:rsidR="003F14A9" w:rsidRPr="003F14A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410" w:type="dxa"/>
          </w:tcPr>
          <w:p w:rsidR="003F14A9" w:rsidRPr="003F14A9" w:rsidRDefault="003F14A9" w:rsidP="003F1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3F14A9" w:rsidRPr="003F14A9" w:rsidRDefault="008C1D4B" w:rsidP="003F1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«31» августа  2017</w:t>
            </w:r>
            <w:r w:rsidR="003F14A9" w:rsidRPr="003F14A9">
              <w:rPr>
                <w:rFonts w:ascii="Times New Roman" w:hAnsi="Times New Roman" w:cs="Times New Roman"/>
              </w:rPr>
              <w:t xml:space="preserve"> года </w:t>
            </w:r>
          </w:p>
        </w:tc>
      </w:tr>
    </w:tbl>
    <w:p w:rsidR="003F14A9" w:rsidRPr="003F14A9" w:rsidRDefault="003F14A9" w:rsidP="003F1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30C52" w:rsidRDefault="00230C52" w:rsidP="003F1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Calibri" w:eastAsia="Times New Roman" w:hAnsi="Calibri" w:cs="Times New Roman"/>
          <w:b/>
          <w:bCs/>
          <w:caps/>
          <w:sz w:val="28"/>
          <w:szCs w:val="28"/>
        </w:rPr>
      </w:pPr>
    </w:p>
    <w:p w:rsidR="00230C52" w:rsidRPr="004415ED" w:rsidRDefault="00230C52" w:rsidP="00230C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Calibri" w:eastAsia="Times New Roman" w:hAnsi="Calibri" w:cs="Times New Roman"/>
          <w:b/>
          <w:caps/>
          <w:sz w:val="28"/>
          <w:szCs w:val="28"/>
        </w:rPr>
      </w:pPr>
    </w:p>
    <w:p w:rsidR="001E5276" w:rsidRP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E5276" w:rsidRPr="001E5276" w:rsidRDefault="00082C3D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Рабочая адаптированная программа</w:t>
      </w:r>
      <w:r w:rsidR="001E5276" w:rsidRPr="001E527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ПРОФЕССИОНАЛЬНОГО МОДУЛЯ</w:t>
      </w:r>
    </w:p>
    <w:p w:rsidR="001E5276" w:rsidRPr="001E5276" w:rsidRDefault="001E5276" w:rsidP="00AC408C">
      <w:pPr>
        <w:jc w:val="center"/>
        <w:rPr>
          <w:rFonts w:ascii="Times New Roman" w:hAnsi="Times New Roman" w:cs="Times New Roman"/>
          <w:i/>
          <w:iCs/>
          <w:caps/>
          <w:sz w:val="20"/>
          <w:szCs w:val="20"/>
        </w:rPr>
      </w:pPr>
      <w:r w:rsidRPr="00503B17">
        <w:rPr>
          <w:rFonts w:ascii="Times New Roman" w:hAnsi="Times New Roman" w:cs="Times New Roman"/>
          <w:b/>
          <w:sz w:val="28"/>
          <w:szCs w:val="28"/>
        </w:rPr>
        <w:t>С</w:t>
      </w:r>
      <w:r w:rsidR="00AC408C">
        <w:rPr>
          <w:rFonts w:ascii="Times New Roman" w:hAnsi="Times New Roman" w:cs="Times New Roman"/>
          <w:b/>
          <w:sz w:val="28"/>
          <w:szCs w:val="28"/>
        </w:rPr>
        <w:t>оциальная работа с лицами из групп риска, оказавшимися в трудной жизненной ситуации</w:t>
      </w:r>
    </w:p>
    <w:p w:rsidR="00AC408C" w:rsidRDefault="00AC408C" w:rsidP="00D25F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aps/>
          <w:sz w:val="28"/>
          <w:szCs w:val="28"/>
        </w:rPr>
      </w:pPr>
    </w:p>
    <w:p w:rsidR="00BC0B55" w:rsidRDefault="00BC0B55" w:rsidP="00230C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aps/>
          <w:sz w:val="28"/>
          <w:szCs w:val="28"/>
        </w:rPr>
      </w:pPr>
    </w:p>
    <w:p w:rsidR="00BC0B55" w:rsidRDefault="00BC0B55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C408C" w:rsidRDefault="00AC408C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F14A9" w:rsidRDefault="003F14A9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F14A9" w:rsidRDefault="003F14A9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94DA5" w:rsidRDefault="00194DA5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B14F1" w:rsidRDefault="008C1D4B" w:rsidP="00230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1E5276" w:rsidRPr="001E52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5146" w:rsidRPr="001846AA" w:rsidRDefault="000F5146" w:rsidP="00230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641"/>
        <w:gridCol w:w="3719"/>
      </w:tblGrid>
      <w:tr w:rsidR="003F14A9" w:rsidRPr="00A15507" w:rsidTr="003F14A9">
        <w:tc>
          <w:tcPr>
            <w:tcW w:w="5211" w:type="dxa"/>
          </w:tcPr>
          <w:p w:rsidR="003F14A9" w:rsidRPr="003F14A9" w:rsidRDefault="003F14A9" w:rsidP="003F14A9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3F14A9">
              <w:rPr>
                <w:rFonts w:ascii="Times New Roman" w:hAnsi="Times New Roman" w:cs="Times New Roman"/>
              </w:rPr>
              <w:lastRenderedPageBreak/>
              <w:t>УТВЕРЖДАЮ</w:t>
            </w:r>
          </w:p>
          <w:p w:rsidR="003F14A9" w:rsidRPr="003F14A9" w:rsidRDefault="003F14A9" w:rsidP="003F14A9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</w:p>
          <w:p w:rsidR="003F14A9" w:rsidRPr="003F14A9" w:rsidRDefault="003F14A9" w:rsidP="003F14A9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</w:p>
          <w:p w:rsidR="003F14A9" w:rsidRPr="003F14A9" w:rsidRDefault="003F14A9" w:rsidP="003F14A9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3F14A9">
              <w:rPr>
                <w:rFonts w:ascii="Times New Roman" w:hAnsi="Times New Roman" w:cs="Times New Roman"/>
              </w:rPr>
              <w:t xml:space="preserve">Заместитель </w:t>
            </w:r>
            <w:proofErr w:type="spellStart"/>
            <w:r w:rsidRPr="003F14A9">
              <w:rPr>
                <w:rFonts w:ascii="Times New Roman" w:hAnsi="Times New Roman" w:cs="Times New Roman"/>
              </w:rPr>
              <w:t>директора___________В.В</w:t>
            </w:r>
            <w:proofErr w:type="spellEnd"/>
            <w:r w:rsidRPr="003F14A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F14A9">
              <w:rPr>
                <w:rFonts w:ascii="Times New Roman" w:hAnsi="Times New Roman" w:cs="Times New Roman"/>
              </w:rPr>
              <w:t>Худова</w:t>
            </w:r>
            <w:proofErr w:type="spellEnd"/>
          </w:p>
          <w:p w:rsidR="003F14A9" w:rsidRPr="003F14A9" w:rsidRDefault="003F14A9" w:rsidP="003F14A9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</w:p>
          <w:p w:rsidR="003F14A9" w:rsidRPr="003F14A9" w:rsidRDefault="008C1D4B" w:rsidP="003F14A9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«31 » августа 2017</w:t>
            </w:r>
            <w:r w:rsidR="003F14A9" w:rsidRPr="003F14A9">
              <w:rPr>
                <w:rFonts w:ascii="Times New Roman" w:hAnsi="Times New Roman" w:cs="Times New Roman"/>
              </w:rPr>
              <w:t xml:space="preserve"> г.</w:t>
            </w:r>
          </w:p>
          <w:p w:rsidR="003F14A9" w:rsidRPr="003F14A9" w:rsidRDefault="003F14A9" w:rsidP="003F14A9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  <w:p w:rsidR="003F14A9" w:rsidRPr="003F14A9" w:rsidRDefault="003F14A9" w:rsidP="003F14A9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  <w:p w:rsidR="003F14A9" w:rsidRPr="003F14A9" w:rsidRDefault="003F14A9" w:rsidP="003F14A9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  <w:p w:rsidR="003F14A9" w:rsidRPr="003F14A9" w:rsidRDefault="003F14A9" w:rsidP="003F14A9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  <w:p w:rsidR="003F14A9" w:rsidRPr="003F14A9" w:rsidRDefault="003F14A9" w:rsidP="003F14A9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  <w:p w:rsidR="003F14A9" w:rsidRPr="003F14A9" w:rsidRDefault="003F14A9" w:rsidP="003F14A9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3F14A9">
              <w:rPr>
                <w:rFonts w:ascii="Times New Roman" w:hAnsi="Times New Roman" w:cs="Times New Roman"/>
              </w:rPr>
              <w:t>СОГЛАСОВАНО</w:t>
            </w:r>
          </w:p>
          <w:p w:rsidR="003F14A9" w:rsidRPr="003F14A9" w:rsidRDefault="003F14A9" w:rsidP="003F14A9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  <w:p w:rsidR="003F14A9" w:rsidRPr="003F14A9" w:rsidRDefault="003F14A9" w:rsidP="003F14A9">
            <w:pPr>
              <w:spacing w:before="100" w:beforeAutospacing="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1" w:type="dxa"/>
          </w:tcPr>
          <w:p w:rsidR="003F14A9" w:rsidRPr="00A15507" w:rsidRDefault="003F14A9" w:rsidP="003F1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/>
              <w:jc w:val="both"/>
            </w:pPr>
          </w:p>
        </w:tc>
        <w:tc>
          <w:tcPr>
            <w:tcW w:w="3719" w:type="dxa"/>
          </w:tcPr>
          <w:p w:rsidR="003F14A9" w:rsidRPr="003F14A9" w:rsidRDefault="00082C3D" w:rsidP="003F14A9">
            <w:pPr>
              <w:tabs>
                <w:tab w:val="left" w:pos="1267"/>
              </w:tabs>
              <w:spacing w:befor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адаптированная программа</w:t>
            </w:r>
            <w:r w:rsidR="003F14A9" w:rsidRPr="003F14A9">
              <w:rPr>
                <w:rFonts w:ascii="Times New Roman" w:hAnsi="Times New Roman" w:cs="Times New Roman"/>
              </w:rPr>
              <w:t xml:space="preserve"> профессионального модуля ПМ.</w:t>
            </w:r>
            <w:r w:rsidR="00E0104E">
              <w:rPr>
                <w:rFonts w:ascii="Times New Roman" w:hAnsi="Times New Roman" w:cs="Times New Roman"/>
              </w:rPr>
              <w:t>03</w:t>
            </w:r>
            <w:r w:rsidR="003F14A9" w:rsidRPr="003F14A9">
              <w:rPr>
                <w:rFonts w:ascii="Times New Roman" w:hAnsi="Times New Roman" w:cs="Times New Roman"/>
              </w:rPr>
              <w:t>. Социальная работа с</w:t>
            </w:r>
            <w:r w:rsidR="00E0104E">
              <w:rPr>
                <w:rFonts w:ascii="Times New Roman" w:hAnsi="Times New Roman" w:cs="Times New Roman"/>
              </w:rPr>
              <w:t xml:space="preserve"> лицами из групп риска</w:t>
            </w:r>
            <w:r w:rsidR="003F14A9" w:rsidRPr="003F14A9">
              <w:rPr>
                <w:rFonts w:ascii="Times New Roman" w:hAnsi="Times New Roman" w:cs="Times New Roman"/>
              </w:rPr>
              <w:t>,</w:t>
            </w:r>
            <w:r w:rsidR="00E0104E">
              <w:rPr>
                <w:rFonts w:ascii="Times New Roman" w:hAnsi="Times New Roman" w:cs="Times New Roman"/>
              </w:rPr>
              <w:t xml:space="preserve"> оказавшимися в ТЖС,</w:t>
            </w:r>
            <w:r w:rsidR="003F14A9" w:rsidRPr="003F14A9">
              <w:rPr>
                <w:rFonts w:ascii="Times New Roman" w:hAnsi="Times New Roman" w:cs="Times New Roman"/>
              </w:rPr>
              <w:t xml:space="preserve"> составлена в соответствии с ФГОС СПО, учебным планом по программе</w:t>
            </w:r>
            <w:r w:rsidR="000F5146">
              <w:rPr>
                <w:rFonts w:ascii="Times New Roman" w:hAnsi="Times New Roman" w:cs="Times New Roman"/>
              </w:rPr>
              <w:t xml:space="preserve"> подготовки специалистов среднего звена </w:t>
            </w:r>
            <w:r w:rsidR="003F14A9" w:rsidRPr="003F14A9">
              <w:rPr>
                <w:rFonts w:ascii="Times New Roman" w:hAnsi="Times New Roman" w:cs="Times New Roman"/>
              </w:rPr>
              <w:t xml:space="preserve"> </w:t>
            </w:r>
            <w:r w:rsidR="000F5146">
              <w:rPr>
                <w:rFonts w:ascii="Times New Roman" w:hAnsi="Times New Roman" w:cs="Times New Roman"/>
              </w:rPr>
              <w:t>39.02.</w:t>
            </w:r>
            <w:r w:rsidR="003F14A9" w:rsidRPr="003F14A9">
              <w:rPr>
                <w:rFonts w:ascii="Times New Roman" w:hAnsi="Times New Roman" w:cs="Times New Roman"/>
              </w:rPr>
              <w:t>01 Социальная работа</w:t>
            </w:r>
          </w:p>
          <w:p w:rsidR="003F14A9" w:rsidRPr="003F14A9" w:rsidRDefault="003F14A9" w:rsidP="003F1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3F14A9">
              <w:rPr>
                <w:rFonts w:ascii="Times New Roman" w:hAnsi="Times New Roman" w:cs="Times New Roman"/>
              </w:rPr>
              <w:t xml:space="preserve"> </w:t>
            </w:r>
          </w:p>
          <w:p w:rsidR="003F14A9" w:rsidRPr="003F14A9" w:rsidRDefault="003F14A9" w:rsidP="003F1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  <w:p w:rsidR="003F14A9" w:rsidRPr="003F14A9" w:rsidRDefault="003F14A9" w:rsidP="003F1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3F14A9">
              <w:rPr>
                <w:rFonts w:ascii="Times New Roman" w:hAnsi="Times New Roman" w:cs="Times New Roman"/>
              </w:rPr>
              <w:t xml:space="preserve"> </w:t>
            </w:r>
          </w:p>
          <w:p w:rsidR="003F14A9" w:rsidRPr="003F14A9" w:rsidRDefault="003F14A9" w:rsidP="003F14A9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4A9" w:rsidRPr="00194DA5" w:rsidRDefault="003F14A9" w:rsidP="003F14A9">
      <w:pPr>
        <w:rPr>
          <w:rFonts w:ascii="Times New Roman" w:hAnsi="Times New Roman" w:cs="Times New Roman"/>
          <w:sz w:val="24"/>
          <w:szCs w:val="24"/>
        </w:rPr>
      </w:pPr>
      <w:r w:rsidRPr="00194DA5">
        <w:rPr>
          <w:rFonts w:ascii="Times New Roman" w:hAnsi="Times New Roman" w:cs="Times New Roman"/>
          <w:sz w:val="24"/>
          <w:szCs w:val="24"/>
        </w:rPr>
        <w:t>Председатель ПЦК ОГСЭ    __________Фролова Н.В..</w:t>
      </w:r>
    </w:p>
    <w:p w:rsidR="003F14A9" w:rsidRPr="00194DA5" w:rsidRDefault="003F14A9" w:rsidP="003F14A9">
      <w:pPr>
        <w:rPr>
          <w:rFonts w:ascii="Times New Roman" w:hAnsi="Times New Roman" w:cs="Times New Roman"/>
          <w:sz w:val="24"/>
          <w:szCs w:val="24"/>
        </w:rPr>
      </w:pPr>
    </w:p>
    <w:p w:rsidR="003F14A9" w:rsidRPr="00194DA5" w:rsidRDefault="003F14A9" w:rsidP="003F14A9">
      <w:pPr>
        <w:rPr>
          <w:rFonts w:ascii="Times New Roman" w:hAnsi="Times New Roman" w:cs="Times New Roman"/>
          <w:sz w:val="24"/>
          <w:szCs w:val="24"/>
        </w:rPr>
      </w:pPr>
    </w:p>
    <w:p w:rsidR="003F14A9" w:rsidRPr="00194DA5" w:rsidRDefault="008C1D4B" w:rsidP="003F14A9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«31» августа 2017</w:t>
      </w:r>
      <w:r w:rsidR="003F14A9" w:rsidRPr="00194DA5">
        <w:rPr>
          <w:rFonts w:ascii="Times New Roman" w:hAnsi="Times New Roman" w:cs="Times New Roman"/>
          <w:sz w:val="24"/>
          <w:szCs w:val="24"/>
        </w:rPr>
        <w:t>г.</w:t>
      </w:r>
    </w:p>
    <w:p w:rsidR="003F14A9" w:rsidRPr="00194DA5" w:rsidRDefault="003F14A9" w:rsidP="003F14A9">
      <w:pPr>
        <w:rPr>
          <w:rFonts w:ascii="Times New Roman" w:hAnsi="Times New Roman" w:cs="Times New Roman"/>
          <w:sz w:val="24"/>
          <w:szCs w:val="24"/>
        </w:rPr>
      </w:pPr>
    </w:p>
    <w:p w:rsidR="003F14A9" w:rsidRPr="00A15507" w:rsidRDefault="003F14A9" w:rsidP="003F1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3F14A9" w:rsidRDefault="003F14A9" w:rsidP="009B1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F14A9" w:rsidRDefault="003F14A9" w:rsidP="009B1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F14A9" w:rsidRDefault="003F14A9" w:rsidP="009B1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F14A9" w:rsidRDefault="003F14A9" w:rsidP="009B1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F14A9" w:rsidRDefault="003F14A9" w:rsidP="009B1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F14A9" w:rsidRDefault="003F14A9" w:rsidP="009B1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F14A9" w:rsidRDefault="003F14A9" w:rsidP="009B1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F14A9" w:rsidRDefault="003F14A9" w:rsidP="00E0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4A9" w:rsidRDefault="003F14A9" w:rsidP="009B1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F14A9" w:rsidRDefault="003F14A9" w:rsidP="00E0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4A9" w:rsidRDefault="003F14A9" w:rsidP="009B1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5276" w:rsidRPr="009B14F1" w:rsidRDefault="00082C3D" w:rsidP="009B1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адаптированная программа</w:t>
      </w:r>
      <w:r w:rsidR="001E5276" w:rsidRPr="009B14F1">
        <w:rPr>
          <w:rFonts w:ascii="Times New Roman" w:hAnsi="Times New Roman" w:cs="Times New Roman"/>
          <w:sz w:val="28"/>
          <w:szCs w:val="28"/>
        </w:rPr>
        <w:t xml:space="preserve"> профессионального модуля</w:t>
      </w:r>
      <w:r w:rsidR="003F14A9">
        <w:rPr>
          <w:rFonts w:ascii="Times New Roman" w:hAnsi="Times New Roman" w:cs="Times New Roman"/>
          <w:sz w:val="28"/>
          <w:szCs w:val="28"/>
        </w:rPr>
        <w:t xml:space="preserve"> </w:t>
      </w:r>
      <w:r w:rsidR="001E5276" w:rsidRPr="009B14F1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по специальности среднего профес</w:t>
      </w:r>
      <w:r w:rsidR="00752F3C">
        <w:rPr>
          <w:rFonts w:ascii="Times New Roman" w:hAnsi="Times New Roman" w:cs="Times New Roman"/>
          <w:sz w:val="28"/>
          <w:szCs w:val="28"/>
        </w:rPr>
        <w:t>сионального образования (далее</w:t>
      </w:r>
      <w:r w:rsidR="000F5146">
        <w:rPr>
          <w:rFonts w:ascii="Times New Roman" w:hAnsi="Times New Roman" w:cs="Times New Roman"/>
          <w:sz w:val="28"/>
          <w:szCs w:val="28"/>
        </w:rPr>
        <w:t xml:space="preserve"> СПО) 39.02.</w:t>
      </w:r>
      <w:r w:rsidR="00AA02A2" w:rsidRPr="009B14F1">
        <w:rPr>
          <w:rFonts w:ascii="Times New Roman" w:hAnsi="Times New Roman" w:cs="Times New Roman"/>
          <w:sz w:val="28"/>
          <w:szCs w:val="28"/>
        </w:rPr>
        <w:t>01 Социальная работа (углублённая подготовка</w:t>
      </w:r>
      <w:r w:rsidR="001E5276" w:rsidRPr="009B14F1">
        <w:rPr>
          <w:rFonts w:ascii="Times New Roman" w:hAnsi="Times New Roman" w:cs="Times New Roman"/>
          <w:sz w:val="28"/>
          <w:szCs w:val="28"/>
        </w:rPr>
        <w:t>)</w:t>
      </w:r>
      <w:r w:rsidR="00137CE6">
        <w:rPr>
          <w:rFonts w:ascii="Times New Roman" w:hAnsi="Times New Roman" w:cs="Times New Roman"/>
          <w:sz w:val="28"/>
          <w:szCs w:val="28"/>
        </w:rPr>
        <w:t xml:space="preserve"> и примерной программы профессионального модуля 03</w:t>
      </w:r>
      <w:r w:rsidR="001E5276" w:rsidRPr="009B14F1">
        <w:rPr>
          <w:rFonts w:ascii="Times New Roman" w:hAnsi="Times New Roman" w:cs="Times New Roman"/>
          <w:sz w:val="28"/>
          <w:szCs w:val="28"/>
        </w:rPr>
        <w:t>.</w:t>
      </w:r>
      <w:r w:rsidR="00137CE6">
        <w:rPr>
          <w:rFonts w:ascii="Times New Roman" w:hAnsi="Times New Roman" w:cs="Times New Roman"/>
          <w:sz w:val="28"/>
          <w:szCs w:val="28"/>
        </w:rPr>
        <w:t xml:space="preserve"> Социальная работа с лицами из групп риска, оказавшимися в трудной жизненной ситуации.</w:t>
      </w:r>
    </w:p>
    <w:p w:rsidR="009B14F1" w:rsidRPr="009B14F1" w:rsidRDefault="009B14F1" w:rsidP="00137C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4F1">
        <w:rPr>
          <w:rFonts w:ascii="Times New Roman" w:hAnsi="Times New Roman" w:cs="Times New Roman"/>
          <w:sz w:val="28"/>
          <w:szCs w:val="28"/>
        </w:rPr>
        <w:t>Организация-разработчик: государственное</w:t>
      </w:r>
      <w:r w:rsidR="000F5146">
        <w:rPr>
          <w:rFonts w:ascii="Times New Roman" w:hAnsi="Times New Roman" w:cs="Times New Roman"/>
          <w:sz w:val="28"/>
          <w:szCs w:val="28"/>
        </w:rPr>
        <w:t xml:space="preserve"> бюджетное  профессиональное</w:t>
      </w:r>
      <w:r w:rsidRPr="009B14F1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«Дубовский  педагогический  колледж».</w:t>
      </w:r>
    </w:p>
    <w:p w:rsidR="009B14F1" w:rsidRPr="009B14F1" w:rsidRDefault="009B14F1" w:rsidP="009B1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4F1" w:rsidRPr="009B14F1" w:rsidRDefault="009B14F1" w:rsidP="009B1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F1">
        <w:rPr>
          <w:rFonts w:ascii="Times New Roman" w:hAnsi="Times New Roman" w:cs="Times New Roman"/>
          <w:sz w:val="28"/>
          <w:szCs w:val="28"/>
        </w:rPr>
        <w:tab/>
        <w:t>Разработчики:</w:t>
      </w:r>
    </w:p>
    <w:p w:rsidR="009B14F1" w:rsidRPr="009B14F1" w:rsidRDefault="009B14F1" w:rsidP="009B1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4F1" w:rsidRPr="009B14F1" w:rsidRDefault="009B14F1" w:rsidP="009B1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F1">
        <w:rPr>
          <w:rFonts w:ascii="Times New Roman" w:hAnsi="Times New Roman" w:cs="Times New Roman"/>
          <w:sz w:val="28"/>
          <w:szCs w:val="28"/>
        </w:rPr>
        <w:tab/>
        <w:t>Государственное</w:t>
      </w:r>
      <w:r w:rsidR="000F5146">
        <w:rPr>
          <w:rFonts w:ascii="Times New Roman" w:hAnsi="Times New Roman" w:cs="Times New Roman"/>
          <w:sz w:val="28"/>
          <w:szCs w:val="28"/>
        </w:rPr>
        <w:t xml:space="preserve"> бюджетное профессиональное</w:t>
      </w:r>
      <w:r w:rsidRPr="009B14F1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«Дубовский  педагогический  колледж»:</w:t>
      </w:r>
    </w:p>
    <w:p w:rsidR="009B14F1" w:rsidRPr="009B14F1" w:rsidRDefault="009B14F1" w:rsidP="009B1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F1">
        <w:rPr>
          <w:rFonts w:ascii="Times New Roman" w:hAnsi="Times New Roman" w:cs="Times New Roman"/>
          <w:sz w:val="28"/>
          <w:szCs w:val="28"/>
        </w:rPr>
        <w:tab/>
        <w:t>Арсентьева Н.В., преподаватель  психолого-педагогических дисциплин.</w:t>
      </w:r>
    </w:p>
    <w:p w:rsidR="00230C52" w:rsidRDefault="009B14F1" w:rsidP="009B1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B14F1">
        <w:rPr>
          <w:rFonts w:ascii="Times New Roman" w:hAnsi="Times New Roman" w:cs="Times New Roman"/>
          <w:sz w:val="28"/>
          <w:szCs w:val="28"/>
        </w:rPr>
        <w:t>Саксеева</w:t>
      </w:r>
      <w:proofErr w:type="spellEnd"/>
      <w:r w:rsidRPr="009B14F1">
        <w:rPr>
          <w:rFonts w:ascii="Times New Roman" w:hAnsi="Times New Roman" w:cs="Times New Roman"/>
          <w:sz w:val="28"/>
          <w:szCs w:val="28"/>
        </w:rPr>
        <w:t xml:space="preserve"> А.В., преподаватель филологических дисциплин.</w:t>
      </w:r>
    </w:p>
    <w:p w:rsidR="009B14F1" w:rsidRDefault="00230C52" w:rsidP="009B1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Шпаченко М.Ю., преподаватель социально-экономических дисциплин.</w:t>
      </w:r>
    </w:p>
    <w:p w:rsidR="00230C52" w:rsidRPr="009B14F1" w:rsidRDefault="00230C52" w:rsidP="009B1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Папсуева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Ю.В., преподаватель социально-экономических  дисциплин.</w:t>
      </w:r>
    </w:p>
    <w:p w:rsidR="009B14F1" w:rsidRPr="009B14F1" w:rsidRDefault="009B14F1" w:rsidP="009B1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4F1" w:rsidRPr="009B14F1" w:rsidRDefault="009B14F1" w:rsidP="009B1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4F1" w:rsidRPr="009B14F1" w:rsidRDefault="009B14F1" w:rsidP="009B1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F1">
        <w:rPr>
          <w:rFonts w:ascii="Times New Roman" w:hAnsi="Times New Roman" w:cs="Times New Roman"/>
          <w:sz w:val="28"/>
          <w:szCs w:val="28"/>
        </w:rPr>
        <w:tab/>
        <w:t>Государственное образовательное учреждение среднего профессионального  образования  «Волгоградский социально-педагогический колледж»:</w:t>
      </w:r>
    </w:p>
    <w:p w:rsidR="009B14F1" w:rsidRPr="009B14F1" w:rsidRDefault="009B14F1" w:rsidP="009B1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B14F1">
        <w:rPr>
          <w:rFonts w:ascii="Times New Roman" w:hAnsi="Times New Roman" w:cs="Times New Roman"/>
          <w:sz w:val="28"/>
          <w:szCs w:val="28"/>
        </w:rPr>
        <w:t>Тонкодубова</w:t>
      </w:r>
      <w:proofErr w:type="spellEnd"/>
      <w:r w:rsidRPr="009B14F1">
        <w:rPr>
          <w:rFonts w:ascii="Times New Roman" w:hAnsi="Times New Roman" w:cs="Times New Roman"/>
          <w:sz w:val="28"/>
          <w:szCs w:val="28"/>
        </w:rPr>
        <w:t xml:space="preserve"> О.И., заведующая кафедрой педагогики и психологии, преподаватель психолого-педагогических и социальных дисциплин.</w:t>
      </w:r>
    </w:p>
    <w:p w:rsidR="009B14F1" w:rsidRPr="009B14F1" w:rsidRDefault="009B14F1" w:rsidP="009B1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B14F1">
        <w:rPr>
          <w:rFonts w:ascii="Times New Roman" w:hAnsi="Times New Roman" w:cs="Times New Roman"/>
          <w:sz w:val="28"/>
          <w:szCs w:val="28"/>
        </w:rPr>
        <w:t>Каракулин</w:t>
      </w:r>
      <w:proofErr w:type="spellEnd"/>
      <w:r w:rsidRPr="009B14F1"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 w:rsidRPr="009B14F1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9B14F1">
        <w:rPr>
          <w:rFonts w:ascii="Times New Roman" w:hAnsi="Times New Roman" w:cs="Times New Roman"/>
          <w:sz w:val="28"/>
          <w:szCs w:val="28"/>
        </w:rPr>
        <w:t>., преподаватель психолого-педагогических и социальных дисциплин.</w:t>
      </w:r>
    </w:p>
    <w:p w:rsidR="009B14F1" w:rsidRPr="00E710B9" w:rsidRDefault="009B14F1" w:rsidP="00E710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0B9" w:rsidRPr="00E710B9" w:rsidRDefault="009B14F1" w:rsidP="00E710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0B9">
        <w:rPr>
          <w:rFonts w:ascii="Times New Roman" w:hAnsi="Times New Roman" w:cs="Times New Roman"/>
          <w:sz w:val="28"/>
          <w:szCs w:val="28"/>
        </w:rPr>
        <w:tab/>
      </w:r>
      <w:r w:rsidR="00E710B9" w:rsidRPr="00E710B9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 среднего профессионального  образования  «</w:t>
      </w:r>
      <w:proofErr w:type="spellStart"/>
      <w:r w:rsidR="00E710B9" w:rsidRPr="00E710B9">
        <w:rPr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="00E710B9" w:rsidRPr="00E710B9">
        <w:rPr>
          <w:rFonts w:ascii="Times New Roman" w:hAnsi="Times New Roman" w:cs="Times New Roman"/>
          <w:sz w:val="28"/>
          <w:szCs w:val="28"/>
        </w:rPr>
        <w:t xml:space="preserve">  педагогический  колледж»:</w:t>
      </w:r>
    </w:p>
    <w:p w:rsidR="00E710B9" w:rsidRPr="00E710B9" w:rsidRDefault="00E710B9" w:rsidP="00E710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0B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10B9">
        <w:rPr>
          <w:rFonts w:ascii="Times New Roman" w:hAnsi="Times New Roman" w:cs="Times New Roman"/>
          <w:sz w:val="28"/>
          <w:szCs w:val="28"/>
        </w:rPr>
        <w:t>Гонова</w:t>
      </w:r>
      <w:proofErr w:type="spellEnd"/>
      <w:r w:rsidRPr="00E710B9">
        <w:rPr>
          <w:rFonts w:ascii="Times New Roman" w:hAnsi="Times New Roman" w:cs="Times New Roman"/>
          <w:sz w:val="28"/>
          <w:szCs w:val="28"/>
        </w:rPr>
        <w:t xml:space="preserve"> Нина Евгеньевна, заместитель директора по учебной работе.</w:t>
      </w:r>
    </w:p>
    <w:p w:rsidR="00E710B9" w:rsidRPr="00E710B9" w:rsidRDefault="00E710B9" w:rsidP="00E710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0B9">
        <w:rPr>
          <w:rFonts w:ascii="Times New Roman" w:hAnsi="Times New Roman" w:cs="Times New Roman"/>
          <w:sz w:val="28"/>
          <w:szCs w:val="28"/>
        </w:rPr>
        <w:tab/>
        <w:t>Козлов Евгений Александрович, преподаватель экономических дисциплин.</w:t>
      </w:r>
    </w:p>
    <w:p w:rsidR="00E710B9" w:rsidRPr="00E710B9" w:rsidRDefault="00E710B9" w:rsidP="00E710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0B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10B9">
        <w:rPr>
          <w:rFonts w:ascii="Times New Roman" w:hAnsi="Times New Roman" w:cs="Times New Roman"/>
          <w:sz w:val="28"/>
          <w:szCs w:val="28"/>
        </w:rPr>
        <w:t>Хасенгалиев</w:t>
      </w:r>
      <w:proofErr w:type="spellEnd"/>
      <w:r w:rsidRPr="00E710B9">
        <w:rPr>
          <w:rFonts w:ascii="Times New Roman" w:hAnsi="Times New Roman" w:cs="Times New Roman"/>
          <w:sz w:val="28"/>
          <w:szCs w:val="28"/>
        </w:rPr>
        <w:t xml:space="preserve"> Алексей Львович, преподаватель социально-педагогических дисциплин.</w:t>
      </w:r>
    </w:p>
    <w:p w:rsidR="009B14F1" w:rsidRPr="00E710B9" w:rsidRDefault="009B14F1" w:rsidP="00E710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4F1" w:rsidRPr="00E710B9" w:rsidRDefault="009B14F1" w:rsidP="00E710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4A9" w:rsidRPr="003F14A9" w:rsidRDefault="003F14A9" w:rsidP="003F1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14A9">
        <w:rPr>
          <w:rFonts w:ascii="Times New Roman" w:hAnsi="Times New Roman" w:cs="Times New Roman"/>
          <w:sz w:val="28"/>
          <w:szCs w:val="28"/>
        </w:rPr>
        <w:t xml:space="preserve">Рекомендована: ПЦК общих гуманитарных и социально-экономических дисциплин государственного бюджетного </w:t>
      </w:r>
      <w:r w:rsidR="00F20E59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3F14A9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«Дубовский педагогический колледж». Протокол </w:t>
      </w:r>
      <w:r w:rsidR="008C1D4B">
        <w:rPr>
          <w:rFonts w:ascii="Times New Roman" w:hAnsi="Times New Roman" w:cs="Times New Roman"/>
          <w:sz w:val="28"/>
          <w:szCs w:val="28"/>
        </w:rPr>
        <w:t>от «31» августа 2017</w:t>
      </w:r>
      <w:r w:rsidR="00F20E59">
        <w:rPr>
          <w:rFonts w:ascii="Times New Roman" w:hAnsi="Times New Roman" w:cs="Times New Roman"/>
          <w:sz w:val="28"/>
          <w:szCs w:val="28"/>
        </w:rPr>
        <w:t xml:space="preserve"> г., №1</w:t>
      </w:r>
    </w:p>
    <w:p w:rsidR="003F14A9" w:rsidRPr="003F14A9" w:rsidRDefault="003F14A9" w:rsidP="003F1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</w:p>
    <w:p w:rsidR="006F5C37" w:rsidRPr="00E0104E" w:rsidRDefault="006F5C37" w:rsidP="00E0104E">
      <w:pPr>
        <w:pStyle w:val="1"/>
        <w:tabs>
          <w:tab w:val="left" w:pos="916"/>
          <w:tab w:val="left" w:pos="95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137CE6">
        <w:rPr>
          <w:b/>
        </w:rPr>
        <w:lastRenderedPageBreak/>
        <w:t>СОДЕРЖАНИЕ</w:t>
      </w:r>
    </w:p>
    <w:p w:rsidR="006F5C37" w:rsidRPr="00137CE6" w:rsidRDefault="006F5C37" w:rsidP="006F5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6F5C37" w:rsidRPr="00137CE6" w:rsidTr="00BD6F53">
        <w:trPr>
          <w:trHeight w:val="931"/>
        </w:trPr>
        <w:tc>
          <w:tcPr>
            <w:tcW w:w="9007" w:type="dxa"/>
          </w:tcPr>
          <w:p w:rsidR="006F5C37" w:rsidRPr="00137CE6" w:rsidRDefault="006F5C37" w:rsidP="00194DA5">
            <w:pPr>
              <w:pStyle w:val="1"/>
              <w:spacing w:line="360" w:lineRule="auto"/>
              <w:ind w:firstLine="0"/>
              <w:contextualSpacing/>
              <w:rPr>
                <w:b/>
                <w:caps/>
              </w:rPr>
            </w:pPr>
          </w:p>
          <w:p w:rsidR="006F5C37" w:rsidRPr="00137CE6" w:rsidRDefault="006F5C37" w:rsidP="00194DA5">
            <w:pPr>
              <w:pStyle w:val="1"/>
              <w:spacing w:line="360" w:lineRule="auto"/>
              <w:ind w:firstLine="0"/>
              <w:contextualSpacing/>
              <w:rPr>
                <w:b/>
                <w:caps/>
              </w:rPr>
            </w:pPr>
          </w:p>
          <w:p w:rsidR="006F5C37" w:rsidRPr="00137CE6" w:rsidRDefault="00AA02A2" w:rsidP="00194DA5">
            <w:pPr>
              <w:pStyle w:val="1"/>
              <w:spacing w:line="360" w:lineRule="auto"/>
              <w:ind w:firstLine="0"/>
              <w:contextualSpacing/>
              <w:rPr>
                <w:b/>
                <w:caps/>
              </w:rPr>
            </w:pPr>
            <w:r w:rsidRPr="00137CE6">
              <w:rPr>
                <w:b/>
                <w:caps/>
              </w:rPr>
              <w:t xml:space="preserve">1. ПАСПОРТ РАБОЧЕЙ </w:t>
            </w:r>
            <w:r w:rsidR="006F5C37" w:rsidRPr="00137CE6">
              <w:rPr>
                <w:b/>
                <w:caps/>
              </w:rPr>
              <w:t>ПРОГРАММЫ ПРОФЕССИОНАЛЬНОГО МОДУЛЯ</w:t>
            </w:r>
          </w:p>
          <w:p w:rsidR="006F5C37" w:rsidRPr="00137CE6" w:rsidRDefault="006F5C37" w:rsidP="00194DA5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6F5C37" w:rsidRPr="00137CE6" w:rsidRDefault="006F5C37" w:rsidP="006F5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E6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  <w:p w:rsidR="006F5C37" w:rsidRPr="00137CE6" w:rsidRDefault="00E0104E" w:rsidP="006F5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F5C37" w:rsidRPr="00137CE6" w:rsidRDefault="006F5C37" w:rsidP="006F5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C37" w:rsidRPr="00137CE6" w:rsidTr="00BD6F53">
        <w:trPr>
          <w:trHeight w:val="720"/>
        </w:trPr>
        <w:tc>
          <w:tcPr>
            <w:tcW w:w="9007" w:type="dxa"/>
          </w:tcPr>
          <w:p w:rsidR="006F5C37" w:rsidRPr="00137CE6" w:rsidRDefault="006F5C37" w:rsidP="00194DA5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37CE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2. результаты освоения ПРОФЕССИОНАЛЬНОГО МОДУЛЯ</w:t>
            </w:r>
          </w:p>
          <w:p w:rsidR="006F5C37" w:rsidRPr="00137CE6" w:rsidRDefault="006F5C37" w:rsidP="00194DA5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6F5C37" w:rsidRPr="00137CE6" w:rsidRDefault="00E0104E" w:rsidP="006F5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F5C37" w:rsidRPr="00137CE6" w:rsidTr="00BD6F53">
        <w:trPr>
          <w:trHeight w:val="594"/>
        </w:trPr>
        <w:tc>
          <w:tcPr>
            <w:tcW w:w="9007" w:type="dxa"/>
          </w:tcPr>
          <w:p w:rsidR="006F5C37" w:rsidRPr="00137CE6" w:rsidRDefault="00AA02A2" w:rsidP="00194DA5">
            <w:pPr>
              <w:pStyle w:val="1"/>
              <w:spacing w:line="360" w:lineRule="auto"/>
              <w:ind w:firstLine="0"/>
              <w:contextualSpacing/>
              <w:rPr>
                <w:b/>
                <w:caps/>
              </w:rPr>
            </w:pPr>
            <w:r w:rsidRPr="00137CE6">
              <w:rPr>
                <w:b/>
                <w:caps/>
              </w:rPr>
              <w:t>3. СТРУКТУРА и</w:t>
            </w:r>
            <w:r w:rsidR="006F5C37" w:rsidRPr="00137CE6">
              <w:rPr>
                <w:b/>
                <w:caps/>
              </w:rPr>
              <w:t xml:space="preserve"> содержание профессионального модуля</w:t>
            </w:r>
          </w:p>
          <w:p w:rsidR="006F5C37" w:rsidRPr="00137CE6" w:rsidRDefault="006F5C37" w:rsidP="00194DA5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6F5C37" w:rsidRPr="00137CE6" w:rsidRDefault="00E0104E" w:rsidP="006F5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F5C37" w:rsidRPr="00137CE6" w:rsidTr="00BD6F53">
        <w:trPr>
          <w:trHeight w:val="692"/>
        </w:trPr>
        <w:tc>
          <w:tcPr>
            <w:tcW w:w="9007" w:type="dxa"/>
          </w:tcPr>
          <w:p w:rsidR="006F5C37" w:rsidRPr="00137CE6" w:rsidRDefault="006F5C37" w:rsidP="00194DA5">
            <w:pPr>
              <w:pStyle w:val="1"/>
              <w:spacing w:line="360" w:lineRule="auto"/>
              <w:ind w:firstLine="0"/>
              <w:contextualSpacing/>
              <w:rPr>
                <w:b/>
                <w:caps/>
              </w:rPr>
            </w:pPr>
            <w:r w:rsidRPr="00137CE6">
              <w:rPr>
                <w:b/>
                <w:caps/>
              </w:rPr>
              <w:t>4. условия реализации программы ПРОФЕССИОНАЛЬНОГО МОДУЛЯ</w:t>
            </w:r>
          </w:p>
          <w:p w:rsidR="006F5C37" w:rsidRPr="00137CE6" w:rsidRDefault="006F5C37" w:rsidP="00194DA5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6F5C37" w:rsidRPr="00137CE6" w:rsidRDefault="00CF4485" w:rsidP="00D2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10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F5C37" w:rsidRPr="00137CE6" w:rsidTr="00BD6F53">
        <w:trPr>
          <w:trHeight w:val="692"/>
        </w:trPr>
        <w:tc>
          <w:tcPr>
            <w:tcW w:w="9007" w:type="dxa"/>
          </w:tcPr>
          <w:p w:rsidR="006F5C37" w:rsidRPr="00137CE6" w:rsidRDefault="006F5C37" w:rsidP="00194DA5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37CE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5. Контроль и оценка результатов освоения профессионального модуля (вида профессиональной деятельности</w:t>
            </w:r>
            <w:r w:rsidRPr="00137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F5C37" w:rsidRPr="00137CE6" w:rsidRDefault="006F5C37" w:rsidP="00194DA5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6F5C37" w:rsidRPr="00137CE6" w:rsidRDefault="00CF4485" w:rsidP="00D2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27B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6F5C37" w:rsidRPr="001E5276" w:rsidRDefault="006F5C37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AA02A2" w:rsidRPr="001E5276" w:rsidRDefault="00AA02A2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AC408C" w:rsidRDefault="00AA02A2" w:rsidP="00AC40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C408C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</w:t>
      </w:r>
      <w:r w:rsidR="001E5276" w:rsidRPr="00AC408C">
        <w:rPr>
          <w:rFonts w:ascii="Times New Roman" w:hAnsi="Times New Roman" w:cs="Times New Roman"/>
          <w:b/>
          <w:caps/>
          <w:sz w:val="28"/>
          <w:szCs w:val="28"/>
        </w:rPr>
        <w:t xml:space="preserve"> ПРОГРАММЫ ПРОФЕССИОНАЛЬНОГО МОДУЛЯ</w:t>
      </w:r>
    </w:p>
    <w:p w:rsidR="001E5276" w:rsidRPr="00AC408C" w:rsidRDefault="001E5276" w:rsidP="00AC40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E5276" w:rsidRPr="00AC408C" w:rsidRDefault="001E5276" w:rsidP="00AC408C">
      <w:pPr>
        <w:shd w:val="clear" w:color="auto" w:fill="FFFFFF"/>
        <w:tabs>
          <w:tab w:val="left" w:pos="284"/>
        </w:tabs>
        <w:spacing w:line="25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C408C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Социальная работа с лицами из групп риска, оказавшимися в </w:t>
      </w:r>
      <w:r w:rsidR="00137CE6" w:rsidRPr="00AC408C">
        <w:rPr>
          <w:rFonts w:ascii="Times New Roman" w:hAnsi="Times New Roman" w:cs="Times New Roman"/>
          <w:b/>
          <w:bCs/>
          <w:spacing w:val="3"/>
          <w:sz w:val="28"/>
          <w:szCs w:val="28"/>
        </w:rPr>
        <w:t>трудной жизненной ситуации</w:t>
      </w:r>
    </w:p>
    <w:p w:rsidR="001E5276" w:rsidRPr="001E5276" w:rsidRDefault="00137CE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1E5276" w:rsidRPr="001E5276">
        <w:rPr>
          <w:rFonts w:ascii="Times New Roman" w:hAnsi="Times New Roman" w:cs="Times New Roman"/>
          <w:bCs/>
          <w:sz w:val="28"/>
          <w:szCs w:val="28"/>
        </w:rPr>
        <w:t xml:space="preserve">  </w:t>
      </w:r>
      <w:r w:rsidR="00082C3D">
        <w:rPr>
          <w:rFonts w:ascii="Times New Roman" w:hAnsi="Times New Roman" w:cs="Times New Roman"/>
          <w:sz w:val="28"/>
          <w:szCs w:val="28"/>
        </w:rPr>
        <w:t>Рабочая адаптированная программа</w:t>
      </w:r>
      <w:r w:rsidR="001E5276" w:rsidRPr="001E5276">
        <w:rPr>
          <w:rFonts w:ascii="Times New Roman" w:hAnsi="Times New Roman" w:cs="Times New Roman"/>
          <w:sz w:val="28"/>
          <w:szCs w:val="28"/>
        </w:rPr>
        <w:t xml:space="preserve"> профессионального модуля (далее - программа) – является частью </w:t>
      </w:r>
      <w:r w:rsidR="00AA02A2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1E5276" w:rsidRPr="001E5276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</w:t>
      </w:r>
      <w:r w:rsidR="001E5276" w:rsidRPr="001E5276">
        <w:rPr>
          <w:rFonts w:ascii="Times New Roman" w:hAnsi="Times New Roman" w:cs="Times New Roman"/>
          <w:bCs/>
          <w:iCs/>
          <w:sz w:val="28"/>
          <w:szCs w:val="28"/>
        </w:rPr>
        <w:t>по специальности</w:t>
      </w:r>
      <w:r w:rsidR="00F20E59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 39.02.</w:t>
      </w:r>
      <w:r w:rsidR="001E5276" w:rsidRPr="001E5276">
        <w:rPr>
          <w:rFonts w:ascii="Times New Roman" w:hAnsi="Times New Roman" w:cs="Times New Roman"/>
          <w:bCs/>
          <w:iCs/>
          <w:noProof/>
          <w:sz w:val="28"/>
          <w:szCs w:val="28"/>
        </w:rPr>
        <w:t>01 Социальная работа</w:t>
      </w:r>
      <w:r w:rsidR="00033E4E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(углублённая подготовка) </w:t>
      </w:r>
      <w:r w:rsidR="001E5276" w:rsidRPr="001E5276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</w:t>
      </w:r>
      <w:proofErr w:type="gramStart"/>
      <w:r w:rsidR="001E5276" w:rsidRPr="001E52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>с</w:t>
      </w:r>
      <w:proofErr w:type="gramEnd"/>
      <w:r w:rsidR="001E5276" w:rsidRPr="001E5276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оциальная работа с лицами из групп риска, оказавшимися в 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 xml:space="preserve">трудной жизненной ситуации (далее – </w:t>
      </w:r>
      <w:r w:rsidR="001E5276" w:rsidRPr="001E5276">
        <w:rPr>
          <w:rFonts w:ascii="Times New Roman" w:hAnsi="Times New Roman" w:cs="Times New Roman"/>
          <w:bCs/>
          <w:spacing w:val="3"/>
          <w:sz w:val="28"/>
          <w:szCs w:val="28"/>
        </w:rPr>
        <w:t>ТЖС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>)</w:t>
      </w:r>
      <w:r w:rsidR="001E5276" w:rsidRPr="001E5276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1E5276" w:rsidRPr="001E5276" w:rsidRDefault="001E5276" w:rsidP="006F5C37">
      <w:pPr>
        <w:numPr>
          <w:ilvl w:val="0"/>
          <w:numId w:val="4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spacing w:val="-3"/>
          <w:sz w:val="28"/>
          <w:szCs w:val="28"/>
        </w:rPr>
        <w:t>Диагностировать ТЖС у лиц из групп риска.</w:t>
      </w:r>
    </w:p>
    <w:p w:rsidR="001E5276" w:rsidRPr="001E5276" w:rsidRDefault="001E5276" w:rsidP="001E5276">
      <w:pPr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spacing w:val="8"/>
          <w:sz w:val="28"/>
          <w:szCs w:val="28"/>
        </w:rPr>
        <w:t xml:space="preserve">Координировать работу по преобразованию ТЖС у лиц </w:t>
      </w:r>
      <w:r w:rsidRPr="001E5276">
        <w:rPr>
          <w:rFonts w:ascii="Times New Roman" w:hAnsi="Times New Roman" w:cs="Times New Roman"/>
          <w:spacing w:val="-3"/>
          <w:sz w:val="28"/>
          <w:szCs w:val="28"/>
        </w:rPr>
        <w:t>из групп риска.</w:t>
      </w:r>
    </w:p>
    <w:p w:rsidR="001E5276" w:rsidRPr="001E5276" w:rsidRDefault="001E5276" w:rsidP="001E5276">
      <w:pPr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spacing w:val="-4"/>
          <w:sz w:val="28"/>
          <w:szCs w:val="28"/>
        </w:rPr>
        <w:t xml:space="preserve">Осуществлять патронат лиц из групп риска (сопровождение, </w:t>
      </w:r>
      <w:r w:rsidRPr="001E5276">
        <w:rPr>
          <w:rFonts w:ascii="Times New Roman" w:hAnsi="Times New Roman" w:cs="Times New Roman"/>
          <w:spacing w:val="-2"/>
          <w:sz w:val="28"/>
          <w:szCs w:val="28"/>
        </w:rPr>
        <w:t>опекунство, попечительство, патронаж).</w:t>
      </w:r>
    </w:p>
    <w:p w:rsidR="001E5276" w:rsidRPr="001E5276" w:rsidRDefault="001E5276" w:rsidP="001E5276">
      <w:pPr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spacing w:val="-3"/>
          <w:sz w:val="28"/>
          <w:szCs w:val="28"/>
        </w:rPr>
        <w:t xml:space="preserve">Создавать необходимые условия для адаптации и социальной </w:t>
      </w:r>
      <w:r w:rsidRPr="001E5276">
        <w:rPr>
          <w:rFonts w:ascii="Times New Roman" w:hAnsi="Times New Roman" w:cs="Times New Roman"/>
          <w:spacing w:val="-2"/>
          <w:sz w:val="28"/>
          <w:szCs w:val="28"/>
        </w:rPr>
        <w:t>реабилитации лиц из групп риска.</w:t>
      </w:r>
    </w:p>
    <w:p w:rsidR="001E5276" w:rsidRPr="001E5276" w:rsidRDefault="001E5276" w:rsidP="001E5276">
      <w:pPr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276">
        <w:rPr>
          <w:rFonts w:ascii="Times New Roman" w:hAnsi="Times New Roman" w:cs="Times New Roman"/>
          <w:sz w:val="28"/>
          <w:szCs w:val="28"/>
        </w:rPr>
        <w:t xml:space="preserve">Проводить профилактику возникновения новых ТЖС у лиц </w:t>
      </w:r>
      <w:r w:rsidRPr="001E5276">
        <w:rPr>
          <w:rFonts w:ascii="Times New Roman" w:hAnsi="Times New Roman" w:cs="Times New Roman"/>
          <w:spacing w:val="-4"/>
          <w:sz w:val="28"/>
          <w:szCs w:val="28"/>
        </w:rPr>
        <w:t>из групп риска.</w:t>
      </w:r>
      <w:proofErr w:type="gramEnd"/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sz w:val="28"/>
          <w:szCs w:val="28"/>
        </w:rPr>
        <w:t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образовательных учреждений.</w:t>
      </w:r>
    </w:p>
    <w:p w:rsid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5C37" w:rsidRPr="001E5276" w:rsidRDefault="006F5C37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b/>
          <w:bCs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модуля: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1E5276" w:rsidRPr="001E5276" w:rsidRDefault="001E5276" w:rsidP="006F5C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E5276">
        <w:rPr>
          <w:rFonts w:ascii="Times New Roman" w:hAnsi="Times New Roman" w:cs="Times New Roman"/>
          <w:spacing w:val="3"/>
          <w:sz w:val="28"/>
          <w:szCs w:val="28"/>
        </w:rPr>
        <w:t xml:space="preserve">диагностики ТЖС и профилактики </w:t>
      </w:r>
      <w:r w:rsidRPr="001E5276">
        <w:rPr>
          <w:rFonts w:ascii="Times New Roman" w:hAnsi="Times New Roman" w:cs="Times New Roman"/>
          <w:spacing w:val="2"/>
          <w:sz w:val="28"/>
          <w:szCs w:val="28"/>
        </w:rPr>
        <w:t xml:space="preserve">возникновения новых ТЖС у лиц из групп </w:t>
      </w:r>
      <w:r w:rsidRPr="001E5276">
        <w:rPr>
          <w:rFonts w:ascii="Times New Roman" w:hAnsi="Times New Roman" w:cs="Times New Roman"/>
          <w:spacing w:val="3"/>
          <w:sz w:val="28"/>
          <w:szCs w:val="28"/>
        </w:rPr>
        <w:t xml:space="preserve">риска, осуществления их социального </w:t>
      </w:r>
      <w:r w:rsidRPr="001E5276">
        <w:rPr>
          <w:rFonts w:ascii="Times New Roman" w:hAnsi="Times New Roman" w:cs="Times New Roman"/>
          <w:spacing w:val="2"/>
          <w:sz w:val="28"/>
          <w:szCs w:val="28"/>
        </w:rPr>
        <w:t>патроната;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1E5276">
        <w:rPr>
          <w:rFonts w:ascii="Times New Roman" w:hAnsi="Times New Roman" w:cs="Times New Roman"/>
          <w:spacing w:val="3"/>
          <w:sz w:val="28"/>
          <w:szCs w:val="28"/>
        </w:rPr>
        <w:t>создания необходимых условий для адаптации к существующим реалиям жизни, реабилитации, координации работы по преобразованию ТЖС у лиц из групп</w:t>
      </w:r>
      <w:r w:rsidRPr="001E5276">
        <w:rPr>
          <w:rFonts w:ascii="Times New Roman" w:hAnsi="Times New Roman" w:cs="Times New Roman"/>
          <w:spacing w:val="-8"/>
          <w:sz w:val="28"/>
          <w:szCs w:val="28"/>
        </w:rPr>
        <w:t xml:space="preserve"> риска (лиц без определенного места жительства; мигрантов; безработных; молодежи;</w:t>
      </w:r>
      <w:r w:rsidRPr="001E5276">
        <w:rPr>
          <w:rFonts w:ascii="Times New Roman" w:hAnsi="Times New Roman" w:cs="Times New Roman"/>
          <w:spacing w:val="-9"/>
          <w:sz w:val="28"/>
          <w:szCs w:val="28"/>
        </w:rPr>
        <w:t xml:space="preserve"> лиц, страдающих психическими</w:t>
      </w:r>
      <w:r w:rsidRPr="001E5276">
        <w:rPr>
          <w:rFonts w:ascii="Times New Roman" w:hAnsi="Times New Roman" w:cs="Times New Roman"/>
          <w:spacing w:val="-8"/>
          <w:sz w:val="28"/>
          <w:szCs w:val="28"/>
        </w:rPr>
        <w:t xml:space="preserve"> заболеваниями, осужденных, детей, оказавшихся </w:t>
      </w:r>
      <w:r w:rsidRPr="001E5276">
        <w:rPr>
          <w:rFonts w:ascii="Times New Roman" w:hAnsi="Times New Roman" w:cs="Times New Roman"/>
          <w:spacing w:val="-9"/>
          <w:sz w:val="28"/>
          <w:szCs w:val="28"/>
        </w:rPr>
        <w:t xml:space="preserve">в </w:t>
      </w:r>
      <w:proofErr w:type="spellStart"/>
      <w:r w:rsidRPr="001E5276">
        <w:rPr>
          <w:rFonts w:ascii="Times New Roman" w:hAnsi="Times New Roman" w:cs="Times New Roman"/>
          <w:spacing w:val="-9"/>
          <w:sz w:val="28"/>
          <w:szCs w:val="28"/>
        </w:rPr>
        <w:t>ТЖСинфицированных</w:t>
      </w:r>
      <w:proofErr w:type="spellEnd"/>
      <w:r w:rsidRPr="001E5276">
        <w:rPr>
          <w:rFonts w:ascii="Times New Roman" w:hAnsi="Times New Roman" w:cs="Times New Roman"/>
          <w:spacing w:val="-9"/>
          <w:sz w:val="28"/>
          <w:szCs w:val="28"/>
        </w:rPr>
        <w:t xml:space="preserve"> ВИЧ;</w:t>
      </w:r>
      <w:r w:rsidRPr="001E5276">
        <w:rPr>
          <w:rFonts w:ascii="Times New Roman" w:hAnsi="Times New Roman" w:cs="Times New Roman"/>
          <w:spacing w:val="-8"/>
          <w:sz w:val="28"/>
          <w:szCs w:val="28"/>
        </w:rPr>
        <w:t xml:space="preserve"> наркозависимыми и членами их семей;</w:t>
      </w:r>
      <w:r w:rsidRPr="001E5276">
        <w:rPr>
          <w:rFonts w:ascii="Times New Roman" w:hAnsi="Times New Roman" w:cs="Times New Roman"/>
          <w:spacing w:val="-9"/>
          <w:sz w:val="28"/>
          <w:szCs w:val="28"/>
        </w:rPr>
        <w:t xml:space="preserve"> военнослужащими и членами их семей; безнадежно и тяжелобольными, др.);</w:t>
      </w:r>
      <w:proofErr w:type="gramEnd"/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E5276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E5276">
        <w:rPr>
          <w:rFonts w:ascii="Times New Roman" w:hAnsi="Times New Roman" w:cs="Times New Roman"/>
          <w:spacing w:val="-9"/>
          <w:sz w:val="28"/>
          <w:szCs w:val="28"/>
        </w:rPr>
        <w:t xml:space="preserve">выявлять лиц, относящихся к социально незащищенным категориям населения; 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E5276">
        <w:rPr>
          <w:rFonts w:ascii="Times New Roman" w:hAnsi="Times New Roman" w:cs="Times New Roman"/>
          <w:spacing w:val="-9"/>
          <w:sz w:val="28"/>
          <w:szCs w:val="28"/>
        </w:rPr>
        <w:t>строить взаимоотношения с лицами из</w:t>
      </w:r>
      <w:r w:rsidRPr="001E5276">
        <w:rPr>
          <w:rFonts w:ascii="Times New Roman" w:hAnsi="Times New Roman" w:cs="Times New Roman"/>
          <w:spacing w:val="-8"/>
          <w:sz w:val="28"/>
          <w:szCs w:val="28"/>
        </w:rPr>
        <w:t xml:space="preserve"> групп риска в конкретной ситуации;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E5276">
        <w:rPr>
          <w:rFonts w:ascii="Times New Roman" w:hAnsi="Times New Roman" w:cs="Times New Roman"/>
          <w:spacing w:val="-9"/>
          <w:sz w:val="28"/>
          <w:szCs w:val="28"/>
        </w:rPr>
        <w:lastRenderedPageBreak/>
        <w:t>проводить анализ ТЖС лиц из групп риска;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E5276">
        <w:rPr>
          <w:rFonts w:ascii="Times New Roman" w:hAnsi="Times New Roman" w:cs="Times New Roman"/>
          <w:spacing w:val="-9"/>
          <w:sz w:val="28"/>
          <w:szCs w:val="28"/>
        </w:rPr>
        <w:t>определять учреждения и организации способные помочь в преобразовании</w:t>
      </w:r>
      <w:r w:rsidRPr="001E5276">
        <w:rPr>
          <w:rFonts w:ascii="Times New Roman" w:hAnsi="Times New Roman" w:cs="Times New Roman"/>
          <w:spacing w:val="-8"/>
          <w:sz w:val="28"/>
          <w:szCs w:val="28"/>
        </w:rPr>
        <w:t xml:space="preserve"> ситуации, и строить с ними взаимодействие;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E5276">
        <w:rPr>
          <w:rFonts w:ascii="Times New Roman" w:hAnsi="Times New Roman" w:cs="Times New Roman"/>
          <w:spacing w:val="-9"/>
          <w:sz w:val="28"/>
          <w:szCs w:val="28"/>
        </w:rPr>
        <w:t>осуществлять профессиональную</w:t>
      </w:r>
      <w:r w:rsidRPr="001E5276">
        <w:rPr>
          <w:rFonts w:ascii="Times New Roman" w:hAnsi="Times New Roman" w:cs="Times New Roman"/>
          <w:sz w:val="28"/>
          <w:szCs w:val="28"/>
        </w:rPr>
        <w:t xml:space="preserve"> деятельность по преобразованию ситуации</w:t>
      </w:r>
      <w:r w:rsidRPr="001E5276">
        <w:rPr>
          <w:rFonts w:ascii="Times New Roman" w:hAnsi="Times New Roman" w:cs="Times New Roman"/>
          <w:spacing w:val="-7"/>
          <w:sz w:val="28"/>
          <w:szCs w:val="28"/>
        </w:rPr>
        <w:t xml:space="preserve"> клиента;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E5276">
        <w:rPr>
          <w:rFonts w:ascii="Times New Roman" w:hAnsi="Times New Roman" w:cs="Times New Roman"/>
          <w:spacing w:val="-9"/>
          <w:sz w:val="28"/>
          <w:szCs w:val="28"/>
        </w:rPr>
        <w:t>анализировать информацию и планировать</w:t>
      </w:r>
      <w:r w:rsidRPr="001E5276">
        <w:rPr>
          <w:rFonts w:ascii="Times New Roman" w:hAnsi="Times New Roman" w:cs="Times New Roman"/>
          <w:spacing w:val="-8"/>
          <w:sz w:val="28"/>
          <w:szCs w:val="28"/>
        </w:rPr>
        <w:t xml:space="preserve"> пути решения этих проблем в конкретных условиях; 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276">
        <w:rPr>
          <w:rFonts w:ascii="Times New Roman" w:hAnsi="Times New Roman" w:cs="Times New Roman"/>
          <w:spacing w:val="-8"/>
          <w:sz w:val="28"/>
          <w:szCs w:val="28"/>
        </w:rPr>
        <w:t>анализировать и корректировать свою</w:t>
      </w:r>
      <w:r w:rsidRPr="001E5276">
        <w:rPr>
          <w:rFonts w:ascii="Times New Roman" w:hAnsi="Times New Roman" w:cs="Times New Roman"/>
          <w:spacing w:val="-7"/>
          <w:sz w:val="28"/>
          <w:szCs w:val="28"/>
        </w:rPr>
        <w:t xml:space="preserve"> работу.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sz w:val="28"/>
          <w:szCs w:val="28"/>
        </w:rPr>
        <w:t xml:space="preserve">основные законодательные акты и нормативные документы, регулирующие работу с лицами из групп риска; 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276">
        <w:rPr>
          <w:rFonts w:ascii="Times New Roman" w:hAnsi="Times New Roman" w:cs="Times New Roman"/>
          <w:sz w:val="28"/>
          <w:szCs w:val="28"/>
        </w:rPr>
        <w:t>особенности проблем каждой категории лиц из групп риска;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276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специфику работы с лицами из групп </w:t>
      </w:r>
      <w:r w:rsidRPr="001E5276">
        <w:rPr>
          <w:rFonts w:ascii="Times New Roman" w:hAnsi="Times New Roman" w:cs="Times New Roman"/>
          <w:bCs/>
          <w:spacing w:val="-7"/>
          <w:sz w:val="28"/>
          <w:szCs w:val="28"/>
        </w:rPr>
        <w:t>риска, попавшими в ТЖС;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27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особенности </w:t>
      </w:r>
      <w:r w:rsidRPr="001E5276">
        <w:rPr>
          <w:rFonts w:ascii="Times New Roman" w:hAnsi="Times New Roman" w:cs="Times New Roman"/>
          <w:spacing w:val="-1"/>
          <w:sz w:val="28"/>
          <w:szCs w:val="28"/>
        </w:rPr>
        <w:t xml:space="preserve">региональной </w:t>
      </w:r>
      <w:r w:rsidRPr="001E527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системы </w:t>
      </w:r>
      <w:r w:rsidRPr="001E5276">
        <w:rPr>
          <w:rFonts w:ascii="Times New Roman" w:hAnsi="Times New Roman" w:cs="Times New Roman"/>
          <w:sz w:val="28"/>
          <w:szCs w:val="28"/>
        </w:rPr>
        <w:t xml:space="preserve">социальной работы </w:t>
      </w:r>
      <w:r w:rsidRPr="001E5276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1E5276">
        <w:rPr>
          <w:rFonts w:ascii="Times New Roman" w:hAnsi="Times New Roman" w:cs="Times New Roman"/>
          <w:sz w:val="28"/>
          <w:szCs w:val="28"/>
        </w:rPr>
        <w:t xml:space="preserve">данными категориями </w:t>
      </w:r>
      <w:r w:rsidRPr="001E5276">
        <w:rPr>
          <w:rFonts w:ascii="Times New Roman" w:hAnsi="Times New Roman" w:cs="Times New Roman"/>
          <w:spacing w:val="1"/>
          <w:sz w:val="28"/>
          <w:szCs w:val="28"/>
        </w:rPr>
        <w:t xml:space="preserve">граждан; 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276">
        <w:rPr>
          <w:rFonts w:ascii="Times New Roman" w:hAnsi="Times New Roman" w:cs="Times New Roman"/>
          <w:spacing w:val="2"/>
          <w:sz w:val="28"/>
          <w:szCs w:val="28"/>
        </w:rPr>
        <w:t>организации и учреждения, способные помочь в преобразовании ситуации.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276">
        <w:rPr>
          <w:rFonts w:ascii="Times New Roman" w:hAnsi="Times New Roman" w:cs="Times New Roman"/>
          <w:b/>
          <w:bCs/>
          <w:sz w:val="28"/>
          <w:szCs w:val="28"/>
        </w:rPr>
        <w:t>1.3. Рекомендуемое количество часов/зачетных единиц на освоение программы профессионального модуля: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2A2" w:rsidRPr="00AA02A2" w:rsidRDefault="00AA02A2" w:rsidP="00AA02A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A2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8C1D4B">
        <w:rPr>
          <w:rFonts w:ascii="Times New Roman" w:hAnsi="Times New Roman" w:cs="Times New Roman"/>
          <w:b/>
          <w:sz w:val="28"/>
          <w:szCs w:val="28"/>
        </w:rPr>
        <w:t xml:space="preserve">444 </w:t>
      </w:r>
      <w:r w:rsidRPr="00AA02A2">
        <w:rPr>
          <w:rFonts w:ascii="Times New Roman" w:hAnsi="Times New Roman" w:cs="Times New Roman"/>
          <w:sz w:val="28"/>
          <w:szCs w:val="28"/>
        </w:rPr>
        <w:t xml:space="preserve">часа, в том числе: </w:t>
      </w:r>
    </w:p>
    <w:p w:rsidR="00AA02A2" w:rsidRPr="00AA02A2" w:rsidRDefault="00AA02A2" w:rsidP="00AA02A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A2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студента – </w:t>
      </w:r>
      <w:r w:rsidRPr="008C1D4B">
        <w:rPr>
          <w:rFonts w:ascii="Times New Roman" w:hAnsi="Times New Roman" w:cs="Times New Roman"/>
          <w:b/>
          <w:sz w:val="28"/>
          <w:szCs w:val="28"/>
        </w:rPr>
        <w:t>300</w:t>
      </w:r>
      <w:r w:rsidRPr="00AA02A2">
        <w:rPr>
          <w:rFonts w:ascii="Times New Roman" w:hAnsi="Times New Roman" w:cs="Times New Roman"/>
          <w:sz w:val="28"/>
          <w:szCs w:val="28"/>
        </w:rPr>
        <w:t xml:space="preserve"> часов, включая:</w:t>
      </w:r>
    </w:p>
    <w:p w:rsidR="00AA02A2" w:rsidRPr="00AA02A2" w:rsidRDefault="004C1F2C" w:rsidP="00AA02A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02A2" w:rsidRPr="00AA02A2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–  </w:t>
      </w:r>
      <w:r w:rsidR="00AA02A2" w:rsidRPr="008C1D4B">
        <w:rPr>
          <w:rFonts w:ascii="Times New Roman" w:hAnsi="Times New Roman" w:cs="Times New Roman"/>
          <w:b/>
          <w:sz w:val="28"/>
          <w:szCs w:val="28"/>
        </w:rPr>
        <w:t>204</w:t>
      </w:r>
      <w:r w:rsidR="00AA02A2" w:rsidRPr="00AA02A2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AA02A2" w:rsidRPr="00AA02A2" w:rsidRDefault="004C1F2C" w:rsidP="00AA02A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02A2" w:rsidRPr="00AA02A2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="00AA02A2" w:rsidRPr="00AA02A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AA02A2" w:rsidRPr="00AA02A2">
        <w:rPr>
          <w:rFonts w:ascii="Times New Roman" w:hAnsi="Times New Roman" w:cs="Times New Roman"/>
          <w:sz w:val="28"/>
          <w:szCs w:val="28"/>
        </w:rPr>
        <w:t xml:space="preserve"> – </w:t>
      </w:r>
      <w:r w:rsidR="00AA02A2" w:rsidRPr="009322E7">
        <w:rPr>
          <w:rFonts w:ascii="Times New Roman" w:hAnsi="Times New Roman" w:cs="Times New Roman"/>
          <w:b/>
          <w:sz w:val="28"/>
          <w:szCs w:val="28"/>
        </w:rPr>
        <w:t xml:space="preserve">96 </w:t>
      </w:r>
      <w:r w:rsidR="00AA02A2" w:rsidRPr="00AA02A2">
        <w:rPr>
          <w:rFonts w:ascii="Times New Roman" w:hAnsi="Times New Roman" w:cs="Times New Roman"/>
          <w:sz w:val="28"/>
          <w:szCs w:val="28"/>
        </w:rPr>
        <w:t>часов;</w:t>
      </w:r>
    </w:p>
    <w:p w:rsidR="00AA02A2" w:rsidRPr="00AA02A2" w:rsidRDefault="00AA02A2" w:rsidP="00AA02A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A2">
        <w:rPr>
          <w:rFonts w:ascii="Times New Roman" w:hAnsi="Times New Roman" w:cs="Times New Roman"/>
          <w:sz w:val="28"/>
          <w:szCs w:val="28"/>
        </w:rPr>
        <w:t xml:space="preserve">учебной и производственной практики –  </w:t>
      </w:r>
      <w:r w:rsidRPr="009322E7">
        <w:rPr>
          <w:rFonts w:ascii="Times New Roman" w:hAnsi="Times New Roman" w:cs="Times New Roman"/>
          <w:b/>
          <w:sz w:val="28"/>
          <w:szCs w:val="28"/>
        </w:rPr>
        <w:t>144</w:t>
      </w:r>
      <w:r w:rsidRPr="00AA02A2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1E5276" w:rsidRPr="00AA02A2" w:rsidRDefault="00AA02A2" w:rsidP="00AA02A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26A08">
        <w:rPr>
          <w:b/>
          <w:bCs/>
          <w:caps/>
          <w:sz w:val="28"/>
          <w:szCs w:val="28"/>
        </w:rPr>
        <w:br w:type="page"/>
      </w:r>
      <w:r w:rsidR="001E5276" w:rsidRPr="00AA02A2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1E5276" w:rsidRPr="001E5276" w:rsidRDefault="001E5276" w:rsidP="001E5276">
      <w:pPr>
        <w:shd w:val="clear" w:color="auto" w:fill="FFFFFF"/>
        <w:tabs>
          <w:tab w:val="left" w:pos="1291"/>
        </w:tabs>
        <w:spacing w:line="298" w:lineRule="exact"/>
        <w:ind w:left="14" w:firstLine="629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sz w:val="28"/>
          <w:szCs w:val="28"/>
        </w:rPr>
        <w:t>Результатом освоения профессионального модуля является овладение студентами видом профессиональной деятельности</w:t>
      </w:r>
      <w:r w:rsidRPr="001E527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E5276">
        <w:rPr>
          <w:rFonts w:ascii="Times New Roman" w:hAnsi="Times New Roman" w:cs="Times New Roman"/>
          <w:bCs/>
          <w:spacing w:val="1"/>
          <w:sz w:val="28"/>
          <w:szCs w:val="28"/>
        </w:rPr>
        <w:t xml:space="preserve">Социальная работа с лицами из групп риска, </w:t>
      </w:r>
      <w:r w:rsidRPr="001E5276">
        <w:rPr>
          <w:rFonts w:ascii="Times New Roman" w:hAnsi="Times New Roman" w:cs="Times New Roman"/>
          <w:bCs/>
          <w:spacing w:val="-2"/>
          <w:sz w:val="28"/>
          <w:szCs w:val="28"/>
        </w:rPr>
        <w:t>оказавшимися в трудной жизненной ситуации»</w:t>
      </w:r>
      <w:proofErr w:type="gramStart"/>
      <w:r w:rsidR="00137CE6">
        <w:rPr>
          <w:rFonts w:ascii="Times New Roman" w:hAnsi="Times New Roman" w:cs="Times New Roman"/>
          <w:bCs/>
          <w:spacing w:val="-2"/>
          <w:sz w:val="28"/>
          <w:szCs w:val="28"/>
        </w:rPr>
        <w:t>,</w:t>
      </w:r>
      <w:r w:rsidRPr="001E52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5276">
        <w:rPr>
          <w:rFonts w:ascii="Times New Roman" w:hAnsi="Times New Roman" w:cs="Times New Roman"/>
          <w:sz w:val="28"/>
          <w:szCs w:val="28"/>
        </w:rPr>
        <w:t xml:space="preserve"> том числе профессиональными (ПК) и общими (ОК) компетенциями:</w:t>
      </w:r>
    </w:p>
    <w:p w:rsidR="001E5276" w:rsidRPr="001E5276" w:rsidRDefault="001E5276" w:rsidP="001E5276">
      <w:pPr>
        <w:shd w:val="clear" w:color="auto" w:fill="FFFFFF"/>
        <w:tabs>
          <w:tab w:val="left" w:pos="1291"/>
        </w:tabs>
        <w:spacing w:line="298" w:lineRule="exact"/>
        <w:ind w:left="14" w:firstLine="62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1E5276" w:rsidRPr="001E5276" w:rsidTr="00A57D9F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5276" w:rsidRPr="001E5276" w:rsidRDefault="001E5276" w:rsidP="00A57D9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276" w:rsidRPr="001E5276" w:rsidRDefault="001E5276" w:rsidP="00A57D9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1E5276" w:rsidRPr="001E5276" w:rsidTr="00A57D9F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ПК </w:t>
            </w:r>
            <w:r w:rsidR="001E5276" w:rsidRPr="001E527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Диагностировать ТЖС у лиц из групп риска.</w:t>
            </w:r>
          </w:p>
        </w:tc>
      </w:tr>
      <w:tr w:rsidR="001E5276" w:rsidRPr="001E5276" w:rsidTr="00A57D9F"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ПК </w:t>
            </w:r>
            <w:r w:rsidR="001E5276" w:rsidRPr="001E527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8" w:lineRule="exact"/>
              <w:ind w:left="48"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Координировать работу по преобразованию ТЖС у лиц из </w:t>
            </w:r>
            <w:r w:rsidRPr="001E52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групп риска.</w:t>
            </w:r>
          </w:p>
        </w:tc>
      </w:tr>
      <w:tr w:rsidR="001E5276" w:rsidRPr="001E5276" w:rsidTr="00A57D9F">
        <w:trPr>
          <w:trHeight w:val="360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ПК </w:t>
            </w:r>
            <w:r w:rsidR="001E5276"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8" w:lineRule="exact"/>
              <w:ind w:left="48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Осуществлять патронат лиц из групп риска (сопровождение, </w:t>
            </w:r>
            <w:r w:rsidRPr="001E52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опекунство, попечительство, патронаж).</w:t>
            </w:r>
          </w:p>
        </w:tc>
      </w:tr>
      <w:tr w:rsidR="001E5276" w:rsidRPr="001E5276" w:rsidTr="00A57D9F">
        <w:trPr>
          <w:trHeight w:val="300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ПК </w:t>
            </w:r>
            <w:r w:rsidR="001E5276" w:rsidRPr="001E52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8" w:lineRule="exact"/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Создавать необходимые условия для адаптации и социальной </w:t>
            </w:r>
            <w:r w:rsidRPr="001E52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реабилитации лиц из групп риска.</w:t>
            </w:r>
          </w:p>
        </w:tc>
      </w:tr>
      <w:tr w:rsidR="001E5276" w:rsidRPr="001E5276" w:rsidTr="00A57D9F">
        <w:trPr>
          <w:trHeight w:val="285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8" w:lineRule="exact"/>
              <w:ind w:left="2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5276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профилактику возникновения новых ТЖС у лиц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из групп риска</w:t>
            </w:r>
            <w:proofErr w:type="gramEnd"/>
          </w:p>
        </w:tc>
      </w:tr>
      <w:tr w:rsidR="001E5276" w:rsidRPr="001E5276" w:rsidTr="00A57D9F">
        <w:trPr>
          <w:trHeight w:val="570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1E5276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3" w:lineRule="exact"/>
              <w:ind w:left="5"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Понимать сущность и социальную значимость своей будущей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профессии, проявлять к ней устойчивый интерес.</w:t>
            </w:r>
          </w:p>
        </w:tc>
      </w:tr>
      <w:tr w:rsidR="001E5276" w:rsidRPr="001E5276" w:rsidTr="00A57D9F">
        <w:trPr>
          <w:trHeight w:val="795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3" w:lineRule="exact"/>
              <w:ind w:left="10" w:right="2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Организовывать собственную деятельность, выбирать типовые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методы и способы выполнения профессиональных задач, оценивать их эффективность и качество.</w:t>
            </w:r>
          </w:p>
        </w:tc>
      </w:tr>
      <w:tr w:rsidR="001E5276" w:rsidRPr="001E5276" w:rsidTr="00A57D9F">
        <w:trPr>
          <w:trHeight w:val="540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3" w:lineRule="exact"/>
              <w:ind w:left="14" w:right="1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Принимать решения в стандартных и нестандартных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ситуациях и нести за них ответственность.</w:t>
            </w:r>
          </w:p>
        </w:tc>
      </w:tr>
      <w:tr w:rsidR="001E5276" w:rsidRPr="001E5276" w:rsidTr="00A57D9F">
        <w:trPr>
          <w:trHeight w:val="855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3" w:lineRule="exact"/>
              <w:ind w:left="19" w:right="14"/>
              <w:jc w:val="both"/>
              <w:rPr>
                <w:rFonts w:ascii="Times New Roman" w:hAnsi="Times New Roman" w:cs="Times New Roman"/>
                <w:spacing w:val="9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Осуществлять поиск и использование информации, </w:t>
            </w:r>
            <w:r w:rsidRPr="001E52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необходимой для эффективного выполнения профессиональных задач,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профессионального и личностного развития.</w:t>
            </w:r>
          </w:p>
        </w:tc>
      </w:tr>
      <w:tr w:rsidR="001E5276" w:rsidRPr="001E5276" w:rsidTr="00A57D9F">
        <w:trPr>
          <w:trHeight w:val="510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3" w:lineRule="exact"/>
              <w:ind w:left="24" w:right="10"/>
              <w:jc w:val="both"/>
              <w:rPr>
                <w:rFonts w:ascii="Times New Roman" w:hAnsi="Times New Roman" w:cs="Times New Roman"/>
                <w:spacing w:val="9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E5276" w:rsidRPr="001E5276" w:rsidTr="00A57D9F">
        <w:trPr>
          <w:trHeight w:val="600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3" w:lineRule="exact"/>
              <w:ind w:left="29" w:right="10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Работать в коллективе и команде, эффективно общаться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 коллегами, руководством, потребителями.</w:t>
            </w:r>
          </w:p>
        </w:tc>
      </w:tr>
      <w:tr w:rsidR="001E5276" w:rsidRPr="001E5276" w:rsidTr="00A57D9F">
        <w:trPr>
          <w:trHeight w:val="495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3" w:lineRule="exact"/>
              <w:ind w:left="34" w:right="10"/>
              <w:jc w:val="both"/>
              <w:rPr>
                <w:rFonts w:ascii="Times New Roman" w:hAnsi="Times New Roman" w:cs="Times New Roman"/>
                <w:spacing w:val="11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Брать на себя ответственность за работу членов команды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(подчиненных), за результат выполнения заданий.</w:t>
            </w:r>
          </w:p>
        </w:tc>
      </w:tr>
      <w:tr w:rsidR="001E5276" w:rsidRPr="001E5276" w:rsidTr="00A57D9F">
        <w:trPr>
          <w:trHeight w:val="855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3" w:lineRule="exact"/>
              <w:ind w:left="29" w:right="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Самостоятельно определять задачи профессионального и </w:t>
            </w:r>
            <w:r w:rsidRPr="001E527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личностного развития, заниматься самообразованием, осознанно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планировать повышение квалификации.</w:t>
            </w:r>
          </w:p>
        </w:tc>
      </w:tr>
      <w:tr w:rsidR="001E5276" w:rsidRPr="001E5276" w:rsidTr="00A57D9F">
        <w:trPr>
          <w:trHeight w:val="585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Start"/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before="10" w:line="293" w:lineRule="exact"/>
              <w:ind w:left="3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Ориентироваться в условиях частой смены технологий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профессиональной деятельности.</w:t>
            </w:r>
          </w:p>
        </w:tc>
      </w:tr>
      <w:tr w:rsidR="001E5276" w:rsidRPr="001E5276" w:rsidTr="00A57D9F">
        <w:trPr>
          <w:trHeight w:val="855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before="5" w:line="293" w:lineRule="exact"/>
              <w:ind w:left="29" w:right="5"/>
              <w:jc w:val="both"/>
              <w:rPr>
                <w:rFonts w:ascii="Times New Roman" w:hAnsi="Times New Roman" w:cs="Times New Roman"/>
                <w:spacing w:val="13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Бережно относиться к историческому наследию и </w:t>
            </w:r>
            <w:r w:rsidRPr="001E527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культурным традициям народа, уважать социальные, культурные и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религиозные различия.</w:t>
            </w:r>
          </w:p>
        </w:tc>
      </w:tr>
      <w:tr w:rsidR="001E5276" w:rsidRPr="001E5276" w:rsidTr="00A57D9F">
        <w:trPr>
          <w:trHeight w:val="645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before="14" w:line="293" w:lineRule="exact"/>
              <w:ind w:left="43" w:right="5"/>
              <w:jc w:val="both"/>
              <w:rPr>
                <w:rFonts w:ascii="Times New Roman" w:hAnsi="Times New Roman" w:cs="Times New Roman"/>
                <w:spacing w:val="11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Быть готовым брать на себя нравственные обязательства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 отношению к природе, обществу, человеку.</w:t>
            </w:r>
          </w:p>
        </w:tc>
      </w:tr>
      <w:tr w:rsidR="001E5276" w:rsidRPr="001E5276" w:rsidTr="00A57D9F">
        <w:trPr>
          <w:trHeight w:val="780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before="10" w:line="293" w:lineRule="exact"/>
              <w:ind w:left="34"/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Организовывать рабочее место с соблюдением требований </w:t>
            </w:r>
            <w:r w:rsidRPr="001E527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охраны труда, производственной санитарии, инфекционной и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противопожарной безопасности.</w:t>
            </w:r>
          </w:p>
        </w:tc>
      </w:tr>
      <w:tr w:rsidR="001E5276" w:rsidRPr="001E5276" w:rsidTr="00A57D9F">
        <w:trPr>
          <w:trHeight w:val="870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before="10" w:line="293" w:lineRule="exact"/>
              <w:ind w:left="43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Вести здоровый образ жизни, заниматься физической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культурой и спортом для укрепления здоровья, достижения жизненных и </w:t>
            </w:r>
            <w:r w:rsidRPr="001E52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профессиональных целей.</w:t>
            </w:r>
          </w:p>
        </w:tc>
      </w:tr>
      <w:tr w:rsidR="001E5276" w:rsidRPr="001E5276" w:rsidTr="00A57D9F">
        <w:trPr>
          <w:trHeight w:val="1005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before="14" w:line="293" w:lineRule="exact"/>
              <w:ind w:left="43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Исполнять воинскую обязанность, в том числе с применением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полученных профессиональных знаний (для юношей).</w:t>
            </w:r>
          </w:p>
        </w:tc>
      </w:tr>
    </w:tbl>
    <w:p w:rsidR="001E5276" w:rsidRPr="001E5276" w:rsidRDefault="001E5276" w:rsidP="001E5276">
      <w:pPr>
        <w:rPr>
          <w:rFonts w:ascii="Times New Roman" w:hAnsi="Times New Roman" w:cs="Times New Roman"/>
          <w:sz w:val="28"/>
          <w:szCs w:val="28"/>
        </w:rPr>
        <w:sectPr w:rsidR="001E5276" w:rsidRPr="001E5276" w:rsidSect="00194DA5">
          <w:footerReference w:type="default" r:id="rId9"/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</w:p>
    <w:p w:rsidR="001E5276" w:rsidRPr="001E5276" w:rsidRDefault="001E5276" w:rsidP="001E5276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  <w:caps/>
        </w:rPr>
      </w:pPr>
      <w:r w:rsidRPr="001E5276">
        <w:rPr>
          <w:b/>
          <w:bCs/>
          <w:caps/>
        </w:rPr>
        <w:lastRenderedPageBreak/>
        <w:t>3. СТРУКТУРА и содержание профессионального модуля</w:t>
      </w:r>
    </w:p>
    <w:p w:rsidR="001E5276" w:rsidRDefault="001E5276" w:rsidP="001E5276">
      <w:pPr>
        <w:jc w:val="both"/>
        <w:rPr>
          <w:rFonts w:ascii="Times New Roman" w:hAnsi="Times New Roman" w:cs="Times New Roman"/>
          <w:b/>
          <w:bCs/>
        </w:rPr>
      </w:pPr>
      <w:r w:rsidRPr="001E5276">
        <w:rPr>
          <w:rFonts w:ascii="Times New Roman" w:hAnsi="Times New Roman" w:cs="Times New Roman"/>
          <w:b/>
          <w:bCs/>
        </w:rPr>
        <w:t xml:space="preserve">3.1. Тематический план профессионального модуля </w:t>
      </w:r>
    </w:p>
    <w:tbl>
      <w:tblPr>
        <w:tblW w:w="518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2622"/>
        <w:gridCol w:w="1360"/>
        <w:gridCol w:w="880"/>
        <w:gridCol w:w="1769"/>
        <w:gridCol w:w="1214"/>
        <w:gridCol w:w="898"/>
        <w:gridCol w:w="1245"/>
        <w:gridCol w:w="1202"/>
        <w:gridCol w:w="2243"/>
      </w:tblGrid>
      <w:tr w:rsidR="00AA02A2" w:rsidRPr="00AA02A2" w:rsidTr="00BF3B41">
        <w:trPr>
          <w:trHeight w:val="435"/>
        </w:trPr>
        <w:tc>
          <w:tcPr>
            <w:tcW w:w="6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 w:rsidRPr="00AA02A2">
              <w:rPr>
                <w:b/>
                <w:bCs/>
              </w:rPr>
              <w:t>Коды профессиональных компетенций</w:t>
            </w:r>
          </w:p>
        </w:tc>
        <w:tc>
          <w:tcPr>
            <w:tcW w:w="8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 w:rsidRPr="00AA02A2">
              <w:rPr>
                <w:b/>
                <w:bCs/>
              </w:rPr>
              <w:t>Наименования разделов профессионального модуля</w:t>
            </w:r>
            <w:r w:rsidRPr="00AA02A2">
              <w:rPr>
                <w:rStyle w:val="a6"/>
                <w:b/>
                <w:bCs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43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 w:rsidRPr="00AA02A2">
              <w:rPr>
                <w:b/>
                <w:bCs/>
              </w:rPr>
              <w:t>Всего часов</w:t>
            </w:r>
          </w:p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 w:rsidRPr="00AA02A2">
              <w:rPr>
                <w:b/>
                <w:bCs/>
              </w:rPr>
              <w:t>(макс. учебная нагрузка и практики)</w:t>
            </w:r>
          </w:p>
        </w:tc>
        <w:tc>
          <w:tcPr>
            <w:tcW w:w="193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A02A2">
              <w:rPr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1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 w:rsidRPr="00AA02A2">
              <w:rPr>
                <w:b/>
                <w:bCs/>
              </w:rPr>
              <w:t xml:space="preserve">Практика </w:t>
            </w:r>
          </w:p>
        </w:tc>
      </w:tr>
      <w:tr w:rsidR="00AA02A2" w:rsidRPr="00AA02A2" w:rsidTr="00BF3B41">
        <w:trPr>
          <w:trHeight w:val="435"/>
        </w:trPr>
        <w:tc>
          <w:tcPr>
            <w:tcW w:w="66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AA02A2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A02A2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8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Учебная,</w:t>
            </w:r>
          </w:p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02A2">
              <w:rPr>
                <w:sz w:val="20"/>
                <w:szCs w:val="20"/>
              </w:rPr>
              <w:t>часов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A02A2">
              <w:rPr>
                <w:b/>
                <w:bCs/>
                <w:sz w:val="20"/>
                <w:szCs w:val="20"/>
              </w:rPr>
              <w:t>Производственная</w:t>
            </w:r>
            <w:proofErr w:type="gramEnd"/>
            <w:r w:rsidRPr="00AA02A2">
              <w:rPr>
                <w:b/>
                <w:bCs/>
                <w:sz w:val="20"/>
                <w:szCs w:val="20"/>
              </w:rPr>
              <w:t xml:space="preserve"> (по профилю специальности),</w:t>
            </w:r>
          </w:p>
          <w:p w:rsidR="00AA02A2" w:rsidRPr="00AA02A2" w:rsidRDefault="00AA02A2" w:rsidP="00AA02A2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AA02A2">
              <w:rPr>
                <w:sz w:val="20"/>
                <w:szCs w:val="20"/>
              </w:rPr>
              <w:t>часов</w:t>
            </w:r>
          </w:p>
          <w:p w:rsidR="00AA02A2" w:rsidRPr="00AA02A2" w:rsidRDefault="00AA02A2" w:rsidP="00AA02A2">
            <w:pPr>
              <w:pStyle w:val="21"/>
              <w:widowControl w:val="0"/>
              <w:ind w:left="72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AA02A2" w:rsidRPr="00AA02A2" w:rsidTr="00BF3B41">
        <w:trPr>
          <w:trHeight w:val="390"/>
        </w:trPr>
        <w:tc>
          <w:tcPr>
            <w:tcW w:w="66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Всего,</w:t>
            </w:r>
          </w:p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AA02A2">
              <w:rPr>
                <w:sz w:val="20"/>
                <w:szCs w:val="20"/>
              </w:rPr>
              <w:t>часов</w:t>
            </w:r>
          </w:p>
        </w:tc>
        <w:tc>
          <w:tcPr>
            <w:tcW w:w="57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в т.ч. лабораторные работы и практические занятия,</w:t>
            </w:r>
          </w:p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02A2">
              <w:rPr>
                <w:sz w:val="20"/>
                <w:szCs w:val="20"/>
              </w:rPr>
              <w:t>часов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в т.ч., курсовая работа (проект),</w:t>
            </w:r>
          </w:p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AA02A2">
              <w:rPr>
                <w:sz w:val="20"/>
                <w:szCs w:val="20"/>
              </w:rPr>
              <w:t>часов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Всего,</w:t>
            </w:r>
          </w:p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02A2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в т.ч., курсовая работа (проект),</w:t>
            </w:r>
          </w:p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AA02A2">
              <w:rPr>
                <w:sz w:val="20"/>
                <w:szCs w:val="20"/>
              </w:rPr>
              <w:t>часов</w:t>
            </w:r>
          </w:p>
        </w:tc>
        <w:tc>
          <w:tcPr>
            <w:tcW w:w="12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4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02A2" w:rsidRPr="00AA02A2" w:rsidTr="00BF3B41">
        <w:trPr>
          <w:trHeight w:val="390"/>
        </w:trPr>
        <w:tc>
          <w:tcPr>
            <w:tcW w:w="6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A02A2" w:rsidRPr="00AA02A2" w:rsidTr="00AC408C">
        <w:tc>
          <w:tcPr>
            <w:tcW w:w="6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3.1 -  ПК 3.2, 3.4</w:t>
            </w:r>
          </w:p>
        </w:tc>
        <w:tc>
          <w:tcPr>
            <w:tcW w:w="8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A02A2">
              <w:rPr>
                <w:rFonts w:ascii="Times New Roman" w:hAnsi="Times New Roman" w:cs="Times New Roman"/>
                <w:b/>
                <w:bCs/>
              </w:rPr>
              <w:t>Раздел 1.</w:t>
            </w:r>
            <w:r w:rsidRPr="00AA02A2">
              <w:rPr>
                <w:rFonts w:ascii="Times New Roman" w:hAnsi="Times New Roman" w:cs="Times New Roman"/>
                <w:bCs/>
              </w:rPr>
              <w:t>Специфика социальной работы с лицами из групп риска, оказавшимися в ТЖС.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71" w:type="pct"/>
            <w:tcBorders>
              <w:top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AA02A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92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02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AA02A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2A2" w:rsidRPr="00AC408C" w:rsidRDefault="00AC408C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72</w:t>
            </w:r>
          </w:p>
        </w:tc>
      </w:tr>
      <w:tr w:rsidR="00AA02A2" w:rsidRPr="00AA02A2" w:rsidTr="00AC408C">
        <w:tc>
          <w:tcPr>
            <w:tcW w:w="6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3.1 – ПК 3.5</w:t>
            </w:r>
          </w:p>
        </w:tc>
        <w:tc>
          <w:tcPr>
            <w:tcW w:w="8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A02A2">
              <w:rPr>
                <w:rFonts w:ascii="Times New Roman" w:hAnsi="Times New Roman" w:cs="Times New Roman"/>
                <w:b/>
              </w:rPr>
              <w:t>Раздел 2.</w:t>
            </w:r>
            <w:r>
              <w:rPr>
                <w:rFonts w:ascii="Times New Roman" w:hAnsi="Times New Roman" w:cs="Times New Roman"/>
              </w:rPr>
              <w:t>О</w:t>
            </w:r>
            <w:r w:rsidRPr="00AA02A2">
              <w:rPr>
                <w:rFonts w:ascii="Times New Roman" w:hAnsi="Times New Roman" w:cs="Times New Roman"/>
              </w:rPr>
              <w:t>рганизация социальной работы с лицами из группы риска,</w:t>
            </w:r>
            <w:r w:rsidRPr="00AA02A2">
              <w:rPr>
                <w:rFonts w:ascii="Times New Roman" w:hAnsi="Times New Roman" w:cs="Times New Roman"/>
                <w:bCs/>
              </w:rPr>
              <w:t xml:space="preserve"> оказавшимися в ТЖС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571" w:type="pct"/>
            <w:tcBorders>
              <w:top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AA02A2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214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45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2A2" w:rsidRPr="00AC408C" w:rsidRDefault="00AC408C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72</w:t>
            </w:r>
          </w:p>
        </w:tc>
      </w:tr>
      <w:tr w:rsidR="00AA02A2" w:rsidRPr="00AA02A2" w:rsidTr="00BF3B41">
        <w:tc>
          <w:tcPr>
            <w:tcW w:w="6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Производственная практика (по профилю специальности)</w:t>
            </w:r>
            <w:r w:rsidRPr="00AA02A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, часов </w:t>
            </w:r>
            <w:r w:rsidRPr="00AA02A2">
              <w:rPr>
                <w:rFonts w:ascii="Times New Roman" w:hAnsi="Times New Roman" w:cs="Times New Roman"/>
                <w:i/>
                <w:iCs/>
                <w:color w:val="0D0D0D"/>
                <w:sz w:val="20"/>
                <w:szCs w:val="20"/>
              </w:rPr>
              <w:t>(если предусмотрена итоговая (концентрированная) практика)</w:t>
            </w:r>
          </w:p>
        </w:tc>
        <w:tc>
          <w:tcPr>
            <w:tcW w:w="4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27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A02A2" w:rsidRPr="00AA02A2" w:rsidTr="00BF3B41">
        <w:trPr>
          <w:trHeight w:val="46"/>
        </w:trPr>
        <w:tc>
          <w:tcPr>
            <w:tcW w:w="6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</w:p>
          <w:p w:rsidR="00AA02A2" w:rsidRPr="00AA02A2" w:rsidRDefault="00AA02A2" w:rsidP="00AA02A2">
            <w:pPr>
              <w:pStyle w:val="21"/>
              <w:widowControl w:val="0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57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</w:tr>
    </w:tbl>
    <w:p w:rsidR="001E5276" w:rsidRPr="001E5276" w:rsidRDefault="001E5276" w:rsidP="001E5276">
      <w:pPr>
        <w:rPr>
          <w:rFonts w:ascii="Times New Roman" w:hAnsi="Times New Roman" w:cs="Times New Roman"/>
        </w:rPr>
      </w:pPr>
    </w:p>
    <w:p w:rsidR="00230C52" w:rsidRPr="006F1C4C" w:rsidRDefault="00230C52" w:rsidP="00230C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51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3.2. </w:t>
      </w:r>
      <w:r>
        <w:rPr>
          <w:rFonts w:ascii="Times New Roman" w:hAnsi="Times New Roman" w:cs="Times New Roman"/>
          <w:b/>
          <w:bCs/>
          <w:sz w:val="24"/>
          <w:szCs w:val="24"/>
        </w:rPr>
        <w:t>Содержание обучения</w:t>
      </w:r>
      <w:r w:rsidRPr="00813517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профессионального модуля (ПМ)</w:t>
      </w:r>
    </w:p>
    <w:tbl>
      <w:tblPr>
        <w:tblpPr w:leftFromText="180" w:rightFromText="180" w:tblpY="9915"/>
        <w:tblW w:w="14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8223"/>
        <w:gridCol w:w="1655"/>
        <w:gridCol w:w="1440"/>
      </w:tblGrid>
      <w:tr w:rsidR="00230C52" w:rsidRPr="00813517" w:rsidTr="00F27B3F">
        <w:tc>
          <w:tcPr>
            <w:tcW w:w="3225" w:type="dxa"/>
          </w:tcPr>
          <w:p w:rsidR="00230C52" w:rsidRPr="00813517" w:rsidRDefault="00230C52" w:rsidP="00230C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223" w:type="dxa"/>
          </w:tcPr>
          <w:p w:rsidR="00230C52" w:rsidRPr="00813517" w:rsidRDefault="00230C52" w:rsidP="00230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  <w:r w:rsidRPr="0081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</w:tcPr>
          <w:p w:rsidR="00230C52" w:rsidRPr="00813517" w:rsidRDefault="00230C52" w:rsidP="00230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40" w:type="dxa"/>
          </w:tcPr>
          <w:p w:rsidR="00230C52" w:rsidRPr="00813517" w:rsidRDefault="00230C52" w:rsidP="00230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30C52" w:rsidRPr="00813517" w:rsidTr="00F27B3F">
        <w:tc>
          <w:tcPr>
            <w:tcW w:w="3225" w:type="dxa"/>
          </w:tcPr>
          <w:p w:rsidR="00230C52" w:rsidRPr="0081351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223" w:type="dxa"/>
          </w:tcPr>
          <w:p w:rsidR="00230C52" w:rsidRPr="0081351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230C52" w:rsidRPr="0081351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230C52" w:rsidRPr="0081351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30C52" w:rsidRPr="00813517" w:rsidTr="00F27B3F">
        <w:tc>
          <w:tcPr>
            <w:tcW w:w="3225" w:type="dxa"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Специфика социальной работы с лицами 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 риска, оказавшимися в ТЖС</w:t>
            </w:r>
          </w:p>
        </w:tc>
        <w:tc>
          <w:tcPr>
            <w:tcW w:w="8223" w:type="dxa"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</w:tcPr>
          <w:p w:rsidR="00230C52" w:rsidRPr="008C196A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6A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  <w:p w:rsidR="00230C52" w:rsidRPr="008C196A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C52" w:rsidRPr="008C196A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C52" w:rsidRPr="008C196A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c>
          <w:tcPr>
            <w:tcW w:w="3225" w:type="dxa"/>
          </w:tcPr>
          <w:p w:rsidR="00230C52" w:rsidRPr="00813517" w:rsidRDefault="00230C52" w:rsidP="0023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 </w:t>
            </w: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>03.01</w:t>
            </w:r>
          </w:p>
          <w:p w:rsidR="00230C52" w:rsidRPr="00813517" w:rsidRDefault="00230C52" w:rsidP="0023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</w:t>
            </w: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основы социальной работы с лицами из групп риска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оказавшимися в ТЖС</w:t>
            </w:r>
          </w:p>
        </w:tc>
        <w:tc>
          <w:tcPr>
            <w:tcW w:w="8223" w:type="dxa"/>
          </w:tcPr>
          <w:p w:rsidR="00230C52" w:rsidRPr="00B14BBE" w:rsidRDefault="00230C52" w:rsidP="00230C52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230C52" w:rsidRPr="008C196A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6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440" w:type="dxa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c>
          <w:tcPr>
            <w:tcW w:w="3225" w:type="dxa"/>
            <w:vMerge w:val="restart"/>
          </w:tcPr>
          <w:p w:rsidR="00230C52" w:rsidRPr="007C2E62" w:rsidRDefault="00230C52" w:rsidP="00230C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</w:p>
          <w:p w:rsidR="00230C52" w:rsidRPr="007C2E62" w:rsidRDefault="00230C52" w:rsidP="00230C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C2E6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Нормативно-правовая основа социальной работы с осужденными</w:t>
            </w:r>
          </w:p>
        </w:tc>
        <w:tc>
          <w:tcPr>
            <w:tcW w:w="8223" w:type="dxa"/>
          </w:tcPr>
          <w:p w:rsidR="00230C52" w:rsidRPr="007C2E62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655" w:type="dxa"/>
            <w:vMerge w:val="restart"/>
          </w:tcPr>
          <w:p w:rsidR="00230C52" w:rsidRPr="00485C6C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vMerge w:val="restart"/>
          </w:tcPr>
          <w:p w:rsidR="00230C52" w:rsidRPr="00485C6C" w:rsidRDefault="00082C3D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C52" w:rsidRPr="00813517" w:rsidTr="00F27B3F">
        <w:trPr>
          <w:trHeight w:val="281"/>
        </w:trPr>
        <w:tc>
          <w:tcPr>
            <w:tcW w:w="3225" w:type="dxa"/>
            <w:vMerge/>
          </w:tcPr>
          <w:p w:rsidR="00230C52" w:rsidRPr="004C27D2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223" w:type="dxa"/>
          </w:tcPr>
          <w:p w:rsidR="00230C52" w:rsidRDefault="00230C52" w:rsidP="00230C52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E7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социальной работы с лицами, освободившимися из мест лишения свободы. Уголовно-исполнительный кодекс РФ как источник социальной работы с лицами, осужденными к лишению свободы. Нормативно-правовое регулирование социальной работы с лицами, находящимися в местах лишения свободы и социального обслуживания лиц, освободившихся из мест лишения свободы. Нормативно-правовое регулирование трудоустройства и пенсионного обеспечения лиц, освободившихся из мест лишения свободы. Нормативно-правовое регулирование обеспечения жильём лиц, освободившихся из мест лишения свободы. Нормативно-правовое регулирование оказания медицинской, психиатрической и психологической помощи лицам, освободившимся из мест лишения свободы и нормативно-правовое регулирование брачно-семейных отношений лиц, осужденных к лишению свободы.</w:t>
            </w:r>
          </w:p>
          <w:p w:rsidR="00230C52" w:rsidRPr="00F73397" w:rsidRDefault="00230C52" w:rsidP="00230C52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230C52" w:rsidRPr="00485C6C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30C52" w:rsidRPr="00485C6C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284"/>
        </w:trPr>
        <w:tc>
          <w:tcPr>
            <w:tcW w:w="3225" w:type="dxa"/>
            <w:vMerge/>
          </w:tcPr>
          <w:p w:rsidR="00230C52" w:rsidRPr="004C27D2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223" w:type="dxa"/>
          </w:tcPr>
          <w:p w:rsidR="00230C52" w:rsidRPr="007C2E62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655" w:type="dxa"/>
          </w:tcPr>
          <w:p w:rsidR="00230C52" w:rsidRPr="00485C6C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230C52" w:rsidRPr="00485C6C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251"/>
        </w:trPr>
        <w:tc>
          <w:tcPr>
            <w:tcW w:w="3225" w:type="dxa"/>
            <w:vMerge/>
          </w:tcPr>
          <w:p w:rsidR="00230C52" w:rsidRPr="004C27D2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223" w:type="dxa"/>
          </w:tcPr>
          <w:p w:rsidR="00230C52" w:rsidRPr="007C2E62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655" w:type="dxa"/>
            <w:vMerge w:val="restart"/>
          </w:tcPr>
          <w:p w:rsidR="00230C52" w:rsidRPr="00577ED1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485C6C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251"/>
        </w:trPr>
        <w:tc>
          <w:tcPr>
            <w:tcW w:w="3225" w:type="dxa"/>
            <w:vMerge/>
          </w:tcPr>
          <w:p w:rsidR="00230C52" w:rsidRPr="004C27D2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 осужденных и лиц, освободившихся из мест лишения свободы социально</w:t>
            </w:r>
            <w:r w:rsidRPr="009322E7">
              <w:rPr>
                <w:rFonts w:ascii="Times New Roman" w:hAnsi="Times New Roman" w:cs="Times New Roman"/>
                <w:b/>
                <w:bCs/>
              </w:rPr>
              <w:t>-правовым вопросам</w:t>
            </w:r>
          </w:p>
        </w:tc>
        <w:tc>
          <w:tcPr>
            <w:tcW w:w="1655" w:type="dxa"/>
            <w:vMerge/>
          </w:tcPr>
          <w:p w:rsidR="00230C52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485C6C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227"/>
        </w:trPr>
        <w:tc>
          <w:tcPr>
            <w:tcW w:w="3225" w:type="dxa"/>
            <w:vMerge/>
          </w:tcPr>
          <w:p w:rsidR="00230C52" w:rsidRPr="004C27D2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655" w:type="dxa"/>
            <w:vMerge w:val="restart"/>
          </w:tcPr>
          <w:p w:rsidR="00230C52" w:rsidRPr="004C27D2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485C6C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556"/>
        </w:trPr>
        <w:tc>
          <w:tcPr>
            <w:tcW w:w="3225" w:type="dxa"/>
            <w:vMerge/>
          </w:tcPr>
          <w:p w:rsidR="00230C52" w:rsidRPr="004C27D2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322E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гл. 22 УИК РФ (норм, предусматривающих помощь осужденным)</w:t>
            </w:r>
          </w:p>
        </w:tc>
        <w:tc>
          <w:tcPr>
            <w:tcW w:w="1655" w:type="dxa"/>
            <w:vMerge/>
          </w:tcPr>
          <w:p w:rsidR="00230C52" w:rsidRPr="00F357E9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485C6C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821"/>
        </w:trPr>
        <w:tc>
          <w:tcPr>
            <w:tcW w:w="3225" w:type="dxa"/>
            <w:vMerge/>
          </w:tcPr>
          <w:p w:rsidR="00230C52" w:rsidRPr="004C27D2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E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форм и методов взаимодействия социального работника и лица, освобождающегося из мест лишения свободы</w:t>
            </w:r>
          </w:p>
        </w:tc>
        <w:tc>
          <w:tcPr>
            <w:tcW w:w="1655" w:type="dxa"/>
            <w:vMerge/>
          </w:tcPr>
          <w:p w:rsidR="00230C52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485C6C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549"/>
        </w:trPr>
        <w:tc>
          <w:tcPr>
            <w:tcW w:w="3225" w:type="dxa"/>
            <w:vMerge w:val="restart"/>
            <w:tcBorders>
              <w:top w:val="nil"/>
            </w:tcBorders>
          </w:tcPr>
          <w:p w:rsidR="00230C52" w:rsidRPr="004C27D2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перечня нормативно-правовых актов (с указанием статей), регламентирующих </w:t>
            </w:r>
            <w:r w:rsidRPr="009322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социальную работу с осужденными и лицами, освободившимися из мест лишения свободы</w:t>
            </w:r>
          </w:p>
        </w:tc>
        <w:tc>
          <w:tcPr>
            <w:tcW w:w="1655" w:type="dxa"/>
            <w:vMerge/>
          </w:tcPr>
          <w:p w:rsidR="00230C52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485C6C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549"/>
        </w:trPr>
        <w:tc>
          <w:tcPr>
            <w:tcW w:w="3225" w:type="dxa"/>
            <w:vMerge/>
          </w:tcPr>
          <w:p w:rsidR="00230C52" w:rsidRPr="004C27D2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социальной реабилитации и адаптации лиц, освободившихся из мест лишения свободы</w:t>
            </w:r>
          </w:p>
        </w:tc>
        <w:tc>
          <w:tcPr>
            <w:tcW w:w="1655" w:type="dxa"/>
            <w:vMerge/>
          </w:tcPr>
          <w:p w:rsidR="00230C52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485C6C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549"/>
        </w:trPr>
        <w:tc>
          <w:tcPr>
            <w:tcW w:w="3225" w:type="dxa"/>
            <w:vMerge/>
          </w:tcPr>
          <w:p w:rsidR="00230C52" w:rsidRPr="004C27D2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223" w:type="dxa"/>
          </w:tcPr>
          <w:p w:rsidR="00230C52" w:rsidRPr="00C669A7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9A7">
              <w:rPr>
                <w:rFonts w:ascii="Times New Roman" w:hAnsi="Times New Roman" w:cs="Times New Roman"/>
                <w:sz w:val="24"/>
                <w:szCs w:val="24"/>
              </w:rPr>
              <w:t>Работа с учебными текстами (основная литература – лекции    УМК по нормативно-правовым основам социальной работы с лицами из групп риска): чтение и ответы на вопросы</w:t>
            </w:r>
          </w:p>
        </w:tc>
        <w:tc>
          <w:tcPr>
            <w:tcW w:w="1655" w:type="dxa"/>
            <w:vMerge/>
          </w:tcPr>
          <w:p w:rsidR="00230C52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485C6C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335"/>
        </w:trPr>
        <w:tc>
          <w:tcPr>
            <w:tcW w:w="3225" w:type="dxa"/>
            <w:vMerge w:val="restart"/>
          </w:tcPr>
          <w:p w:rsidR="00230C52" w:rsidRPr="00F357E9" w:rsidRDefault="00230C52" w:rsidP="00230C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</w:p>
          <w:p w:rsidR="00230C52" w:rsidRPr="00F357E9" w:rsidRDefault="00230C52" w:rsidP="00230C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7E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Нормативно-правовая основа социальной работы с мигрантами</w:t>
            </w:r>
          </w:p>
        </w:tc>
        <w:tc>
          <w:tcPr>
            <w:tcW w:w="8223" w:type="dxa"/>
          </w:tcPr>
          <w:p w:rsidR="00230C52" w:rsidRPr="009322E7" w:rsidRDefault="00230C52" w:rsidP="00230C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655" w:type="dxa"/>
            <w:vMerge w:val="restart"/>
          </w:tcPr>
          <w:p w:rsidR="00230C52" w:rsidRPr="004C27D2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  <w:vMerge w:val="restart"/>
            <w:vAlign w:val="center"/>
          </w:tcPr>
          <w:p w:rsidR="00230C52" w:rsidRPr="00813517" w:rsidRDefault="00082C3D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C52" w:rsidRPr="00813517" w:rsidTr="00F27B3F">
        <w:trPr>
          <w:trHeight w:val="2632"/>
        </w:trPr>
        <w:tc>
          <w:tcPr>
            <w:tcW w:w="3225" w:type="dxa"/>
            <w:vMerge/>
          </w:tcPr>
          <w:p w:rsidR="00230C52" w:rsidRPr="004C27D2" w:rsidRDefault="00230C52" w:rsidP="00230C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223" w:type="dxa"/>
          </w:tcPr>
          <w:p w:rsidR="00230C52" w:rsidRPr="00F357E9" w:rsidRDefault="00230C52" w:rsidP="00230C52">
            <w:pPr>
              <w:pStyle w:val="af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>Актуальность миграции как социального явления и правовые основы социальной работы с мигрантами. Социальная роль и социально-гуманитарные задачи миграционной политики. Координация действий государственных и негосударственных институтов при реализации миграционной политики. Гарантии прав мигрантов. Международные и государственно-правовые основы натурализации беженцев, вынужденных переселенцев и других мигрантов. Правовое регулирование внешней трудовой миграции.</w:t>
            </w:r>
          </w:p>
        </w:tc>
        <w:tc>
          <w:tcPr>
            <w:tcW w:w="1655" w:type="dxa"/>
            <w:vMerge/>
          </w:tcPr>
          <w:p w:rsidR="00230C52" w:rsidRPr="00485C6C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30C52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234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655" w:type="dxa"/>
          </w:tcPr>
          <w:p w:rsidR="00230C52" w:rsidRPr="0081351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247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655" w:type="dxa"/>
            <w:vMerge w:val="restart"/>
          </w:tcPr>
          <w:p w:rsidR="00230C52" w:rsidRPr="00F357E9" w:rsidRDefault="00230C52" w:rsidP="00230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255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 мигрантов по социально-правовым вопросам</w:t>
            </w:r>
          </w:p>
        </w:tc>
        <w:tc>
          <w:tcPr>
            <w:tcW w:w="1655" w:type="dxa"/>
            <w:vMerge/>
          </w:tcPr>
          <w:p w:rsidR="00230C52" w:rsidRPr="004C27D2" w:rsidRDefault="00230C52" w:rsidP="0023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250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55" w:type="dxa"/>
            <w:vMerge w:val="restart"/>
          </w:tcPr>
          <w:p w:rsidR="00230C52" w:rsidRPr="00F357E9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250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9322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словаря терминов, используемых в Концепции государственной миграционной политики Российской Федерации</w:t>
            </w:r>
          </w:p>
        </w:tc>
        <w:tc>
          <w:tcPr>
            <w:tcW w:w="1655" w:type="dxa"/>
            <w:vMerge/>
          </w:tcPr>
          <w:p w:rsidR="00230C52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250"/>
        </w:trPr>
        <w:tc>
          <w:tcPr>
            <w:tcW w:w="3225" w:type="dxa"/>
            <w:vMerge/>
          </w:tcPr>
          <w:p w:rsidR="00230C52" w:rsidRDefault="00230C52" w:rsidP="00230C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E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анализ ФЗ</w:t>
            </w: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2E7">
              <w:rPr>
                <w:rFonts w:ascii="Times New Roman" w:eastAsia="Times New Roman" w:hAnsi="Times New Roman" w:cs="Times New Roman"/>
                <w:sz w:val="24"/>
                <w:szCs w:val="24"/>
              </w:rPr>
              <w:t>от 19 февраля 1993 г. N 4528-I «О беженцах»</w:t>
            </w:r>
          </w:p>
        </w:tc>
        <w:tc>
          <w:tcPr>
            <w:tcW w:w="1655" w:type="dxa"/>
            <w:vMerge/>
          </w:tcPr>
          <w:p w:rsidR="00230C52" w:rsidRPr="00F357E9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250"/>
        </w:trPr>
        <w:tc>
          <w:tcPr>
            <w:tcW w:w="3225" w:type="dxa"/>
            <w:vMerge/>
          </w:tcPr>
          <w:p w:rsidR="00230C52" w:rsidRDefault="00230C52" w:rsidP="00230C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22E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анализ</w:t>
            </w: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 xml:space="preserve"> Закона РФ от 19 февраля 1993 г. N 4530-I «О</w:t>
            </w:r>
            <w:r w:rsidRPr="0093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вынужденных переселенцах»</w:t>
            </w:r>
          </w:p>
        </w:tc>
        <w:tc>
          <w:tcPr>
            <w:tcW w:w="1655" w:type="dxa"/>
            <w:vMerge/>
          </w:tcPr>
          <w:p w:rsidR="00230C52" w:rsidRPr="00F357E9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250"/>
        </w:trPr>
        <w:tc>
          <w:tcPr>
            <w:tcW w:w="3225" w:type="dxa"/>
            <w:vMerge w:val="restart"/>
            <w:tcBorders>
              <w:top w:val="nil"/>
            </w:tcBorders>
          </w:tcPr>
          <w:p w:rsidR="00230C52" w:rsidRDefault="00230C52" w:rsidP="00230C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и анализ Концепции государственной миграционной политики Российской Федерации</w:t>
            </w:r>
          </w:p>
        </w:tc>
        <w:tc>
          <w:tcPr>
            <w:tcW w:w="1655" w:type="dxa"/>
            <w:vMerge/>
          </w:tcPr>
          <w:p w:rsidR="00230C52" w:rsidRPr="00F357E9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250"/>
        </w:trPr>
        <w:tc>
          <w:tcPr>
            <w:tcW w:w="3225" w:type="dxa"/>
            <w:vMerge/>
            <w:tcBorders>
              <w:top w:val="nil"/>
            </w:tcBorders>
          </w:tcPr>
          <w:p w:rsidR="00230C52" w:rsidRDefault="00230C52" w:rsidP="00230C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</w:rPr>
              <w:t xml:space="preserve">Работа с учебными текстами (основная литература – лекции УМК по </w:t>
            </w: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>нормативно-правовым основам социальной работы с лицами из групп риска</w:t>
            </w:r>
            <w:r w:rsidRPr="009322E7">
              <w:rPr>
                <w:rFonts w:ascii="Times New Roman" w:hAnsi="Times New Roman" w:cs="Times New Roman"/>
              </w:rPr>
              <w:t>): чтение и ответы на вопросы</w:t>
            </w:r>
          </w:p>
        </w:tc>
        <w:tc>
          <w:tcPr>
            <w:tcW w:w="1655" w:type="dxa"/>
            <w:vMerge/>
          </w:tcPr>
          <w:p w:rsidR="00230C52" w:rsidRPr="00F357E9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132"/>
        </w:trPr>
        <w:tc>
          <w:tcPr>
            <w:tcW w:w="3225" w:type="dxa"/>
            <w:vMerge w:val="restart"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32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</w:p>
          <w:p w:rsidR="00230C52" w:rsidRPr="00F357E9" w:rsidRDefault="00230C52" w:rsidP="00230C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Нормативно-правовая основа социальной работы </w:t>
            </w: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лицами без определённого места жительства и работы</w:t>
            </w:r>
          </w:p>
        </w:tc>
        <w:tc>
          <w:tcPr>
            <w:tcW w:w="8223" w:type="dxa"/>
          </w:tcPr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655" w:type="dxa"/>
            <w:vMerge w:val="restart"/>
          </w:tcPr>
          <w:p w:rsidR="00230C52" w:rsidRPr="009322E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30C52" w:rsidRPr="00813517" w:rsidRDefault="00082C3D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C52" w:rsidRPr="00813517" w:rsidTr="00F27B3F">
        <w:trPr>
          <w:trHeight w:val="1184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E7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возникновения бездомности и бродяжничества в России и в мире. Бездомные как субъекты российского права.</w:t>
            </w:r>
          </w:p>
          <w:p w:rsidR="00230C52" w:rsidRPr="009322E7" w:rsidRDefault="00230C52" w:rsidP="00230C5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формы и методы социальной работы с лицами бомж. </w:t>
            </w: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>Пути решения проблемы бездомности.</w:t>
            </w:r>
          </w:p>
        </w:tc>
        <w:tc>
          <w:tcPr>
            <w:tcW w:w="1655" w:type="dxa"/>
            <w:vMerge/>
          </w:tcPr>
          <w:p w:rsidR="00230C52" w:rsidRPr="009322E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230C52" w:rsidRPr="0081351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210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655" w:type="dxa"/>
          </w:tcPr>
          <w:p w:rsidR="00230C52" w:rsidRPr="009322E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210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DF4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655" w:type="dxa"/>
            <w:vMerge w:val="restart"/>
          </w:tcPr>
          <w:p w:rsidR="00230C52" w:rsidRPr="009322E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195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pStyle w:val="af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>Консультирование лиц без определенного места жительства по социально-правовым вопросам</w:t>
            </w:r>
          </w:p>
        </w:tc>
        <w:tc>
          <w:tcPr>
            <w:tcW w:w="1655" w:type="dxa"/>
            <w:vMerge/>
          </w:tcPr>
          <w:p w:rsidR="00230C52" w:rsidRPr="009322E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195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D97896" w:rsidRDefault="00230C52" w:rsidP="00230C52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highlight w:val="cyan"/>
              </w:rPr>
            </w:pPr>
            <w:r w:rsidRPr="00D97896">
              <w:rPr>
                <w:b/>
                <w:spacing w:val="5"/>
              </w:rPr>
              <w:t>Самостоятельная работа</w:t>
            </w:r>
          </w:p>
        </w:tc>
        <w:tc>
          <w:tcPr>
            <w:tcW w:w="1655" w:type="dxa"/>
            <w:vMerge w:val="restart"/>
          </w:tcPr>
          <w:p w:rsidR="00230C52" w:rsidRPr="009322E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195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pStyle w:val="a3"/>
              <w:spacing w:before="0" w:beforeAutospacing="0" w:after="0" w:afterAutospacing="0"/>
              <w:jc w:val="both"/>
              <w:rPr>
                <w:b/>
                <w:spacing w:val="5"/>
                <w:highlight w:val="cyan"/>
              </w:rPr>
            </w:pPr>
            <w:r w:rsidRPr="009322E7">
              <w:t>Разработка анкеты для лиц без определенного места жительства с целью выявления уровня удовлетворенности клиентов качеством услуг, предоставляемых в социальном учреждении</w:t>
            </w:r>
          </w:p>
        </w:tc>
        <w:tc>
          <w:tcPr>
            <w:tcW w:w="1655" w:type="dxa"/>
            <w:vMerge/>
          </w:tcPr>
          <w:p w:rsidR="00230C52" w:rsidRPr="00285EB0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780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322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Программы решения проблемы бездомности и бродяжничества в стране</w:t>
            </w:r>
          </w:p>
        </w:tc>
        <w:tc>
          <w:tcPr>
            <w:tcW w:w="1655" w:type="dxa"/>
            <w:vMerge/>
          </w:tcPr>
          <w:p w:rsidR="00230C52" w:rsidRPr="0081351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574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>Составление Примерного положения об учреждении социальной помощи для лиц без определенного места жительства и занятий</w:t>
            </w:r>
          </w:p>
        </w:tc>
        <w:tc>
          <w:tcPr>
            <w:tcW w:w="1655" w:type="dxa"/>
            <w:vMerge/>
          </w:tcPr>
          <w:p w:rsidR="00230C52" w:rsidRPr="0081351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281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>Работа с учебными текстами (основная литература – лекции УМК по нормативно-правовым основам социальной работы с лицами из групп риска): чтение и ответы на вопросы</w:t>
            </w:r>
          </w:p>
        </w:tc>
        <w:tc>
          <w:tcPr>
            <w:tcW w:w="1655" w:type="dxa"/>
            <w:vMerge/>
          </w:tcPr>
          <w:p w:rsidR="00230C52" w:rsidRPr="0081351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312"/>
        </w:trPr>
        <w:tc>
          <w:tcPr>
            <w:tcW w:w="3225" w:type="dxa"/>
            <w:vMerge w:val="restart"/>
          </w:tcPr>
          <w:p w:rsidR="00230C52" w:rsidRDefault="00230C52" w:rsidP="0023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32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</w:p>
          <w:p w:rsidR="00230C52" w:rsidRPr="00F73397" w:rsidRDefault="00230C52" w:rsidP="0023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135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Нормативно-правовая основа социальной работы с лицами, страдающими психическими заболеваниями</w:t>
            </w:r>
          </w:p>
        </w:tc>
        <w:tc>
          <w:tcPr>
            <w:tcW w:w="8223" w:type="dxa"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655" w:type="dxa"/>
            <w:vMerge w:val="restart"/>
          </w:tcPr>
          <w:p w:rsidR="00230C52" w:rsidRPr="008C196A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30C52" w:rsidRPr="00813517" w:rsidRDefault="00082C3D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C52" w:rsidRPr="00813517" w:rsidTr="00F27B3F">
        <w:trPr>
          <w:trHeight w:val="281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гарантии прав граждан, страдающих психическими расстройствами. Права граждан в сфере охраны психического здоровья и оказания психиатрической помощи. Ограничения для профессиональной деятельности. Ограничения годности к военной службе. Ограничения для владения оружием. Недееспособность и опека. Права граждан, страдающих психическими расстройствами, в сфере семейных правоотношений. </w:t>
            </w:r>
            <w:r w:rsidRPr="009322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Интересы граждан с психическими расстройствами в контексте наследственного права</w:t>
            </w:r>
            <w:r w:rsidRPr="009322E7">
              <w:rPr>
                <w:rFonts w:ascii="Times New Roman" w:hAnsi="Times New Roman" w:cs="Times New Roman"/>
              </w:rPr>
              <w:t>. Права</w:t>
            </w: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психически больных по жилищному законодательству. Установление инвалидности.</w:t>
            </w:r>
            <w:r w:rsidRPr="009322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22E7">
              <w:rPr>
                <w:rFonts w:ascii="Times New Roman" w:hAnsi="Times New Roman" w:cs="Times New Roman"/>
              </w:rPr>
              <w:t>Социальное обслуживание</w:t>
            </w:r>
            <w:r w:rsidRPr="009322E7">
              <w:t>.</w:t>
            </w:r>
            <w:r w:rsidRPr="009322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Право граждан на обращение в органы власти</w:t>
            </w:r>
          </w:p>
        </w:tc>
        <w:tc>
          <w:tcPr>
            <w:tcW w:w="1655" w:type="dxa"/>
            <w:vMerge/>
          </w:tcPr>
          <w:p w:rsidR="00230C52" w:rsidRPr="0081351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30C52" w:rsidRPr="0081351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300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655" w:type="dxa"/>
          </w:tcPr>
          <w:p w:rsidR="00230C52" w:rsidRPr="0081351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300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655" w:type="dxa"/>
            <w:vMerge w:val="restart"/>
          </w:tcPr>
          <w:p w:rsidR="00230C52" w:rsidRPr="009322E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324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pStyle w:val="main"/>
              <w:spacing w:after="0" w:afterAutospacing="0"/>
              <w:ind w:firstLine="0"/>
            </w:pPr>
            <w:r w:rsidRPr="009322E7">
              <w:rPr>
                <w:b/>
                <w:bCs/>
              </w:rPr>
              <w:t xml:space="preserve">Консультирование лиц, </w:t>
            </w:r>
            <w:r w:rsidRPr="009322E7">
              <w:rPr>
                <w:rFonts w:eastAsiaTheme="minorHAnsi"/>
                <w:b/>
                <w:lang w:eastAsia="en-US"/>
              </w:rPr>
              <w:t>страдающих психическими заболеваниями</w:t>
            </w:r>
            <w:r w:rsidRPr="009322E7">
              <w:rPr>
                <w:b/>
                <w:bCs/>
              </w:rPr>
              <w:t xml:space="preserve"> (их законных представителей) по социально-правовым вопросам</w:t>
            </w:r>
          </w:p>
        </w:tc>
        <w:tc>
          <w:tcPr>
            <w:tcW w:w="1655" w:type="dxa"/>
            <w:vMerge/>
          </w:tcPr>
          <w:p w:rsidR="00230C52" w:rsidRPr="009322E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251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55" w:type="dxa"/>
            <w:vMerge w:val="restart"/>
          </w:tcPr>
          <w:p w:rsidR="00230C52" w:rsidRPr="009322E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251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>Изучение и анализ Закона Российской Федерации «О психиатрической помощи и гарантиях прав граждан при ее оказании»</w:t>
            </w:r>
          </w:p>
        </w:tc>
        <w:tc>
          <w:tcPr>
            <w:tcW w:w="1655" w:type="dxa"/>
            <w:vMerge/>
          </w:tcPr>
          <w:p w:rsidR="00230C52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843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pacing w:val="5"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Выявление проблем соблюдения прав лиц с психическими расстройствами</w:t>
            </w:r>
          </w:p>
        </w:tc>
        <w:tc>
          <w:tcPr>
            <w:tcW w:w="1655" w:type="dxa"/>
            <w:vMerge/>
          </w:tcPr>
          <w:p w:rsidR="00230C52" w:rsidRPr="00671DCA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843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9322E7">
              <w:rPr>
                <w:bCs/>
              </w:rPr>
              <w:t xml:space="preserve"> </w:t>
            </w:r>
            <w:r w:rsidRPr="00932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лиц, </w:t>
            </w:r>
            <w:r w:rsidRPr="009322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страдающих психическими заболеваниями</w:t>
            </w:r>
            <w:r w:rsidRPr="00932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(их законных представителей) по вопросам реализации права граждан на обращение в органы власти</w:t>
            </w:r>
          </w:p>
          <w:p w:rsidR="00230C52" w:rsidRPr="009322E7" w:rsidRDefault="00230C52" w:rsidP="00230C5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230C52" w:rsidRPr="00671DCA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315"/>
        </w:trPr>
        <w:tc>
          <w:tcPr>
            <w:tcW w:w="3225" w:type="dxa"/>
            <w:vMerge/>
          </w:tcPr>
          <w:p w:rsidR="00230C52" w:rsidRPr="00577ED1" w:rsidRDefault="00230C52" w:rsidP="00230C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9322E7">
              <w:rPr>
                <w:rFonts w:ascii="Times New Roman" w:hAnsi="Times New Roman" w:cs="Times New Roman"/>
              </w:rPr>
              <w:t>Работа с учебными текстам</w:t>
            </w:r>
            <w:r w:rsidRPr="009322E7">
              <w:t>и (</w:t>
            </w:r>
            <w:r w:rsidRPr="009322E7">
              <w:rPr>
                <w:rFonts w:ascii="Times New Roman" w:hAnsi="Times New Roman" w:cs="Times New Roman"/>
              </w:rPr>
              <w:t xml:space="preserve">основная литература – лекции УМК по </w:t>
            </w: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>нормативно-правовым основам социальной работы с лицами из групп риска</w:t>
            </w:r>
            <w:r w:rsidRPr="009322E7">
              <w:t>):</w:t>
            </w:r>
            <w:r w:rsidRPr="009322E7">
              <w:rPr>
                <w:rFonts w:ascii="Times New Roman" w:hAnsi="Times New Roman" w:cs="Times New Roman"/>
              </w:rPr>
              <w:t xml:space="preserve"> чтение и ответы на вопросы</w:t>
            </w:r>
          </w:p>
        </w:tc>
        <w:tc>
          <w:tcPr>
            <w:tcW w:w="1655" w:type="dxa"/>
            <w:vMerge/>
          </w:tcPr>
          <w:p w:rsidR="00230C52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230C52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315"/>
        </w:trPr>
        <w:tc>
          <w:tcPr>
            <w:tcW w:w="3225" w:type="dxa"/>
            <w:vMerge w:val="restart"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</w:p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Нормативно-правовая основа социальной работы с воен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нослужащими и членами их семьей</w:t>
            </w:r>
          </w:p>
        </w:tc>
        <w:tc>
          <w:tcPr>
            <w:tcW w:w="8223" w:type="dxa"/>
          </w:tcPr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655" w:type="dxa"/>
            <w:vMerge w:val="restart"/>
          </w:tcPr>
          <w:p w:rsidR="00230C52" w:rsidRPr="008C196A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30C52" w:rsidRPr="00813517" w:rsidRDefault="00082C3D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C52" w:rsidRPr="00813517" w:rsidTr="00F27B3F">
        <w:trPr>
          <w:trHeight w:val="848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Cs/>
                <w:sz w:val="24"/>
                <w:szCs w:val="24"/>
              </w:rPr>
              <w:t>Военнослужащие и их семьи как специфическая социальная группа.</w:t>
            </w: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социального статуса военнослужащих. Причины социально-психологического дискомфорта военнослужащих. Показатели, характеризующие напряженность в воинской среде. Факторы, влияющие на функционирование семьи военнослужащего. Социально-психологическое и социальное окружение семьи. </w:t>
            </w:r>
            <w:r w:rsidRPr="009322E7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регулирование социальной защиты семей военнослужащих.</w:t>
            </w: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vMerge/>
          </w:tcPr>
          <w:p w:rsidR="00230C52" w:rsidRPr="0081351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30C52" w:rsidRPr="0081351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285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655" w:type="dxa"/>
          </w:tcPr>
          <w:p w:rsidR="00230C52" w:rsidRPr="0081351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285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655" w:type="dxa"/>
            <w:vMerge w:val="restart"/>
          </w:tcPr>
          <w:p w:rsidR="00230C52" w:rsidRPr="009322E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315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 военнослужащих и членов их семей по социально-правовым вопросам</w:t>
            </w:r>
          </w:p>
        </w:tc>
        <w:tc>
          <w:tcPr>
            <w:tcW w:w="1655" w:type="dxa"/>
            <w:vMerge/>
          </w:tcPr>
          <w:p w:rsidR="00230C52" w:rsidRPr="009322E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273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55" w:type="dxa"/>
            <w:vMerge w:val="restart"/>
          </w:tcPr>
          <w:p w:rsidR="00230C52" w:rsidRPr="009322E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273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>Изучение и анализ Закона РФ «О статусе военнослужащих»</w:t>
            </w:r>
          </w:p>
        </w:tc>
        <w:tc>
          <w:tcPr>
            <w:tcW w:w="1655" w:type="dxa"/>
            <w:vMerge/>
          </w:tcPr>
          <w:p w:rsidR="00230C52" w:rsidRPr="005570D8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273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>Изучение и анализ Закона РФ «О воинской обязанности и военной службе»</w:t>
            </w:r>
          </w:p>
        </w:tc>
        <w:tc>
          <w:tcPr>
            <w:tcW w:w="1655" w:type="dxa"/>
            <w:vMerge/>
          </w:tcPr>
          <w:p w:rsidR="00230C52" w:rsidRPr="005570D8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273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>Изучение и анализ Указа Президента РФ «О мерах по социальной защите военнослужащих и членов их семей»</w:t>
            </w:r>
          </w:p>
        </w:tc>
        <w:tc>
          <w:tcPr>
            <w:tcW w:w="1655" w:type="dxa"/>
            <w:vMerge/>
          </w:tcPr>
          <w:p w:rsidR="00230C52" w:rsidRPr="005570D8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273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Консультирование</w:t>
            </w:r>
            <w:r w:rsidRPr="00932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военнослужащих и членов их семей по социально-правовым вопросам</w:t>
            </w:r>
          </w:p>
        </w:tc>
        <w:tc>
          <w:tcPr>
            <w:tcW w:w="1655" w:type="dxa"/>
            <w:vMerge/>
          </w:tcPr>
          <w:p w:rsidR="00230C52" w:rsidRPr="00C714FB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273"/>
        </w:trPr>
        <w:tc>
          <w:tcPr>
            <w:tcW w:w="3225" w:type="dxa"/>
            <w:vMerge/>
          </w:tcPr>
          <w:p w:rsidR="00230C52" w:rsidRPr="0081351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</w:rPr>
              <w:t>Работа с учебными текстам</w:t>
            </w:r>
            <w:r w:rsidRPr="009322E7">
              <w:t>и (</w:t>
            </w:r>
            <w:r w:rsidRPr="009322E7">
              <w:rPr>
                <w:rFonts w:ascii="Times New Roman" w:hAnsi="Times New Roman" w:cs="Times New Roman"/>
              </w:rPr>
              <w:t xml:space="preserve">основная литература – лекции УМК по </w:t>
            </w: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>нормативно-правовым основам социальной работы с лицами из групп риска</w:t>
            </w:r>
            <w:r w:rsidRPr="009322E7">
              <w:t>):</w:t>
            </w:r>
            <w:r w:rsidRPr="009322E7">
              <w:rPr>
                <w:rFonts w:ascii="Times New Roman" w:hAnsi="Times New Roman" w:cs="Times New Roman"/>
              </w:rPr>
              <w:t xml:space="preserve"> чтение и </w:t>
            </w:r>
            <w:r w:rsidRPr="009322E7">
              <w:rPr>
                <w:rFonts w:ascii="Times New Roman" w:hAnsi="Times New Roman" w:cs="Times New Roman"/>
              </w:rPr>
              <w:lastRenderedPageBreak/>
              <w:t>ответы на вопросы</w:t>
            </w:r>
          </w:p>
        </w:tc>
        <w:tc>
          <w:tcPr>
            <w:tcW w:w="1655" w:type="dxa"/>
            <w:vMerge/>
          </w:tcPr>
          <w:p w:rsidR="00230C52" w:rsidRPr="00C714FB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1415"/>
        </w:trPr>
        <w:tc>
          <w:tcPr>
            <w:tcW w:w="11448" w:type="dxa"/>
            <w:gridSpan w:val="2"/>
            <w:tcBorders>
              <w:bottom w:val="single" w:sz="4" w:space="0" w:color="auto"/>
            </w:tcBorders>
          </w:tcPr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Самостоятельна</w:t>
            </w:r>
            <w:r w:rsidR="00E53CC9" w:rsidRPr="00932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работа при изучении раздела 03.01</w:t>
            </w:r>
            <w:r w:rsidRPr="00932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322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ind w:firstLine="426"/>
              <w:rPr>
                <w:rFonts w:ascii="Times New Roman" w:hAnsi="Times New Roman" w:cs="Times New Roman"/>
              </w:rPr>
            </w:pPr>
            <w:r w:rsidRPr="009322E7">
              <w:rPr>
                <w:rFonts w:ascii="Times New Roman" w:hAnsi="Times New Roman" w:cs="Times New Roman"/>
              </w:rPr>
              <w:t xml:space="preserve">Работа с учебными текстами (основная литература – лекции УМК по </w:t>
            </w: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>нормативно-правовым основам социальной работы с лицами из групп риска</w:t>
            </w:r>
            <w:r w:rsidRPr="009322E7">
              <w:rPr>
                <w:rFonts w:ascii="Times New Roman" w:hAnsi="Times New Roman" w:cs="Times New Roman"/>
              </w:rPr>
              <w:t>): чтение и ответы на вопросы.</w:t>
            </w:r>
          </w:p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  <w:p w:rsidR="00230C52" w:rsidRPr="009322E7" w:rsidRDefault="00230C52" w:rsidP="00230C52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E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форм и методов взаимодействия социального работника и лиц из групп риска.</w:t>
            </w:r>
          </w:p>
          <w:p w:rsidR="00230C52" w:rsidRPr="009322E7" w:rsidRDefault="00230C52" w:rsidP="00230C52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перечней нормативно-правовых актов (с указанием статей), регламентирующих </w:t>
            </w:r>
            <w:r w:rsidRPr="009322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социальную работу с лицами из групп риска.</w:t>
            </w:r>
          </w:p>
          <w:p w:rsidR="00230C52" w:rsidRPr="009322E7" w:rsidRDefault="00230C52" w:rsidP="00230C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и оформление документов по предложенным ситуациям.</w:t>
            </w:r>
          </w:p>
          <w:p w:rsidR="00230C52" w:rsidRPr="009322E7" w:rsidRDefault="00230C52" w:rsidP="00230C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noProof/>
                <w:sz w:val="24"/>
                <w:szCs w:val="24"/>
              </w:rPr>
              <w:t>Составление электронных образовательных ресурсов по темам.</w:t>
            </w:r>
          </w:p>
          <w:p w:rsidR="00230C52" w:rsidRPr="009322E7" w:rsidRDefault="00230C52" w:rsidP="00230C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noProof/>
                <w:sz w:val="24"/>
                <w:szCs w:val="24"/>
              </w:rPr>
              <w:t>Составление логических схем по темам.</w:t>
            </w:r>
          </w:p>
          <w:p w:rsidR="00230C52" w:rsidRPr="009322E7" w:rsidRDefault="00230C52" w:rsidP="00230C52">
            <w:pPr>
              <w:spacing w:after="0" w:line="240" w:lineRule="auto"/>
              <w:ind w:firstLine="426"/>
              <w:jc w:val="both"/>
              <w:rPr>
                <w:noProof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>Анализ нормативно-правовых актов.</w:t>
            </w:r>
          </w:p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 социальной реабилитации и адаптации лиц из групп риска.</w:t>
            </w:r>
          </w:p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Консультирование</w:t>
            </w:r>
            <w:r w:rsidRPr="00932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>лиц из групп риска</w:t>
            </w:r>
            <w:r w:rsidRPr="00932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социально-правовым вопросам.</w:t>
            </w:r>
          </w:p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22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словаря терминов.</w:t>
            </w:r>
          </w:p>
          <w:p w:rsidR="00230C52" w:rsidRPr="009322E7" w:rsidRDefault="00230C52" w:rsidP="00230C52">
            <w:pPr>
              <w:tabs>
                <w:tab w:val="left" w:pos="708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>Разработка анкеты для лиц из групп риска.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230C52" w:rsidRPr="0081351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30C52" w:rsidRPr="0081351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3312"/>
        </w:trPr>
        <w:tc>
          <w:tcPr>
            <w:tcW w:w="11448" w:type="dxa"/>
            <w:gridSpan w:val="2"/>
          </w:tcPr>
          <w:p w:rsidR="00230C52" w:rsidRPr="002941AD" w:rsidRDefault="00230C52" w:rsidP="00230C52">
            <w:pPr>
              <w:spacing w:after="0" w:line="240" w:lineRule="auto"/>
              <w:jc w:val="both"/>
              <w:rPr>
                <w:rStyle w:val="apple-style-span"/>
                <w:b/>
                <w:spacing w:val="5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230C52" w:rsidRDefault="00230C52" w:rsidP="00230C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Правовое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спечение отдельных направлений  </w:t>
            </w: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социальной работы с осуждёнными в УИС Минюста России</w:t>
            </w:r>
          </w:p>
          <w:p w:rsidR="00230C52" w:rsidRDefault="00230C52" w:rsidP="00230C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Социальная работа с различными категориями осужденных в пенитенциарной системе</w:t>
            </w:r>
          </w:p>
          <w:p w:rsidR="00230C52" w:rsidRDefault="00230C52" w:rsidP="00230C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Сложности обеспечения жильем отдельных категорий населения</w:t>
            </w:r>
          </w:p>
          <w:p w:rsidR="00230C52" w:rsidRDefault="00230C52" w:rsidP="00230C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Современные реалии социальной работы с бомжами в различных регионах</w:t>
            </w:r>
          </w:p>
          <w:p w:rsidR="00230C52" w:rsidRDefault="00230C52" w:rsidP="00230C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A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военнослужащих</w:t>
            </w:r>
          </w:p>
          <w:p w:rsidR="00230C52" w:rsidRDefault="00230C52" w:rsidP="00230C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A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социального обеспечения </w:t>
            </w:r>
            <w:r w:rsidRPr="002941AD">
              <w:rPr>
                <w:rFonts w:ascii="Times New Roman" w:hAnsi="Times New Roman" w:cs="Times New Roman"/>
                <w:sz w:val="24"/>
                <w:szCs w:val="24"/>
              </w:rPr>
              <w:t>военнослужащих</w:t>
            </w:r>
          </w:p>
          <w:p w:rsidR="00230C52" w:rsidRDefault="00230C52" w:rsidP="00230C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AD">
              <w:rPr>
                <w:rFonts w:ascii="Times New Roman" w:hAnsi="Times New Roman" w:cs="Times New Roman"/>
                <w:sz w:val="24"/>
                <w:szCs w:val="24"/>
              </w:rPr>
              <w:t>Положения об учреждениях, оказывающих внебольничную и стационарную социально-медицинскую помощь лицам, страдающим психическими заболеваниями</w:t>
            </w:r>
          </w:p>
          <w:p w:rsidR="00230C52" w:rsidRPr="00CC38EA" w:rsidRDefault="00230C52" w:rsidP="00230C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AD">
              <w:rPr>
                <w:rFonts w:ascii="Times New Roman" w:hAnsi="Times New Roman" w:cs="Times New Roman"/>
                <w:sz w:val="24"/>
                <w:szCs w:val="24"/>
              </w:rPr>
              <w:t>Правовая нормативная база социально-медицинской работы с лицами, страдающими психическими заболеваниями</w:t>
            </w:r>
          </w:p>
        </w:tc>
        <w:tc>
          <w:tcPr>
            <w:tcW w:w="1655" w:type="dxa"/>
          </w:tcPr>
          <w:p w:rsidR="00230C52" w:rsidRPr="0081351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30C52" w:rsidRPr="00813517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c>
          <w:tcPr>
            <w:tcW w:w="11448" w:type="dxa"/>
            <w:gridSpan w:val="2"/>
          </w:tcPr>
          <w:p w:rsidR="00230C52" w:rsidRPr="00C70889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7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  <w:p w:rsidR="00230C52" w:rsidRPr="00C70889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  <w:p w:rsidR="00230C52" w:rsidRPr="00B66AE1" w:rsidRDefault="00230C52" w:rsidP="00230C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системой</w:t>
            </w:r>
            <w:r w:rsidRPr="00B66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специализированной соц. помощи различным категориям населения;</w:t>
            </w:r>
          </w:p>
          <w:p w:rsidR="00230C52" w:rsidRPr="00B66AE1" w:rsidRDefault="00230C52" w:rsidP="00230C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66AE1">
              <w:rPr>
                <w:rFonts w:ascii="Times New Roman" w:hAnsi="Times New Roman" w:cs="Times New Roman"/>
                <w:bCs/>
                <w:sz w:val="24"/>
                <w:szCs w:val="24"/>
              </w:rPr>
              <w:t>тработка основных прие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мов, форм и методов работы специалис</w:t>
            </w:r>
            <w:r w:rsidRPr="00B66AE1">
              <w:rPr>
                <w:rFonts w:ascii="Times New Roman" w:hAnsi="Times New Roman" w:cs="Times New Roman"/>
                <w:bCs/>
                <w:sz w:val="24"/>
                <w:szCs w:val="24"/>
              </w:rPr>
              <w:t>та соц.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6AE1">
              <w:rPr>
                <w:rFonts w:ascii="Times New Roman" w:hAnsi="Times New Roman" w:cs="Times New Roman"/>
                <w:bCs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оты</w:t>
            </w:r>
            <w:r w:rsidRPr="00B66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посредством выполнения профессиональных ролей и должностных функций.</w:t>
            </w:r>
          </w:p>
          <w:p w:rsidR="00230C52" w:rsidRPr="00B66AE1" w:rsidRDefault="00230C52" w:rsidP="00230C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Pr="00B66AE1">
              <w:rPr>
                <w:rFonts w:ascii="Times New Roman" w:hAnsi="Times New Roman" w:cs="Times New Roman"/>
                <w:bCs/>
                <w:sz w:val="24"/>
                <w:szCs w:val="24"/>
              </w:rPr>
              <w:t>оставление долгосрочных и краткосрочных (ситуационных) программ соц</w:t>
            </w:r>
            <w:proofErr w:type="gramStart"/>
            <w:r w:rsidRPr="00B66AE1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B66AE1">
              <w:rPr>
                <w:rFonts w:ascii="Times New Roman" w:hAnsi="Times New Roman" w:cs="Times New Roman"/>
                <w:bCs/>
                <w:sz w:val="24"/>
                <w:szCs w:val="24"/>
              </w:rPr>
              <w:t>оддержки.</w:t>
            </w:r>
          </w:p>
          <w:p w:rsidR="00230C52" w:rsidRPr="00B66AE1" w:rsidRDefault="00230C52" w:rsidP="00230C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B66AE1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рганизация и осуществление соц.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6AE1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на разных уровнях.</w:t>
            </w:r>
          </w:p>
          <w:p w:rsidR="00230C52" w:rsidRPr="00B66AE1" w:rsidRDefault="00230C52" w:rsidP="00230C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О</w:t>
            </w:r>
            <w:r w:rsidRPr="00B66AE1">
              <w:rPr>
                <w:rFonts w:ascii="Times New Roman" w:hAnsi="Times New Roman" w:cs="Times New Roman"/>
                <w:bCs/>
                <w:sz w:val="24"/>
                <w:szCs w:val="24"/>
              </w:rPr>
              <w:t>своение и использование методов соц.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(соц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B66AE1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методы, медико-социальные, культурологические, организационные и педагогические).</w:t>
            </w:r>
          </w:p>
          <w:p w:rsidR="00230C52" w:rsidRPr="00B66AE1" w:rsidRDefault="00230C52" w:rsidP="00230C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B66AE1">
              <w:rPr>
                <w:rFonts w:ascii="Times New Roman" w:hAnsi="Times New Roman" w:cs="Times New Roman"/>
                <w:bCs/>
                <w:sz w:val="24"/>
                <w:szCs w:val="24"/>
              </w:rPr>
              <w:t>тработка навыков индивидуальной работы с клиентом, консультирование и составление психологического портрета личности.</w:t>
            </w:r>
          </w:p>
          <w:p w:rsidR="00230C52" w:rsidRPr="00B66AE1" w:rsidRDefault="00230C52" w:rsidP="00230C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Pr="00B66AE1">
              <w:rPr>
                <w:rFonts w:ascii="Times New Roman" w:hAnsi="Times New Roman" w:cs="Times New Roman"/>
                <w:bCs/>
                <w:sz w:val="24"/>
                <w:szCs w:val="24"/>
              </w:rPr>
              <w:t>иагностика личностных и социальных проблем клиента, их изучение.</w:t>
            </w:r>
          </w:p>
          <w:p w:rsidR="00230C52" w:rsidRPr="00B66AE1" w:rsidRDefault="00230C52" w:rsidP="00230C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</w:t>
            </w:r>
            <w:r w:rsidRPr="00B66AE1">
              <w:rPr>
                <w:rFonts w:ascii="Times New Roman" w:hAnsi="Times New Roman" w:cs="Times New Roman"/>
                <w:bCs/>
                <w:sz w:val="24"/>
                <w:szCs w:val="24"/>
              </w:rPr>
              <w:t>азработка стратегии оказания содействия и соц. поддержки клиенту с учетом выбора форм и методов работы.</w:t>
            </w:r>
          </w:p>
          <w:p w:rsidR="00230C52" w:rsidRPr="00B66AE1" w:rsidRDefault="00230C52" w:rsidP="00230C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B66AE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ределение лиц и учреждений</w:t>
            </w:r>
            <w:r w:rsidRPr="00B66AE1">
              <w:rPr>
                <w:rFonts w:ascii="Times New Roman" w:hAnsi="Times New Roman" w:cs="Times New Roman"/>
                <w:bCs/>
                <w:sz w:val="24"/>
                <w:szCs w:val="24"/>
              </w:rPr>
              <w:t>, оказывающих помощь клиенту.</w:t>
            </w:r>
          </w:p>
          <w:p w:rsidR="00230C52" w:rsidRPr="00B66AE1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</w:t>
            </w:r>
            <w:r w:rsidRPr="00B66AE1">
              <w:rPr>
                <w:rFonts w:ascii="Times New Roman" w:hAnsi="Times New Roman" w:cs="Times New Roman"/>
                <w:bCs/>
                <w:sz w:val="24"/>
                <w:szCs w:val="24"/>
              </w:rPr>
              <w:t>енка эффективности проведенной с клиентом работы.</w:t>
            </w:r>
          </w:p>
        </w:tc>
        <w:tc>
          <w:tcPr>
            <w:tcW w:w="1655" w:type="dxa"/>
          </w:tcPr>
          <w:p w:rsidR="00230C52" w:rsidRPr="00E710B9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0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1440" w:type="dxa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52" w:rsidRPr="00813517" w:rsidTr="00F27B3F">
        <w:trPr>
          <w:trHeight w:val="1470"/>
        </w:trPr>
        <w:tc>
          <w:tcPr>
            <w:tcW w:w="3225" w:type="dxa"/>
          </w:tcPr>
          <w:p w:rsidR="00230C52" w:rsidRPr="00813517" w:rsidRDefault="00230C52" w:rsidP="0023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</w:t>
            </w:r>
          </w:p>
          <w:p w:rsidR="00230C52" w:rsidRPr="00813517" w:rsidRDefault="00230C52" w:rsidP="0023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социальной работы с лицами из группы риска,</w:t>
            </w:r>
            <w:r w:rsidRPr="00813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оказавшимися в ТЖС</w:t>
            </w:r>
          </w:p>
          <w:p w:rsidR="00230C52" w:rsidRPr="00813517" w:rsidRDefault="00230C52" w:rsidP="0023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3" w:type="dxa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</w:tcPr>
          <w:p w:rsidR="00230C52" w:rsidRPr="008C196A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  <w:p w:rsidR="00230C52" w:rsidRPr="008C196A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C52" w:rsidRPr="008C196A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C52" w:rsidRPr="008C196A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C52" w:rsidRPr="008C196A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C52" w:rsidRPr="008C196A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C52" w:rsidRPr="008C196A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C52" w:rsidRPr="008C196A" w:rsidRDefault="00230C52" w:rsidP="0023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30C52" w:rsidRPr="00813517" w:rsidRDefault="00230C52" w:rsidP="0023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C52" w:rsidRPr="00813517" w:rsidRDefault="00230C52" w:rsidP="00813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tblpY="9915"/>
        <w:tblW w:w="2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420"/>
        <w:gridCol w:w="7"/>
        <w:gridCol w:w="7796"/>
        <w:gridCol w:w="29"/>
        <w:gridCol w:w="1626"/>
        <w:gridCol w:w="1440"/>
        <w:gridCol w:w="1440"/>
        <w:gridCol w:w="1440"/>
        <w:gridCol w:w="1440"/>
        <w:gridCol w:w="1440"/>
      </w:tblGrid>
      <w:tr w:rsidR="007A44E1" w:rsidRPr="00813517" w:rsidTr="00FB0CA4">
        <w:trPr>
          <w:gridAfter w:val="4"/>
          <w:wAfter w:w="5760" w:type="dxa"/>
          <w:trHeight w:val="1470"/>
        </w:trPr>
        <w:tc>
          <w:tcPr>
            <w:tcW w:w="3225" w:type="dxa"/>
          </w:tcPr>
          <w:p w:rsidR="007A44E1" w:rsidRPr="00813517" w:rsidRDefault="007A44E1" w:rsidP="00CF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F87BBE">
              <w:rPr>
                <w:rFonts w:ascii="Times New Roman" w:hAnsi="Times New Roman" w:cs="Times New Roman"/>
                <w:b/>
                <w:sz w:val="24"/>
                <w:szCs w:val="24"/>
              </w:rPr>
              <w:t>03.0</w:t>
            </w: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A44E1" w:rsidRPr="00813517" w:rsidRDefault="007A44E1" w:rsidP="00F8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социальной работы с лицами из группы риска,</w:t>
            </w:r>
            <w:r w:rsidRPr="00813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оказавшимися в ТЖС</w:t>
            </w:r>
          </w:p>
        </w:tc>
        <w:tc>
          <w:tcPr>
            <w:tcW w:w="8223" w:type="dxa"/>
            <w:gridSpan w:val="3"/>
          </w:tcPr>
          <w:p w:rsidR="007A44E1" w:rsidRPr="00813517" w:rsidRDefault="007A44E1" w:rsidP="00CF2B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 w:val="restart"/>
          </w:tcPr>
          <w:p w:rsidR="007A44E1" w:rsidRP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6A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  <w:p w:rsidR="008C196A" w:rsidRP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6A" w:rsidRP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6A" w:rsidRP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6A" w:rsidRP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6A" w:rsidRP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6A" w:rsidRP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6A" w:rsidRP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6A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440" w:type="dxa"/>
            <w:vMerge w:val="restart"/>
            <w:vAlign w:val="center"/>
          </w:tcPr>
          <w:p w:rsidR="007A44E1" w:rsidRPr="00813517" w:rsidRDefault="007A44E1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E1" w:rsidRPr="00813517" w:rsidTr="00FB0CA4">
        <w:trPr>
          <w:gridAfter w:val="4"/>
          <w:wAfter w:w="5760" w:type="dxa"/>
          <w:trHeight w:val="1290"/>
        </w:trPr>
        <w:tc>
          <w:tcPr>
            <w:tcW w:w="3225" w:type="dxa"/>
          </w:tcPr>
          <w:p w:rsidR="007A44E1" w:rsidRPr="00F27B3F" w:rsidRDefault="007A44E1" w:rsidP="00CF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B3F">
              <w:rPr>
                <w:rFonts w:ascii="Times New Roman" w:hAnsi="Times New Roman" w:cs="Times New Roman"/>
                <w:b/>
                <w:sz w:val="24"/>
                <w:szCs w:val="24"/>
              </w:rPr>
              <w:t>МДК 03.02</w:t>
            </w:r>
          </w:p>
          <w:p w:rsidR="007A44E1" w:rsidRPr="00813517" w:rsidRDefault="00F87BBE" w:rsidP="00F8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B3F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7A44E1" w:rsidRPr="00F27B3F">
              <w:rPr>
                <w:rFonts w:ascii="Times New Roman" w:hAnsi="Times New Roman" w:cs="Times New Roman"/>
                <w:sz w:val="24"/>
                <w:szCs w:val="24"/>
              </w:rPr>
              <w:t xml:space="preserve"> соци</w:t>
            </w:r>
            <w:r w:rsidRPr="00F27B3F">
              <w:rPr>
                <w:rFonts w:ascii="Times New Roman" w:hAnsi="Times New Roman" w:cs="Times New Roman"/>
                <w:sz w:val="24"/>
                <w:szCs w:val="24"/>
              </w:rPr>
              <w:t>альной работы с лицами из групп</w:t>
            </w:r>
            <w:r w:rsidR="007A44E1" w:rsidRPr="00F27B3F">
              <w:rPr>
                <w:rFonts w:ascii="Times New Roman" w:hAnsi="Times New Roman" w:cs="Times New Roman"/>
                <w:sz w:val="24"/>
                <w:szCs w:val="24"/>
              </w:rPr>
              <w:t xml:space="preserve"> риска</w:t>
            </w:r>
          </w:p>
        </w:tc>
        <w:tc>
          <w:tcPr>
            <w:tcW w:w="8223" w:type="dxa"/>
            <w:gridSpan w:val="3"/>
          </w:tcPr>
          <w:p w:rsidR="007A44E1" w:rsidRPr="00813517" w:rsidRDefault="007A44E1" w:rsidP="00CF2B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/>
          </w:tcPr>
          <w:p w:rsidR="007A44E1" w:rsidRPr="008C196A" w:rsidRDefault="007A44E1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7A44E1" w:rsidRPr="00813517" w:rsidRDefault="007A44E1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96A" w:rsidRPr="00813517" w:rsidTr="00FB0CA4">
        <w:trPr>
          <w:gridAfter w:val="4"/>
          <w:wAfter w:w="5760" w:type="dxa"/>
        </w:trPr>
        <w:tc>
          <w:tcPr>
            <w:tcW w:w="3225" w:type="dxa"/>
            <w:vMerge w:val="restart"/>
          </w:tcPr>
          <w:p w:rsidR="008C196A" w:rsidRPr="00813517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F87BBE">
              <w:rPr>
                <w:rFonts w:ascii="Times New Roman" w:hAnsi="Times New Roman" w:cs="Times New Roman"/>
                <w:b/>
                <w:sz w:val="24"/>
                <w:szCs w:val="24"/>
              </w:rPr>
              <w:t>03.0</w:t>
            </w: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  <w:p w:rsidR="008C196A" w:rsidRPr="00813517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Основные технологии социальной работы с осужденными.</w:t>
            </w:r>
          </w:p>
          <w:p w:rsidR="008C196A" w:rsidRPr="00813517" w:rsidRDefault="008C196A" w:rsidP="00CF2B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  <w:gridSpan w:val="3"/>
          </w:tcPr>
          <w:p w:rsidR="008C196A" w:rsidRPr="00813517" w:rsidRDefault="008C196A" w:rsidP="00CF2B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655" w:type="dxa"/>
            <w:gridSpan w:val="2"/>
          </w:tcPr>
          <w:p w:rsidR="008C196A" w:rsidRP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vMerge w:val="restart"/>
            <w:vAlign w:val="center"/>
          </w:tcPr>
          <w:p w:rsidR="008C196A" w:rsidRDefault="00082C3D" w:rsidP="008C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196A" w:rsidRPr="00813517" w:rsidRDefault="008C196A" w:rsidP="008C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96A" w:rsidRPr="00813517" w:rsidTr="00FB0CA4">
        <w:trPr>
          <w:gridAfter w:val="4"/>
          <w:wAfter w:w="5760" w:type="dxa"/>
          <w:trHeight w:val="416"/>
        </w:trPr>
        <w:tc>
          <w:tcPr>
            <w:tcW w:w="3225" w:type="dxa"/>
            <w:vMerge/>
          </w:tcPr>
          <w:p w:rsidR="008C196A" w:rsidRPr="00813517" w:rsidRDefault="008C196A" w:rsidP="00CF2B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C196A" w:rsidRPr="007A44E1" w:rsidRDefault="008C196A" w:rsidP="00CF2B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4E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3" w:type="dxa"/>
            <w:gridSpan w:val="2"/>
          </w:tcPr>
          <w:p w:rsidR="008C196A" w:rsidRPr="00813517" w:rsidRDefault="008C196A" w:rsidP="00A14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технологии социальной работы с осужденными.</w:t>
            </w: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социальной работы с осужденными разных возрастных групп в пенитенциарных учреждениях. Технология социальной работы разных возрастных групп с осужденными в лечебно-исправительном учреждении. Технология социальной работы с бывшими заключенными разных возрастных групп.</w:t>
            </w:r>
          </w:p>
          <w:p w:rsidR="008C196A" w:rsidRPr="00813517" w:rsidRDefault="008C196A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2"/>
          </w:tcPr>
          <w:p w:rsid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6A" w:rsidRPr="00813517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vAlign w:val="center"/>
          </w:tcPr>
          <w:p w:rsidR="008C196A" w:rsidRPr="00813517" w:rsidRDefault="008C196A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45" w:rsidRPr="00813517" w:rsidTr="00FB0CA4">
        <w:trPr>
          <w:gridAfter w:val="4"/>
          <w:wAfter w:w="5760" w:type="dxa"/>
          <w:trHeight w:val="2475"/>
        </w:trPr>
        <w:tc>
          <w:tcPr>
            <w:tcW w:w="3225" w:type="dxa"/>
            <w:vMerge/>
          </w:tcPr>
          <w:p w:rsidR="00CF2B45" w:rsidRPr="00813517" w:rsidRDefault="00CF2B45" w:rsidP="00CF2B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CF2B45" w:rsidRPr="007A44E1" w:rsidRDefault="007A44E1" w:rsidP="00CF2B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4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03" w:type="dxa"/>
            <w:gridSpan w:val="2"/>
          </w:tcPr>
          <w:p w:rsidR="00CF2B45" w:rsidRPr="00813517" w:rsidRDefault="00CF2B45" w:rsidP="00A14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государственных, муниципальных и коммерческих структур по оказанию социальной помощи лицам, освобождающимся из исправительных учреждений.</w:t>
            </w: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работы государственных и муниципальных структур, призванных оказывать содействие в решении возникающих проблем у лиц, освободившихся из исправительных учреждений. Программы социальной реабилитации и адаптации лиц, освободившихся из мест лишения свободы.</w:t>
            </w:r>
          </w:p>
        </w:tc>
        <w:tc>
          <w:tcPr>
            <w:tcW w:w="1655" w:type="dxa"/>
            <w:gridSpan w:val="2"/>
          </w:tcPr>
          <w:p w:rsidR="00CF2B45" w:rsidRDefault="00CF2B45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6A" w:rsidRPr="00813517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8C196A" w:rsidRPr="00813517" w:rsidRDefault="00082C3D" w:rsidP="008C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44E1" w:rsidRPr="00813517" w:rsidTr="00FB0CA4">
        <w:trPr>
          <w:gridAfter w:val="4"/>
          <w:wAfter w:w="5760" w:type="dxa"/>
          <w:trHeight w:val="195"/>
        </w:trPr>
        <w:tc>
          <w:tcPr>
            <w:tcW w:w="3225" w:type="dxa"/>
            <w:vMerge/>
          </w:tcPr>
          <w:p w:rsidR="007A44E1" w:rsidRPr="00813517" w:rsidRDefault="007A44E1" w:rsidP="00CF2B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  <w:gridSpan w:val="3"/>
          </w:tcPr>
          <w:p w:rsidR="007A44E1" w:rsidRPr="00813517" w:rsidRDefault="007A44E1" w:rsidP="00CF2B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655" w:type="dxa"/>
            <w:gridSpan w:val="2"/>
          </w:tcPr>
          <w:p w:rsidR="007A44E1" w:rsidRPr="00813517" w:rsidRDefault="007A44E1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7A44E1" w:rsidRPr="00813517" w:rsidRDefault="007A44E1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E1" w:rsidRPr="00813517" w:rsidTr="00FB0CA4">
        <w:trPr>
          <w:gridAfter w:val="4"/>
          <w:wAfter w:w="5760" w:type="dxa"/>
          <w:trHeight w:val="195"/>
        </w:trPr>
        <w:tc>
          <w:tcPr>
            <w:tcW w:w="3225" w:type="dxa"/>
            <w:vMerge/>
          </w:tcPr>
          <w:p w:rsidR="007A44E1" w:rsidRPr="00813517" w:rsidRDefault="007A44E1" w:rsidP="00CF2B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  <w:gridSpan w:val="3"/>
          </w:tcPr>
          <w:p w:rsidR="007A44E1" w:rsidRPr="00813517" w:rsidRDefault="007A44E1" w:rsidP="00CF2B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655" w:type="dxa"/>
            <w:gridSpan w:val="2"/>
            <w:vMerge w:val="restart"/>
          </w:tcPr>
          <w:p w:rsidR="007A44E1" w:rsidRP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7A44E1" w:rsidRPr="00813517" w:rsidRDefault="007A44E1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E1" w:rsidRPr="00813517" w:rsidTr="00FB0CA4">
        <w:trPr>
          <w:gridAfter w:val="4"/>
          <w:wAfter w:w="5760" w:type="dxa"/>
          <w:trHeight w:val="510"/>
        </w:trPr>
        <w:tc>
          <w:tcPr>
            <w:tcW w:w="3225" w:type="dxa"/>
            <w:vMerge/>
          </w:tcPr>
          <w:p w:rsidR="007A44E1" w:rsidRPr="00813517" w:rsidRDefault="007A44E1" w:rsidP="00CF2B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7A44E1" w:rsidRPr="000938CB" w:rsidRDefault="000938CB" w:rsidP="00CF2B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8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3" w:type="dxa"/>
            <w:gridSpan w:val="2"/>
          </w:tcPr>
          <w:p w:rsidR="00B21D47" w:rsidRPr="00813517" w:rsidRDefault="00B21D47" w:rsidP="00B2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 опыта работы </w:t>
            </w: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 xml:space="preserve"> с бывшими заключенными разных возрастных групп.</w:t>
            </w:r>
          </w:p>
          <w:p w:rsidR="007A44E1" w:rsidRPr="00813517" w:rsidRDefault="007A44E1" w:rsidP="00CF2B45">
            <w:pPr>
              <w:shd w:val="clear" w:color="auto" w:fill="FFFFFF"/>
              <w:spacing w:after="0" w:line="240" w:lineRule="auto"/>
              <w:ind w:left="-10" w:firstLine="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/>
          </w:tcPr>
          <w:p w:rsidR="007A44E1" w:rsidRPr="00813517" w:rsidRDefault="007A44E1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7A44E1" w:rsidRPr="00813517" w:rsidRDefault="007A44E1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E1" w:rsidRPr="00813517" w:rsidTr="00FB0CA4">
        <w:trPr>
          <w:gridAfter w:val="4"/>
          <w:wAfter w:w="5760" w:type="dxa"/>
          <w:trHeight w:val="570"/>
        </w:trPr>
        <w:tc>
          <w:tcPr>
            <w:tcW w:w="3225" w:type="dxa"/>
            <w:vMerge/>
          </w:tcPr>
          <w:p w:rsidR="007A44E1" w:rsidRPr="00813517" w:rsidRDefault="007A44E1" w:rsidP="00CF2B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7A44E1" w:rsidRPr="000938CB" w:rsidRDefault="000938CB" w:rsidP="00CF2B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8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03" w:type="dxa"/>
            <w:gridSpan w:val="2"/>
          </w:tcPr>
          <w:p w:rsidR="007A44E1" w:rsidRPr="00813517" w:rsidRDefault="00B21D47" w:rsidP="00CF2B45">
            <w:pPr>
              <w:shd w:val="clear" w:color="auto" w:fill="FFFFFF"/>
              <w:spacing w:after="0" w:line="240" w:lineRule="auto"/>
              <w:ind w:left="-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программы  по работе с осужденными.</w:t>
            </w:r>
          </w:p>
        </w:tc>
        <w:tc>
          <w:tcPr>
            <w:tcW w:w="1655" w:type="dxa"/>
            <w:gridSpan w:val="2"/>
            <w:vMerge/>
          </w:tcPr>
          <w:p w:rsidR="007A44E1" w:rsidRPr="00813517" w:rsidRDefault="007A44E1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7A44E1" w:rsidRPr="00813517" w:rsidRDefault="007A44E1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E1" w:rsidRPr="00813517" w:rsidTr="00FB0CA4">
        <w:trPr>
          <w:gridAfter w:val="4"/>
          <w:wAfter w:w="5760" w:type="dxa"/>
          <w:trHeight w:val="1178"/>
        </w:trPr>
        <w:tc>
          <w:tcPr>
            <w:tcW w:w="3225" w:type="dxa"/>
            <w:vMerge/>
          </w:tcPr>
          <w:p w:rsidR="007A44E1" w:rsidRPr="00813517" w:rsidRDefault="007A44E1" w:rsidP="00CF2B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7A44E1" w:rsidRPr="000938CB" w:rsidRDefault="000938CB" w:rsidP="00CF2B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8C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7A44E1" w:rsidRPr="000938CB" w:rsidRDefault="007A44E1" w:rsidP="00CF2B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44E1" w:rsidRPr="000938CB" w:rsidRDefault="007A44E1" w:rsidP="00CF2B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03" w:type="dxa"/>
            <w:gridSpan w:val="2"/>
          </w:tcPr>
          <w:p w:rsidR="007A44E1" w:rsidRPr="00813517" w:rsidRDefault="007A44E1" w:rsidP="00B21D47">
            <w:pPr>
              <w:shd w:val="clear" w:color="auto" w:fill="FFFFFF"/>
              <w:spacing w:after="0" w:line="240" w:lineRule="auto"/>
              <w:ind w:left="-10" w:firstLine="1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специфики </w:t>
            </w:r>
            <w:r w:rsidR="00B2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AF4">
              <w:rPr>
                <w:rFonts w:ascii="Times New Roman" w:hAnsi="Times New Roman" w:cs="Times New Roman"/>
                <w:sz w:val="24"/>
                <w:szCs w:val="24"/>
              </w:rPr>
              <w:t>социальной работы с осужденными.</w:t>
            </w:r>
          </w:p>
        </w:tc>
        <w:tc>
          <w:tcPr>
            <w:tcW w:w="1655" w:type="dxa"/>
            <w:gridSpan w:val="2"/>
            <w:vMerge/>
          </w:tcPr>
          <w:p w:rsidR="007A44E1" w:rsidRPr="00813517" w:rsidRDefault="007A44E1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7A44E1" w:rsidRPr="00813517" w:rsidRDefault="007A44E1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96A" w:rsidRPr="00813517" w:rsidTr="00FB0CA4">
        <w:trPr>
          <w:gridAfter w:val="4"/>
          <w:wAfter w:w="5760" w:type="dxa"/>
          <w:trHeight w:val="276"/>
        </w:trPr>
        <w:tc>
          <w:tcPr>
            <w:tcW w:w="3225" w:type="dxa"/>
            <w:vMerge w:val="restart"/>
          </w:tcPr>
          <w:p w:rsidR="008C196A" w:rsidRPr="00813517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F87BBE">
              <w:rPr>
                <w:rFonts w:ascii="Times New Roman" w:hAnsi="Times New Roman" w:cs="Times New Roman"/>
                <w:b/>
                <w:sz w:val="24"/>
                <w:szCs w:val="24"/>
              </w:rPr>
              <w:t>03.0</w:t>
            </w: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  <w:p w:rsidR="008C196A" w:rsidRPr="00813517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Основные технологии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социальной работы с мигрантами</w:t>
            </w:r>
          </w:p>
          <w:p w:rsidR="008C196A" w:rsidRPr="00813517" w:rsidRDefault="008C196A" w:rsidP="00CF2B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  <w:gridSpan w:val="3"/>
          </w:tcPr>
          <w:p w:rsidR="008C196A" w:rsidRPr="00813517" w:rsidRDefault="008C196A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55" w:type="dxa"/>
            <w:gridSpan w:val="2"/>
          </w:tcPr>
          <w:p w:rsidR="008C196A" w:rsidRP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8C196A" w:rsidRPr="00813517" w:rsidRDefault="008C196A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96A" w:rsidRPr="00813517" w:rsidTr="00FB0CA4">
        <w:trPr>
          <w:gridAfter w:val="4"/>
          <w:wAfter w:w="5760" w:type="dxa"/>
          <w:trHeight w:val="1365"/>
        </w:trPr>
        <w:tc>
          <w:tcPr>
            <w:tcW w:w="3225" w:type="dxa"/>
            <w:vMerge/>
          </w:tcPr>
          <w:p w:rsidR="008C196A" w:rsidRPr="00813517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C196A" w:rsidRPr="000938CB" w:rsidRDefault="008C196A" w:rsidP="00CF2B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8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3" w:type="dxa"/>
            <w:gridSpan w:val="2"/>
          </w:tcPr>
          <w:p w:rsidR="008C196A" w:rsidRPr="00813517" w:rsidRDefault="008C196A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>Теоретико-методологические аспекты социальной работы с мигрантами</w:t>
            </w: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. Миграция с точки зрения социальной работы. Виды миграции населения. Предмет и методы социальной работы с мигрантами.</w:t>
            </w:r>
          </w:p>
          <w:p w:rsidR="008C196A" w:rsidRPr="00813517" w:rsidRDefault="008C196A" w:rsidP="00CF2B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 w:val="restart"/>
          </w:tcPr>
          <w:p w:rsid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6A" w:rsidRPr="00813517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8C196A" w:rsidRPr="00813517" w:rsidRDefault="00082C3D" w:rsidP="008C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196A" w:rsidRPr="00813517" w:rsidTr="00FB0CA4">
        <w:trPr>
          <w:gridAfter w:val="4"/>
          <w:wAfter w:w="5760" w:type="dxa"/>
          <w:trHeight w:val="1710"/>
        </w:trPr>
        <w:tc>
          <w:tcPr>
            <w:tcW w:w="3225" w:type="dxa"/>
            <w:vMerge/>
          </w:tcPr>
          <w:p w:rsidR="008C196A" w:rsidRPr="00813517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C196A" w:rsidRPr="000938CB" w:rsidRDefault="008C196A" w:rsidP="00CF2B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8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03" w:type="dxa"/>
            <w:gridSpan w:val="2"/>
          </w:tcPr>
          <w:p w:rsidR="008C196A" w:rsidRPr="00813517" w:rsidRDefault="008C196A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технологии социальной работы с мигрантами.</w:t>
            </w: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Организационные и технологические подходы к социальной работе с мигрантами. Технологии социальной работы с мигрантами: практическая социальная работа, организационная работа</w:t>
            </w:r>
          </w:p>
          <w:p w:rsidR="008C196A" w:rsidRPr="00813517" w:rsidRDefault="008C196A" w:rsidP="00CF2B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/>
          </w:tcPr>
          <w:p w:rsidR="008C196A" w:rsidRPr="00813517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C196A" w:rsidRPr="00813517" w:rsidRDefault="00082C3D" w:rsidP="008C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196A" w:rsidRPr="00813517" w:rsidTr="00FB0CA4">
        <w:trPr>
          <w:gridAfter w:val="4"/>
          <w:wAfter w:w="5760" w:type="dxa"/>
          <w:trHeight w:val="1950"/>
        </w:trPr>
        <w:tc>
          <w:tcPr>
            <w:tcW w:w="3225" w:type="dxa"/>
            <w:vMerge/>
          </w:tcPr>
          <w:p w:rsidR="008C196A" w:rsidRPr="00813517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C196A" w:rsidRPr="000938CB" w:rsidRDefault="008C196A" w:rsidP="00CF2B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8C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03" w:type="dxa"/>
            <w:gridSpan w:val="2"/>
          </w:tcPr>
          <w:p w:rsidR="008C196A" w:rsidRPr="00813517" w:rsidRDefault="008C196A" w:rsidP="00CF2B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>Формы социальной работы с мигрантами.</w:t>
            </w: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«формы» и «содержание социальной работы»  с мигрантами. Государственные социальные услуги и мигранты. Классические формы социальной работы с мигрантами. Неклассические формы социальной работы с мигрантами. Значение негосударственных организаций в работе с мигрантами.</w:t>
            </w:r>
          </w:p>
        </w:tc>
        <w:tc>
          <w:tcPr>
            <w:tcW w:w="1655" w:type="dxa"/>
            <w:gridSpan w:val="2"/>
            <w:vMerge w:val="restart"/>
          </w:tcPr>
          <w:p w:rsid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6A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6A" w:rsidRPr="00813517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8C196A" w:rsidRPr="00813517" w:rsidRDefault="00082C3D" w:rsidP="008C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196A" w:rsidRPr="00813517" w:rsidTr="00FB0CA4">
        <w:trPr>
          <w:gridAfter w:val="4"/>
          <w:wAfter w:w="5760" w:type="dxa"/>
          <w:trHeight w:val="2520"/>
        </w:trPr>
        <w:tc>
          <w:tcPr>
            <w:tcW w:w="3225" w:type="dxa"/>
            <w:vMerge/>
          </w:tcPr>
          <w:p w:rsidR="008C196A" w:rsidRPr="00813517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C196A" w:rsidRPr="000938CB" w:rsidRDefault="008C196A" w:rsidP="00CF2B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8C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03" w:type="dxa"/>
            <w:gridSpan w:val="2"/>
          </w:tcPr>
          <w:p w:rsidR="008C196A" w:rsidRPr="00813517" w:rsidRDefault="008C196A" w:rsidP="00CF2B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работы учреждений социальной защиты с мигрантами</w:t>
            </w:r>
          </w:p>
          <w:p w:rsidR="008C196A" w:rsidRPr="00813517" w:rsidRDefault="008C196A" w:rsidP="00CF2B45">
            <w:pPr>
              <w:pStyle w:val="a9"/>
              <w:ind w:left="41"/>
              <w:jc w:val="both"/>
              <w:rPr>
                <w:b/>
              </w:rPr>
            </w:pPr>
            <w:r w:rsidRPr="00813517">
              <w:t>Характеристика технологий социальной работы по защите прав человека</w:t>
            </w:r>
          </w:p>
          <w:p w:rsidR="008C196A" w:rsidRPr="00813517" w:rsidRDefault="008C196A" w:rsidP="00CF2B45">
            <w:pPr>
              <w:pStyle w:val="a9"/>
              <w:ind w:left="41"/>
              <w:jc w:val="both"/>
              <w:rPr>
                <w:b/>
              </w:rPr>
            </w:pPr>
            <w:r w:rsidRPr="00813517">
              <w:t>Технологии социальной работы с мигрантами</w:t>
            </w:r>
          </w:p>
          <w:p w:rsidR="008C196A" w:rsidRPr="00813517" w:rsidRDefault="008C196A" w:rsidP="00CF2B45">
            <w:pPr>
              <w:pStyle w:val="a9"/>
              <w:ind w:left="41"/>
              <w:jc w:val="both"/>
              <w:rPr>
                <w:b/>
              </w:rPr>
            </w:pPr>
            <w:r w:rsidRPr="00813517">
              <w:rPr>
                <w:bCs/>
              </w:rPr>
              <w:t>Технологии экономической поддержки населения</w:t>
            </w:r>
          </w:p>
          <w:p w:rsidR="008C196A" w:rsidRPr="00813517" w:rsidRDefault="008C196A" w:rsidP="00CF2B45">
            <w:pPr>
              <w:pStyle w:val="a9"/>
              <w:ind w:left="41"/>
              <w:jc w:val="both"/>
              <w:rPr>
                <w:b/>
              </w:rPr>
            </w:pPr>
            <w:r w:rsidRPr="00813517">
              <w:t>Система работы учреждений социальной защиты с мигрантами</w:t>
            </w:r>
          </w:p>
          <w:p w:rsidR="008C196A" w:rsidRPr="00813517" w:rsidRDefault="008C196A" w:rsidP="00CF2B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/>
          </w:tcPr>
          <w:p w:rsidR="008C196A" w:rsidRPr="00813517" w:rsidRDefault="008C196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C196A" w:rsidRPr="00813517" w:rsidRDefault="00082C3D" w:rsidP="008C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8CB" w:rsidRPr="00813517" w:rsidTr="00FB0CA4">
        <w:trPr>
          <w:gridAfter w:val="4"/>
          <w:wAfter w:w="5760" w:type="dxa"/>
          <w:trHeight w:val="255"/>
        </w:trPr>
        <w:tc>
          <w:tcPr>
            <w:tcW w:w="3225" w:type="dxa"/>
            <w:vMerge/>
          </w:tcPr>
          <w:p w:rsidR="000938CB" w:rsidRPr="00813517" w:rsidRDefault="000938CB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  <w:gridSpan w:val="3"/>
          </w:tcPr>
          <w:p w:rsidR="000938CB" w:rsidRPr="00813517" w:rsidRDefault="000938CB" w:rsidP="00CF2B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655" w:type="dxa"/>
            <w:gridSpan w:val="2"/>
          </w:tcPr>
          <w:p w:rsidR="000938CB" w:rsidRPr="00813517" w:rsidRDefault="000938CB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0938CB" w:rsidRPr="00813517" w:rsidRDefault="000938CB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8CB" w:rsidRPr="00813517" w:rsidTr="00FB0CA4">
        <w:trPr>
          <w:gridAfter w:val="4"/>
          <w:wAfter w:w="5760" w:type="dxa"/>
          <w:trHeight w:val="255"/>
        </w:trPr>
        <w:tc>
          <w:tcPr>
            <w:tcW w:w="3225" w:type="dxa"/>
            <w:vMerge/>
          </w:tcPr>
          <w:p w:rsidR="000938CB" w:rsidRPr="00813517" w:rsidRDefault="000938CB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  <w:gridSpan w:val="3"/>
          </w:tcPr>
          <w:p w:rsidR="000938CB" w:rsidRPr="00813517" w:rsidRDefault="000938CB" w:rsidP="00CF2B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655" w:type="dxa"/>
            <w:gridSpan w:val="2"/>
            <w:vMerge w:val="restart"/>
          </w:tcPr>
          <w:p w:rsidR="000938CB" w:rsidRPr="001C7FFE" w:rsidRDefault="001C7FFE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F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0938CB" w:rsidRPr="00813517" w:rsidRDefault="000938CB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8CB" w:rsidRPr="00813517" w:rsidTr="00FB0CA4">
        <w:trPr>
          <w:gridAfter w:val="4"/>
          <w:wAfter w:w="5760" w:type="dxa"/>
          <w:trHeight w:val="608"/>
        </w:trPr>
        <w:tc>
          <w:tcPr>
            <w:tcW w:w="3225" w:type="dxa"/>
            <w:vMerge/>
          </w:tcPr>
          <w:p w:rsidR="000938CB" w:rsidRPr="00813517" w:rsidRDefault="000938CB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0938CB" w:rsidRPr="000938CB" w:rsidRDefault="000938CB" w:rsidP="00CF2B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8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0938CB" w:rsidRPr="000938CB" w:rsidRDefault="000938CB" w:rsidP="00CF2B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03" w:type="dxa"/>
            <w:gridSpan w:val="2"/>
          </w:tcPr>
          <w:p w:rsidR="000938CB" w:rsidRPr="00813517" w:rsidRDefault="000938CB" w:rsidP="00CF2B45">
            <w:pPr>
              <w:shd w:val="clear" w:color="auto" w:fill="FFFFFF"/>
              <w:spacing w:after="0" w:line="240" w:lineRule="auto"/>
              <w:ind w:left="-10"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междисциплинарным содержанием «метод действия» социальной работы с мигрантами. </w:t>
            </w:r>
          </w:p>
        </w:tc>
        <w:tc>
          <w:tcPr>
            <w:tcW w:w="1655" w:type="dxa"/>
            <w:gridSpan w:val="2"/>
            <w:vMerge/>
          </w:tcPr>
          <w:p w:rsidR="000938CB" w:rsidRPr="00813517" w:rsidRDefault="000938CB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0938CB" w:rsidRPr="00813517" w:rsidRDefault="000938CB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8CB" w:rsidRPr="00813517" w:rsidTr="00FB0CA4">
        <w:trPr>
          <w:gridAfter w:val="4"/>
          <w:wAfter w:w="5760" w:type="dxa"/>
          <w:trHeight w:val="645"/>
        </w:trPr>
        <w:tc>
          <w:tcPr>
            <w:tcW w:w="3225" w:type="dxa"/>
            <w:vMerge/>
          </w:tcPr>
          <w:p w:rsidR="000938CB" w:rsidRPr="00813517" w:rsidRDefault="000938CB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0938CB" w:rsidRPr="000938CB" w:rsidRDefault="000938CB" w:rsidP="00CF2B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8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03" w:type="dxa"/>
            <w:gridSpan w:val="2"/>
          </w:tcPr>
          <w:p w:rsidR="000938CB" w:rsidRPr="00813517" w:rsidRDefault="000938CB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Наполнение содержанием основные категории «метода познания» социальной работы с мигрантами</w:t>
            </w:r>
          </w:p>
        </w:tc>
        <w:tc>
          <w:tcPr>
            <w:tcW w:w="1655" w:type="dxa"/>
            <w:gridSpan w:val="2"/>
            <w:vMerge/>
          </w:tcPr>
          <w:p w:rsidR="000938CB" w:rsidRPr="00813517" w:rsidRDefault="000938CB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0938CB" w:rsidRPr="00813517" w:rsidRDefault="000938CB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F7" w:rsidRPr="00813517" w:rsidTr="00FB0CA4">
        <w:trPr>
          <w:gridAfter w:val="4"/>
          <w:wAfter w:w="5760" w:type="dxa"/>
          <w:trHeight w:val="294"/>
        </w:trPr>
        <w:tc>
          <w:tcPr>
            <w:tcW w:w="3225" w:type="dxa"/>
            <w:vMerge w:val="restart"/>
          </w:tcPr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F87BBE">
              <w:rPr>
                <w:rFonts w:ascii="Times New Roman" w:hAnsi="Times New Roman" w:cs="Times New Roman"/>
                <w:b/>
                <w:sz w:val="24"/>
                <w:szCs w:val="24"/>
              </w:rPr>
              <w:t>03.0</w:t>
            </w: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Основные технологии социальной работы с гражданами</w:t>
            </w:r>
            <w:r w:rsidRPr="00813517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без определенного места жительства и работы</w:t>
            </w:r>
          </w:p>
          <w:p w:rsidR="00E239F7" w:rsidRPr="00813517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  <w:gridSpan w:val="3"/>
          </w:tcPr>
          <w:p w:rsidR="00E239F7" w:rsidRPr="00813517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55" w:type="dxa"/>
            <w:gridSpan w:val="2"/>
          </w:tcPr>
          <w:p w:rsidR="00E239F7" w:rsidRPr="001C7FFE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FF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E239F7" w:rsidRPr="00813517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F7" w:rsidRPr="00813517" w:rsidTr="00FB0CA4">
        <w:trPr>
          <w:gridAfter w:val="4"/>
          <w:wAfter w:w="5760" w:type="dxa"/>
          <w:trHeight w:val="274"/>
        </w:trPr>
        <w:tc>
          <w:tcPr>
            <w:tcW w:w="3225" w:type="dxa"/>
            <w:vMerge/>
          </w:tcPr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E239F7" w:rsidRPr="005146F3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6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3" w:type="dxa"/>
            <w:gridSpan w:val="2"/>
          </w:tcPr>
          <w:p w:rsidR="00E239F7" w:rsidRPr="00813517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Технология социального обслуживания граждан без определенного места жительства. </w:t>
            </w:r>
            <w:r w:rsidRPr="0081351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Социально-экономическая поддержка бездомных. Социально-бытовая помощь бездомным. Медико-социальная помощь бездомным. Психолого-педагогические услуги по социальной адаптации и реабилитации бездомного. Сеть стационарных учреждений.</w:t>
            </w:r>
          </w:p>
          <w:p w:rsidR="00E239F7" w:rsidRPr="00813517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 w:val="restart"/>
          </w:tcPr>
          <w:p w:rsidR="00E239F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F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F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F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39F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F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F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F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F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F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239F7" w:rsidRDefault="00082C3D" w:rsidP="001C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39F7" w:rsidRPr="00813517" w:rsidRDefault="00E239F7" w:rsidP="001C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F7" w:rsidRPr="00813517" w:rsidTr="00FB0CA4">
        <w:trPr>
          <w:gridAfter w:val="4"/>
          <w:wAfter w:w="5760" w:type="dxa"/>
          <w:trHeight w:val="810"/>
        </w:trPr>
        <w:tc>
          <w:tcPr>
            <w:tcW w:w="3225" w:type="dxa"/>
            <w:vMerge/>
          </w:tcPr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E239F7" w:rsidRPr="005146F3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6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03" w:type="dxa"/>
            <w:gridSpan w:val="2"/>
          </w:tcPr>
          <w:p w:rsidR="00E239F7" w:rsidRPr="00813517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Социальная работа с бездомными.</w:t>
            </w:r>
            <w:r w:rsidRPr="0081351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Пути и методы работы с бездомными в стране. Социальная работа городских структур с бездомными.</w:t>
            </w:r>
          </w:p>
          <w:p w:rsidR="00E239F7" w:rsidRPr="00813517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/>
          </w:tcPr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239F7" w:rsidRPr="00813517" w:rsidRDefault="00082C3D" w:rsidP="001C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9F7" w:rsidRPr="00813517" w:rsidTr="00FB0CA4">
        <w:trPr>
          <w:gridAfter w:val="4"/>
          <w:wAfter w:w="5760" w:type="dxa"/>
          <w:trHeight w:val="207"/>
        </w:trPr>
        <w:tc>
          <w:tcPr>
            <w:tcW w:w="3225" w:type="dxa"/>
            <w:vMerge/>
          </w:tcPr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E239F7" w:rsidRPr="005146F3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6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03" w:type="dxa"/>
            <w:gridSpan w:val="2"/>
          </w:tcPr>
          <w:p w:rsidR="00E239F7" w:rsidRPr="00813517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социальной работы с безработными</w:t>
            </w: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 xml:space="preserve">. Диагностика </w:t>
            </w:r>
            <w:r w:rsidRPr="00813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важнейший вид технологий социальной работы с безработными. Технологии социальной работы по регулированию адаптивных и реабилитационных процессов среди безработных</w:t>
            </w:r>
          </w:p>
          <w:p w:rsidR="00E239F7" w:rsidRPr="00813517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 w:val="restart"/>
          </w:tcPr>
          <w:p w:rsidR="00E239F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F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F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39F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F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F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F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F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F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39F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F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F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F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E239F7" w:rsidRPr="00813517" w:rsidRDefault="00082C3D" w:rsidP="001C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E239F7" w:rsidRPr="00813517" w:rsidTr="00FB0CA4">
        <w:trPr>
          <w:gridAfter w:val="4"/>
          <w:wAfter w:w="5760" w:type="dxa"/>
          <w:trHeight w:val="240"/>
        </w:trPr>
        <w:tc>
          <w:tcPr>
            <w:tcW w:w="3225" w:type="dxa"/>
            <w:vMerge/>
          </w:tcPr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E239F7" w:rsidRPr="005146F3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6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03" w:type="dxa"/>
            <w:gridSpan w:val="2"/>
          </w:tcPr>
          <w:p w:rsidR="00E239F7" w:rsidRPr="00813517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Виды безработицы</w:t>
            </w:r>
            <w:r w:rsidRPr="008135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 xml:space="preserve"> Виды безработицы: </w:t>
            </w:r>
            <w:proofErr w:type="gramStart"/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структурная</w:t>
            </w:r>
            <w:proofErr w:type="gramEnd"/>
            <w:r w:rsidRPr="008135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5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экономическая, функциональная, скрытая, застойная. Характеристика основных групп населения, составляющих безработных.</w:t>
            </w:r>
          </w:p>
          <w:p w:rsidR="00E239F7" w:rsidRPr="00813517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/>
          </w:tcPr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239F7" w:rsidRPr="00813517" w:rsidRDefault="00082C3D" w:rsidP="001C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9F7" w:rsidRPr="00813517" w:rsidTr="00FB0CA4">
        <w:trPr>
          <w:gridAfter w:val="4"/>
          <w:wAfter w:w="5760" w:type="dxa"/>
          <w:trHeight w:val="285"/>
        </w:trPr>
        <w:tc>
          <w:tcPr>
            <w:tcW w:w="3225" w:type="dxa"/>
            <w:vMerge/>
          </w:tcPr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E239F7" w:rsidRPr="005146F3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6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803" w:type="dxa"/>
            <w:gridSpan w:val="2"/>
          </w:tcPr>
          <w:p w:rsidR="00E239F7" w:rsidRPr="00300773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Проблемы, связанные с </w:t>
            </w: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>безработицей</w:t>
            </w: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351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Проблемы, негативно воздействующие на общественное развитие. Общие </w:t>
            </w:r>
            <w:r w:rsidRPr="008135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проблемы, характерные для всех групп безработных. Специфические </w:t>
            </w:r>
            <w:r w:rsidRPr="008135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проблемы: переобучение, разочарование в жизни, проблемы со здоровьем, нежелание </w:t>
            </w: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постоянно работать.</w:t>
            </w:r>
          </w:p>
        </w:tc>
        <w:tc>
          <w:tcPr>
            <w:tcW w:w="1655" w:type="dxa"/>
            <w:gridSpan w:val="2"/>
            <w:vMerge/>
          </w:tcPr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239F7" w:rsidRPr="00813517" w:rsidRDefault="00082C3D" w:rsidP="001C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9F7" w:rsidRPr="00813517" w:rsidTr="00FB0CA4">
        <w:trPr>
          <w:gridAfter w:val="4"/>
          <w:wAfter w:w="5760" w:type="dxa"/>
          <w:trHeight w:val="285"/>
        </w:trPr>
        <w:tc>
          <w:tcPr>
            <w:tcW w:w="3225" w:type="dxa"/>
            <w:vMerge/>
          </w:tcPr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  <w:gridSpan w:val="3"/>
          </w:tcPr>
          <w:p w:rsidR="00E239F7" w:rsidRPr="00813517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655" w:type="dxa"/>
            <w:gridSpan w:val="2"/>
          </w:tcPr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E239F7" w:rsidRPr="00813517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F7" w:rsidRPr="00813517" w:rsidTr="00FB0CA4">
        <w:trPr>
          <w:gridAfter w:val="4"/>
          <w:wAfter w:w="5760" w:type="dxa"/>
          <w:trHeight w:val="285"/>
        </w:trPr>
        <w:tc>
          <w:tcPr>
            <w:tcW w:w="3225" w:type="dxa"/>
            <w:vMerge/>
          </w:tcPr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  <w:gridSpan w:val="3"/>
          </w:tcPr>
          <w:p w:rsidR="00E239F7" w:rsidRPr="00813517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655" w:type="dxa"/>
            <w:gridSpan w:val="2"/>
            <w:vMerge w:val="restart"/>
          </w:tcPr>
          <w:p w:rsidR="00E239F7" w:rsidRPr="00A813C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E239F7" w:rsidRPr="00813517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F7" w:rsidRPr="00813517" w:rsidTr="00FB0CA4">
        <w:trPr>
          <w:gridAfter w:val="4"/>
          <w:wAfter w:w="5760" w:type="dxa"/>
          <w:trHeight w:val="336"/>
        </w:trPr>
        <w:tc>
          <w:tcPr>
            <w:tcW w:w="3225" w:type="dxa"/>
            <w:vMerge/>
          </w:tcPr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E239F7" w:rsidRPr="00300773" w:rsidRDefault="00E239F7" w:rsidP="00CF2B45">
            <w:pPr>
              <w:shd w:val="clear" w:color="auto" w:fill="FFFFFF"/>
              <w:spacing w:after="0" w:line="240" w:lineRule="auto"/>
              <w:ind w:left="-10" w:firstLine="1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30077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7803" w:type="dxa"/>
            <w:gridSpan w:val="2"/>
          </w:tcPr>
          <w:p w:rsidR="00E239F7" w:rsidRPr="00813517" w:rsidRDefault="00E239F7" w:rsidP="00CF2B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современных классификаций о причинах бродяжничества.</w:t>
            </w:r>
          </w:p>
        </w:tc>
        <w:tc>
          <w:tcPr>
            <w:tcW w:w="1655" w:type="dxa"/>
            <w:gridSpan w:val="2"/>
            <w:vMerge/>
          </w:tcPr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E239F7" w:rsidRPr="00813517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F7" w:rsidRPr="00813517" w:rsidTr="00FB0CA4">
        <w:trPr>
          <w:gridAfter w:val="4"/>
          <w:wAfter w:w="5760" w:type="dxa"/>
          <w:trHeight w:val="315"/>
        </w:trPr>
        <w:tc>
          <w:tcPr>
            <w:tcW w:w="3225" w:type="dxa"/>
            <w:vMerge/>
          </w:tcPr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E239F7" w:rsidRPr="00300773" w:rsidRDefault="00E239F7" w:rsidP="00CF2B45">
            <w:pPr>
              <w:shd w:val="clear" w:color="auto" w:fill="FFFFFF"/>
              <w:spacing w:after="0" w:line="240" w:lineRule="auto"/>
              <w:ind w:left="-10" w:firstLine="1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30077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</w:t>
            </w:r>
          </w:p>
        </w:tc>
        <w:tc>
          <w:tcPr>
            <w:tcW w:w="7803" w:type="dxa"/>
            <w:gridSpan w:val="2"/>
          </w:tcPr>
          <w:p w:rsidR="00E239F7" w:rsidRPr="00300773" w:rsidRDefault="00E239F7" w:rsidP="0030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Определение путей и методов решения проблемы бездомности в стране.</w:t>
            </w:r>
          </w:p>
        </w:tc>
        <w:tc>
          <w:tcPr>
            <w:tcW w:w="1655" w:type="dxa"/>
            <w:gridSpan w:val="2"/>
            <w:vMerge/>
          </w:tcPr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E239F7" w:rsidRPr="00813517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F7" w:rsidRPr="00813517" w:rsidTr="00FB0CA4">
        <w:trPr>
          <w:gridAfter w:val="4"/>
          <w:wAfter w:w="5760" w:type="dxa"/>
          <w:trHeight w:val="315"/>
        </w:trPr>
        <w:tc>
          <w:tcPr>
            <w:tcW w:w="3225" w:type="dxa"/>
            <w:vMerge/>
          </w:tcPr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E239F7" w:rsidRPr="00300773" w:rsidRDefault="00E239F7" w:rsidP="00CF2B45">
            <w:pPr>
              <w:shd w:val="clear" w:color="auto" w:fill="FFFFFF"/>
              <w:spacing w:after="0" w:line="240" w:lineRule="auto"/>
              <w:ind w:left="-10" w:firstLine="1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7803" w:type="dxa"/>
            <w:gridSpan w:val="2"/>
          </w:tcPr>
          <w:p w:rsidR="00E239F7" w:rsidRPr="00813517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Определение участие городских структур в решении проблем бродяжничества.</w:t>
            </w:r>
          </w:p>
        </w:tc>
        <w:tc>
          <w:tcPr>
            <w:tcW w:w="1655" w:type="dxa"/>
            <w:gridSpan w:val="2"/>
            <w:vMerge/>
          </w:tcPr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E239F7" w:rsidRPr="00813517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F7" w:rsidRPr="00813517" w:rsidTr="00FB0CA4">
        <w:trPr>
          <w:gridAfter w:val="4"/>
          <w:wAfter w:w="5760" w:type="dxa"/>
          <w:trHeight w:val="285"/>
        </w:trPr>
        <w:tc>
          <w:tcPr>
            <w:tcW w:w="3225" w:type="dxa"/>
            <w:vMerge/>
          </w:tcPr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E239F7" w:rsidRPr="00300773" w:rsidRDefault="00E239F7" w:rsidP="00CF2B45">
            <w:pPr>
              <w:shd w:val="clear" w:color="auto" w:fill="FFFFFF"/>
              <w:spacing w:after="0" w:line="240" w:lineRule="auto"/>
              <w:ind w:left="-10" w:firstLine="1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30077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3</w:t>
            </w:r>
          </w:p>
        </w:tc>
        <w:tc>
          <w:tcPr>
            <w:tcW w:w="7803" w:type="dxa"/>
            <w:gridSpan w:val="2"/>
          </w:tcPr>
          <w:p w:rsidR="00E239F7" w:rsidRPr="00813517" w:rsidRDefault="00E239F7" w:rsidP="00CF2B45">
            <w:pPr>
              <w:shd w:val="clear" w:color="auto" w:fill="FFFFFF"/>
              <w:spacing w:after="0" w:line="240" w:lineRule="auto"/>
              <w:ind w:left="-10" w:firstLine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технологий социальной работы с гражданами </w:t>
            </w:r>
            <w:r w:rsidRPr="0081351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без определенного места жительства через деятельность сети стационарных учреждений</w:t>
            </w:r>
          </w:p>
        </w:tc>
        <w:tc>
          <w:tcPr>
            <w:tcW w:w="1655" w:type="dxa"/>
            <w:gridSpan w:val="2"/>
            <w:vMerge/>
          </w:tcPr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E239F7" w:rsidRPr="00813517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F7" w:rsidRPr="00813517" w:rsidTr="00FB0CA4">
        <w:trPr>
          <w:gridAfter w:val="4"/>
          <w:wAfter w:w="5760" w:type="dxa"/>
          <w:trHeight w:val="213"/>
        </w:trPr>
        <w:tc>
          <w:tcPr>
            <w:tcW w:w="3225" w:type="dxa"/>
            <w:vMerge/>
          </w:tcPr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E239F7" w:rsidRPr="00300773" w:rsidRDefault="00E239F7" w:rsidP="00CF2B45">
            <w:pPr>
              <w:shd w:val="clear" w:color="auto" w:fill="FFFFFF"/>
              <w:spacing w:after="0" w:line="240" w:lineRule="auto"/>
              <w:ind w:left="-10" w:firstLine="1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30077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4</w:t>
            </w:r>
          </w:p>
        </w:tc>
        <w:tc>
          <w:tcPr>
            <w:tcW w:w="7803" w:type="dxa"/>
            <w:gridSpan w:val="2"/>
          </w:tcPr>
          <w:p w:rsidR="00E239F7" w:rsidRPr="00813517" w:rsidRDefault="00E239F7" w:rsidP="00CF2B45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Характеристика основных групп населения, составляющих безработных, </w:t>
            </w:r>
            <w:r w:rsidRPr="008135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видов безработицы.</w:t>
            </w:r>
          </w:p>
        </w:tc>
        <w:tc>
          <w:tcPr>
            <w:tcW w:w="1655" w:type="dxa"/>
            <w:gridSpan w:val="2"/>
            <w:vMerge/>
          </w:tcPr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E239F7" w:rsidRPr="00813517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F7" w:rsidRPr="00813517" w:rsidTr="00FB0CA4">
        <w:trPr>
          <w:gridAfter w:val="4"/>
          <w:wAfter w:w="5760" w:type="dxa"/>
          <w:trHeight w:val="285"/>
        </w:trPr>
        <w:tc>
          <w:tcPr>
            <w:tcW w:w="3225" w:type="dxa"/>
            <w:vMerge/>
          </w:tcPr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E239F7" w:rsidRPr="00300773" w:rsidRDefault="00E239F7" w:rsidP="00CF2B45">
            <w:pPr>
              <w:shd w:val="clear" w:color="auto" w:fill="FFFFFF"/>
              <w:spacing w:after="0" w:line="240" w:lineRule="auto"/>
              <w:ind w:left="-10" w:firstLine="1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30077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5</w:t>
            </w:r>
          </w:p>
        </w:tc>
        <w:tc>
          <w:tcPr>
            <w:tcW w:w="7803" w:type="dxa"/>
            <w:gridSpan w:val="2"/>
          </w:tcPr>
          <w:p w:rsidR="00E239F7" w:rsidRPr="00300773" w:rsidRDefault="00E239F7" w:rsidP="00300773">
            <w:pPr>
              <w:shd w:val="clear" w:color="auto" w:fill="FFFFFF"/>
              <w:spacing w:after="0" w:line="240" w:lineRule="auto"/>
              <w:ind w:left="3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Выявление общих проблем, характерных для всех групп  безработных.</w:t>
            </w:r>
          </w:p>
        </w:tc>
        <w:tc>
          <w:tcPr>
            <w:tcW w:w="1655" w:type="dxa"/>
            <w:gridSpan w:val="2"/>
            <w:vMerge/>
          </w:tcPr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E239F7" w:rsidRPr="00813517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F7" w:rsidRPr="00813517" w:rsidTr="00FB0CA4">
        <w:trPr>
          <w:gridAfter w:val="4"/>
          <w:wAfter w:w="5760" w:type="dxa"/>
          <w:trHeight w:val="285"/>
        </w:trPr>
        <w:tc>
          <w:tcPr>
            <w:tcW w:w="3225" w:type="dxa"/>
            <w:vMerge/>
          </w:tcPr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E239F7" w:rsidRPr="00300773" w:rsidRDefault="00E239F7" w:rsidP="00CF2B45">
            <w:pPr>
              <w:shd w:val="clear" w:color="auto" w:fill="FFFFFF"/>
              <w:spacing w:after="0" w:line="240" w:lineRule="auto"/>
              <w:ind w:left="-10" w:firstLine="1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30077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6</w:t>
            </w:r>
          </w:p>
        </w:tc>
        <w:tc>
          <w:tcPr>
            <w:tcW w:w="7803" w:type="dxa"/>
            <w:gridSpan w:val="2"/>
          </w:tcPr>
          <w:p w:rsidR="00E239F7" w:rsidRPr="00813517" w:rsidRDefault="00E239F7" w:rsidP="00CF2B45">
            <w:pPr>
              <w:shd w:val="clear" w:color="auto" w:fill="FFFFFF"/>
              <w:spacing w:after="0" w:line="240" w:lineRule="auto"/>
              <w:ind w:left="34" w:right="3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Анализ опыта работы различных регионов по решению проблем безработных.</w:t>
            </w:r>
          </w:p>
        </w:tc>
        <w:tc>
          <w:tcPr>
            <w:tcW w:w="1655" w:type="dxa"/>
            <w:gridSpan w:val="2"/>
            <w:vMerge/>
          </w:tcPr>
          <w:p w:rsidR="00E239F7" w:rsidRPr="00813517" w:rsidRDefault="00E239F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E239F7" w:rsidRPr="00813517" w:rsidRDefault="00E239F7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84" w:rsidRPr="00813517" w:rsidTr="00FB0CA4">
        <w:trPr>
          <w:gridAfter w:val="4"/>
          <w:wAfter w:w="5760" w:type="dxa"/>
          <w:trHeight w:val="414"/>
        </w:trPr>
        <w:tc>
          <w:tcPr>
            <w:tcW w:w="3225" w:type="dxa"/>
            <w:vMerge w:val="restart"/>
          </w:tcPr>
          <w:p w:rsidR="00584284" w:rsidRPr="00813517" w:rsidRDefault="00584284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F87BBE">
              <w:rPr>
                <w:rFonts w:ascii="Times New Roman" w:hAnsi="Times New Roman" w:cs="Times New Roman"/>
                <w:b/>
                <w:sz w:val="24"/>
                <w:szCs w:val="24"/>
              </w:rPr>
              <w:t>03.0</w:t>
            </w: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  <w:p w:rsidR="00584284" w:rsidRPr="00813517" w:rsidRDefault="00584284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Основные технологии социальной работы с лицами, страдающими различными заболеваниями</w:t>
            </w:r>
          </w:p>
        </w:tc>
        <w:tc>
          <w:tcPr>
            <w:tcW w:w="420" w:type="dxa"/>
          </w:tcPr>
          <w:p w:rsidR="00584284" w:rsidRPr="00813517" w:rsidRDefault="00584284" w:rsidP="00CF2B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3" w:type="dxa"/>
            <w:gridSpan w:val="2"/>
          </w:tcPr>
          <w:p w:rsidR="00584284" w:rsidRPr="00813517" w:rsidRDefault="00584284" w:rsidP="00CF2B45">
            <w:pPr>
              <w:pStyle w:val="main"/>
              <w:spacing w:before="0" w:beforeAutospacing="0" w:after="0" w:afterAutospacing="0"/>
              <w:ind w:firstLine="0"/>
            </w:pPr>
            <w:r w:rsidRPr="00813517">
              <w:rPr>
                <w:b/>
              </w:rPr>
              <w:t>Содержание</w:t>
            </w:r>
          </w:p>
        </w:tc>
        <w:tc>
          <w:tcPr>
            <w:tcW w:w="1655" w:type="dxa"/>
            <w:gridSpan w:val="2"/>
            <w:vMerge w:val="restart"/>
          </w:tcPr>
          <w:p w:rsidR="00584284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C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C7" w:rsidRPr="00A813C7" w:rsidRDefault="00D64E4A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813C7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813C7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A813C7" w:rsidRDefault="00227518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813C7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584284" w:rsidRPr="00813517" w:rsidRDefault="00584284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B0CA4">
        <w:trPr>
          <w:gridAfter w:val="4"/>
          <w:wAfter w:w="5760" w:type="dxa"/>
          <w:trHeight w:val="1920"/>
        </w:trPr>
        <w:tc>
          <w:tcPr>
            <w:tcW w:w="3225" w:type="dxa"/>
            <w:vMerge/>
          </w:tcPr>
          <w:p w:rsidR="00A813C7" w:rsidRPr="0081351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A813C7" w:rsidRPr="00584284" w:rsidRDefault="00A813C7" w:rsidP="00CF2B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2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3" w:type="dxa"/>
            <w:gridSpan w:val="2"/>
          </w:tcPr>
          <w:p w:rsidR="00F20E59" w:rsidRDefault="00A813C7" w:rsidP="00F20E59">
            <w:pPr>
              <w:pStyle w:val="main"/>
              <w:spacing w:before="0" w:beforeAutospacing="0" w:after="0" w:afterAutospacing="0"/>
              <w:ind w:firstLine="0"/>
              <w:rPr>
                <w:b/>
              </w:rPr>
            </w:pPr>
            <w:r w:rsidRPr="00813517">
              <w:rPr>
                <w:b/>
              </w:rPr>
              <w:t>Социальн</w:t>
            </w:r>
            <w:r w:rsidR="00F20E59">
              <w:rPr>
                <w:b/>
              </w:rPr>
              <w:t xml:space="preserve">ая  работа  с </w:t>
            </w:r>
            <w:proofErr w:type="gramStart"/>
            <w:r w:rsidR="00F20E59">
              <w:rPr>
                <w:b/>
              </w:rPr>
              <w:t>наркозависимыми</w:t>
            </w:r>
            <w:proofErr w:type="gramEnd"/>
            <w:r w:rsidR="00F20E59">
              <w:rPr>
                <w:b/>
              </w:rPr>
              <w:t>.</w:t>
            </w:r>
          </w:p>
          <w:p w:rsidR="00F20E59" w:rsidRPr="00F20E59" w:rsidRDefault="00F20E59" w:rsidP="00F20E59">
            <w:pPr>
              <w:pStyle w:val="main"/>
              <w:spacing w:before="0" w:beforeAutospacing="0" w:after="0" w:afterAutospacing="0"/>
              <w:ind w:firstLine="0"/>
            </w:pPr>
            <w:r>
              <w:t>Наркопотребление как социальная проблема и предмет социальной  работы. Детерминанты наркотизации подростков и молодежи. Профилактическая социальная  работа</w:t>
            </w:r>
            <w:r w:rsidR="00D64E4A">
              <w:t xml:space="preserve"> с </w:t>
            </w:r>
            <w:proofErr w:type="gramStart"/>
            <w:r w:rsidR="00D64E4A">
              <w:t>наркозависимыми</w:t>
            </w:r>
            <w:proofErr w:type="gramEnd"/>
            <w:r w:rsidR="00D64E4A">
              <w:t>.</w:t>
            </w:r>
            <w:r>
              <w:t xml:space="preserve"> </w:t>
            </w:r>
          </w:p>
          <w:p w:rsidR="00A813C7" w:rsidRPr="00300773" w:rsidRDefault="00A813C7" w:rsidP="00CF2B45">
            <w:pPr>
              <w:pStyle w:val="main"/>
              <w:spacing w:before="0" w:beforeAutospacing="0" w:after="0" w:afterAutospacing="0"/>
              <w:ind w:firstLine="0"/>
            </w:pPr>
          </w:p>
        </w:tc>
        <w:tc>
          <w:tcPr>
            <w:tcW w:w="1655" w:type="dxa"/>
            <w:gridSpan w:val="2"/>
            <w:vMerge/>
          </w:tcPr>
          <w:p w:rsidR="00A813C7" w:rsidRPr="0081351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3C7" w:rsidRPr="00813517" w:rsidRDefault="00082C3D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3C7" w:rsidRPr="00813517" w:rsidTr="00FB0CA4">
        <w:trPr>
          <w:gridAfter w:val="4"/>
          <w:wAfter w:w="5760" w:type="dxa"/>
          <w:trHeight w:val="1920"/>
        </w:trPr>
        <w:tc>
          <w:tcPr>
            <w:tcW w:w="3225" w:type="dxa"/>
            <w:vMerge/>
          </w:tcPr>
          <w:p w:rsidR="00A813C7" w:rsidRPr="0081351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A813C7" w:rsidRPr="00584284" w:rsidRDefault="00A813C7" w:rsidP="00CF2B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2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03" w:type="dxa"/>
            <w:gridSpan w:val="2"/>
          </w:tcPr>
          <w:p w:rsidR="00A813C7" w:rsidRPr="00E91998" w:rsidRDefault="00A813C7" w:rsidP="00CF2B45">
            <w:pPr>
              <w:pStyle w:val="main"/>
              <w:spacing w:before="0" w:beforeAutospacing="0" w:after="0" w:afterAutospacing="0"/>
              <w:ind w:firstLine="0"/>
            </w:pPr>
            <w:r w:rsidRPr="00813517">
              <w:rPr>
                <w:b/>
              </w:rPr>
              <w:t>Лица, страдающие психическими заболеваниями.</w:t>
            </w:r>
            <w:r w:rsidRPr="00813517">
              <w:t xml:space="preserve"> Психиатрические расстройства, природа их возникновения</w:t>
            </w:r>
            <w:r w:rsidR="00033E4E">
              <w:t xml:space="preserve">. </w:t>
            </w:r>
            <w:r w:rsidRPr="00813517">
              <w:t>Характеристика лиц, страдающих психическими расстройствами. Особенности социальных рисков, которым подвержены лица, страдающие психическими расстройствами.</w:t>
            </w:r>
          </w:p>
        </w:tc>
        <w:tc>
          <w:tcPr>
            <w:tcW w:w="1655" w:type="dxa"/>
            <w:gridSpan w:val="2"/>
            <w:vMerge/>
          </w:tcPr>
          <w:p w:rsidR="00A813C7" w:rsidRPr="0081351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3C7" w:rsidRPr="00813517" w:rsidRDefault="00082C3D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3C7" w:rsidRPr="00813517" w:rsidTr="00227518">
        <w:trPr>
          <w:gridAfter w:val="4"/>
          <w:wAfter w:w="5760" w:type="dxa"/>
          <w:trHeight w:val="2024"/>
        </w:trPr>
        <w:tc>
          <w:tcPr>
            <w:tcW w:w="3225" w:type="dxa"/>
            <w:vMerge/>
          </w:tcPr>
          <w:p w:rsidR="00A813C7" w:rsidRPr="0081351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A813C7" w:rsidRPr="00584284" w:rsidRDefault="00A813C7" w:rsidP="00CF2B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2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03" w:type="dxa"/>
            <w:gridSpan w:val="2"/>
          </w:tcPr>
          <w:p w:rsidR="00A813C7" w:rsidRDefault="00D64E4A" w:rsidP="00D64E4A">
            <w:pPr>
              <w:pStyle w:val="main"/>
              <w:spacing w:before="0" w:beforeAutospacing="0" w:after="0" w:afterAutospacing="0"/>
              <w:ind w:firstLine="0"/>
              <w:rPr>
                <w:b/>
              </w:rPr>
            </w:pPr>
            <w:r>
              <w:rPr>
                <w:b/>
              </w:rPr>
              <w:t>Технология   помощи  созависимым.</w:t>
            </w:r>
          </w:p>
          <w:p w:rsidR="00D64E4A" w:rsidRDefault="00D64E4A" w:rsidP="00D64E4A">
            <w:pPr>
              <w:pStyle w:val="main"/>
              <w:spacing w:before="0" w:beforeAutospacing="0" w:after="0" w:afterAutospacing="0"/>
              <w:ind w:firstLine="0"/>
            </w:pPr>
            <w:r>
              <w:t>Созависимость  как деструктивное, саморазрушающее  поведение.</w:t>
            </w:r>
          </w:p>
          <w:p w:rsidR="00D64E4A" w:rsidRDefault="00D64E4A" w:rsidP="00D64E4A">
            <w:pPr>
              <w:pStyle w:val="main"/>
              <w:spacing w:before="0" w:beforeAutospacing="0" w:after="0" w:afterAutospacing="0"/>
              <w:ind w:firstLine="0"/>
            </w:pPr>
            <w:r>
              <w:t>Причины, типы и фазы развития  созависимости.</w:t>
            </w:r>
          </w:p>
          <w:p w:rsidR="00D64E4A" w:rsidRDefault="00D64E4A" w:rsidP="00D64E4A">
            <w:pPr>
              <w:pStyle w:val="main"/>
              <w:spacing w:before="0" w:beforeAutospacing="0" w:after="0" w:afterAutospacing="0"/>
              <w:ind w:firstLine="0"/>
            </w:pPr>
            <w:r>
              <w:t>Влияние  созависимости  на членов  семьи</w:t>
            </w:r>
            <w:r w:rsidR="00227518">
              <w:t>.</w:t>
            </w:r>
          </w:p>
          <w:p w:rsidR="00227518" w:rsidRPr="00D64E4A" w:rsidRDefault="00227518" w:rsidP="00D64E4A">
            <w:pPr>
              <w:pStyle w:val="main"/>
              <w:spacing w:before="0" w:beforeAutospacing="0" w:after="0" w:afterAutospacing="0"/>
              <w:ind w:firstLine="0"/>
            </w:pPr>
            <w:r>
              <w:t>Технология  работы с созависимыми по программе  «12 шагов».</w:t>
            </w:r>
          </w:p>
        </w:tc>
        <w:tc>
          <w:tcPr>
            <w:tcW w:w="1655" w:type="dxa"/>
            <w:gridSpan w:val="2"/>
            <w:vMerge/>
          </w:tcPr>
          <w:p w:rsidR="00A813C7" w:rsidRPr="0081351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3C7" w:rsidRPr="00813517" w:rsidRDefault="00082C3D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6F14" w:rsidRPr="00813517" w:rsidTr="00FB0CA4">
        <w:trPr>
          <w:gridAfter w:val="4"/>
          <w:wAfter w:w="5760" w:type="dxa"/>
          <w:trHeight w:val="247"/>
        </w:trPr>
        <w:tc>
          <w:tcPr>
            <w:tcW w:w="3225" w:type="dxa"/>
            <w:vMerge/>
          </w:tcPr>
          <w:p w:rsidR="00DB6F14" w:rsidRPr="00813517" w:rsidRDefault="00DB6F14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  <w:gridSpan w:val="3"/>
          </w:tcPr>
          <w:p w:rsidR="00DB6F14" w:rsidRPr="00813517" w:rsidRDefault="00DB6F14" w:rsidP="00DB6F14">
            <w:pPr>
              <w:pStyle w:val="main"/>
              <w:spacing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655" w:type="dxa"/>
            <w:gridSpan w:val="2"/>
          </w:tcPr>
          <w:p w:rsidR="00DB6F14" w:rsidRPr="00813517" w:rsidRDefault="00DB6F14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DB6F14" w:rsidRPr="00813517" w:rsidRDefault="00DB6F14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F14" w:rsidRPr="00813517" w:rsidTr="00FB0CA4">
        <w:trPr>
          <w:gridAfter w:val="4"/>
          <w:wAfter w:w="5760" w:type="dxa"/>
          <w:trHeight w:val="247"/>
        </w:trPr>
        <w:tc>
          <w:tcPr>
            <w:tcW w:w="3225" w:type="dxa"/>
            <w:vMerge/>
          </w:tcPr>
          <w:p w:rsidR="00DB6F14" w:rsidRPr="00813517" w:rsidRDefault="00DB6F14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  <w:gridSpan w:val="3"/>
          </w:tcPr>
          <w:p w:rsidR="00DB6F14" w:rsidRPr="00813517" w:rsidRDefault="00DB6F14" w:rsidP="00DB6F14">
            <w:pPr>
              <w:pStyle w:val="main"/>
              <w:spacing w:after="0" w:afterAutospacing="0"/>
              <w:ind w:firstLine="0"/>
              <w:rPr>
                <w:b/>
              </w:rPr>
            </w:pPr>
            <w:r w:rsidRPr="00813517">
              <w:rPr>
                <w:b/>
                <w:bCs/>
              </w:rPr>
              <w:t>Практические занятия</w:t>
            </w:r>
          </w:p>
        </w:tc>
        <w:tc>
          <w:tcPr>
            <w:tcW w:w="1655" w:type="dxa"/>
            <w:gridSpan w:val="2"/>
            <w:vMerge w:val="restart"/>
          </w:tcPr>
          <w:p w:rsidR="00DB6F14" w:rsidRPr="00A813C7" w:rsidRDefault="00A813C7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DB6F14" w:rsidRPr="00813517" w:rsidRDefault="00DB6F14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F14" w:rsidRPr="00813517" w:rsidTr="00FB0CA4">
        <w:trPr>
          <w:gridAfter w:val="4"/>
          <w:wAfter w:w="5760" w:type="dxa"/>
          <w:trHeight w:val="150"/>
        </w:trPr>
        <w:tc>
          <w:tcPr>
            <w:tcW w:w="3225" w:type="dxa"/>
            <w:vMerge/>
          </w:tcPr>
          <w:p w:rsidR="00DB6F14" w:rsidRPr="00813517" w:rsidRDefault="00DB6F14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DB6F14" w:rsidRPr="00DB6F14" w:rsidRDefault="00DB6F14" w:rsidP="00CF2B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3" w:type="dxa"/>
            <w:gridSpan w:val="2"/>
          </w:tcPr>
          <w:p w:rsidR="00DB6F14" w:rsidRPr="00813517" w:rsidRDefault="00DB6F14" w:rsidP="00CF2B45">
            <w:pPr>
              <w:pStyle w:val="main"/>
              <w:spacing w:before="0" w:beforeAutospacing="0" w:after="0" w:afterAutospacing="0"/>
              <w:ind w:firstLine="0"/>
            </w:pPr>
            <w:r w:rsidRPr="00813517">
              <w:t>Анализ особенностей социальных рисков, которым подвержены лица, страдающие психическими расстройствами.</w:t>
            </w:r>
          </w:p>
        </w:tc>
        <w:tc>
          <w:tcPr>
            <w:tcW w:w="1655" w:type="dxa"/>
            <w:gridSpan w:val="2"/>
            <w:vMerge/>
          </w:tcPr>
          <w:p w:rsidR="00DB6F14" w:rsidRPr="00813517" w:rsidRDefault="00DB6F14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DB6F14" w:rsidRPr="00813517" w:rsidRDefault="00DB6F14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F14" w:rsidRPr="00813517" w:rsidTr="00FB0CA4">
        <w:trPr>
          <w:gridAfter w:val="4"/>
          <w:wAfter w:w="5760" w:type="dxa"/>
          <w:trHeight w:val="111"/>
        </w:trPr>
        <w:tc>
          <w:tcPr>
            <w:tcW w:w="3225" w:type="dxa"/>
            <w:vMerge/>
          </w:tcPr>
          <w:p w:rsidR="00DB6F14" w:rsidRPr="00813517" w:rsidRDefault="00DB6F14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DB6F14" w:rsidRPr="00DB6F14" w:rsidRDefault="00DB6F14" w:rsidP="00CF2B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03" w:type="dxa"/>
            <w:gridSpan w:val="2"/>
          </w:tcPr>
          <w:p w:rsidR="00DB6F14" w:rsidRPr="00813517" w:rsidRDefault="00DB6F14" w:rsidP="00CF2B45">
            <w:pPr>
              <w:pStyle w:val="main"/>
              <w:spacing w:before="0" w:beforeAutospacing="0" w:after="0" w:afterAutospacing="0"/>
              <w:ind w:firstLine="0"/>
            </w:pPr>
            <w:r w:rsidRPr="00813517">
              <w:t>Разработка социально-психологической программы помощи пациентам и их родным</w:t>
            </w:r>
          </w:p>
        </w:tc>
        <w:tc>
          <w:tcPr>
            <w:tcW w:w="1655" w:type="dxa"/>
            <w:gridSpan w:val="2"/>
            <w:vMerge/>
          </w:tcPr>
          <w:p w:rsidR="00DB6F14" w:rsidRPr="00813517" w:rsidRDefault="00DB6F14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DB6F14" w:rsidRPr="00813517" w:rsidRDefault="00DB6F14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F14" w:rsidRPr="00813517" w:rsidTr="00FB0CA4">
        <w:trPr>
          <w:gridAfter w:val="4"/>
          <w:wAfter w:w="5760" w:type="dxa"/>
          <w:trHeight w:val="150"/>
        </w:trPr>
        <w:tc>
          <w:tcPr>
            <w:tcW w:w="3225" w:type="dxa"/>
            <w:vMerge/>
          </w:tcPr>
          <w:p w:rsidR="00DB6F14" w:rsidRPr="00813517" w:rsidRDefault="00DB6F14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DB6F14" w:rsidRPr="00DB6F14" w:rsidRDefault="00DB6F14" w:rsidP="00CF2B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03" w:type="dxa"/>
            <w:gridSpan w:val="2"/>
          </w:tcPr>
          <w:p w:rsidR="00DB6F14" w:rsidRPr="00813517" w:rsidRDefault="00DB6F14" w:rsidP="00CF2B45">
            <w:pPr>
              <w:pStyle w:val="main"/>
              <w:spacing w:before="0" w:beforeAutospacing="0" w:after="0" w:afterAutospacing="0"/>
              <w:ind w:firstLine="0"/>
            </w:pPr>
            <w:r w:rsidRPr="00813517">
              <w:t>Разработка социальной программы реабилитации для лиц, страдающих психическими расстройствами. Анализ специфики технологии трудоустройства лицам с психическими расстройствами</w:t>
            </w:r>
          </w:p>
        </w:tc>
        <w:tc>
          <w:tcPr>
            <w:tcW w:w="1655" w:type="dxa"/>
            <w:gridSpan w:val="2"/>
            <w:vMerge/>
          </w:tcPr>
          <w:p w:rsidR="00DB6F14" w:rsidRPr="00813517" w:rsidRDefault="00DB6F14" w:rsidP="00CF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DB6F14" w:rsidRPr="00813517" w:rsidRDefault="00DB6F14" w:rsidP="00CF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B0CA4">
        <w:trPr>
          <w:gridAfter w:val="4"/>
          <w:wAfter w:w="5760" w:type="dxa"/>
          <w:trHeight w:val="150"/>
        </w:trPr>
        <w:tc>
          <w:tcPr>
            <w:tcW w:w="3225" w:type="dxa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A813C7" w:rsidRPr="00DB6F14" w:rsidRDefault="00A813C7" w:rsidP="00A813C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03" w:type="dxa"/>
            <w:gridSpan w:val="2"/>
          </w:tcPr>
          <w:p w:rsidR="00A813C7" w:rsidRPr="00813517" w:rsidRDefault="00A813C7" w:rsidP="00A813C7">
            <w:pPr>
              <w:pStyle w:val="main"/>
              <w:spacing w:before="0" w:beforeAutospacing="0" w:after="0" w:afterAutospacing="0"/>
              <w:ind w:firstLine="0"/>
            </w:pPr>
            <w:r w:rsidRPr="00813517">
              <w:t xml:space="preserve">Составление социальной программы воздействия </w:t>
            </w:r>
            <w:proofErr w:type="gramStart"/>
            <w:r w:rsidRPr="00813517">
              <w:t>на</w:t>
            </w:r>
            <w:proofErr w:type="gramEnd"/>
            <w:r w:rsidRPr="00813517">
              <w:t xml:space="preserve"> </w:t>
            </w:r>
            <w:proofErr w:type="gramStart"/>
            <w:r w:rsidRPr="00813517">
              <w:t>наркозависимых</w:t>
            </w:r>
            <w:proofErr w:type="gramEnd"/>
            <w:r w:rsidRPr="00813517">
              <w:t xml:space="preserve"> и их семей с использованием различных типов терапии.</w:t>
            </w:r>
          </w:p>
        </w:tc>
        <w:tc>
          <w:tcPr>
            <w:tcW w:w="1655" w:type="dxa"/>
            <w:gridSpan w:val="2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B0CA4">
        <w:trPr>
          <w:gridAfter w:val="4"/>
          <w:wAfter w:w="5760" w:type="dxa"/>
          <w:trHeight w:val="111"/>
        </w:trPr>
        <w:tc>
          <w:tcPr>
            <w:tcW w:w="3225" w:type="dxa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A813C7" w:rsidRPr="00DB6F14" w:rsidRDefault="00A813C7" w:rsidP="00A813C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803" w:type="dxa"/>
            <w:gridSpan w:val="2"/>
          </w:tcPr>
          <w:p w:rsidR="00A813C7" w:rsidRPr="00813517" w:rsidRDefault="00A813C7" w:rsidP="00A813C7">
            <w:pPr>
              <w:pStyle w:val="main"/>
              <w:spacing w:before="0" w:beforeAutospacing="0" w:after="0" w:afterAutospacing="0"/>
              <w:ind w:firstLine="0"/>
            </w:pPr>
            <w:r w:rsidRPr="00813517">
              <w:t>Представление проекта социальной помощи наркозависимым и их семьям.</w:t>
            </w:r>
          </w:p>
        </w:tc>
        <w:tc>
          <w:tcPr>
            <w:tcW w:w="1655" w:type="dxa"/>
            <w:gridSpan w:val="2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B0CA4">
        <w:trPr>
          <w:gridAfter w:val="4"/>
          <w:wAfter w:w="5760" w:type="dxa"/>
          <w:trHeight w:val="1172"/>
        </w:trPr>
        <w:tc>
          <w:tcPr>
            <w:tcW w:w="3225" w:type="dxa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A813C7" w:rsidRPr="00DB6F14" w:rsidRDefault="00A813C7" w:rsidP="00A813C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803" w:type="dxa"/>
            <w:gridSpan w:val="2"/>
          </w:tcPr>
          <w:p w:rsidR="00A813C7" w:rsidRPr="00813517" w:rsidRDefault="00A813C7" w:rsidP="00A813C7">
            <w:pPr>
              <w:pStyle w:val="main"/>
              <w:spacing w:before="0" w:beforeAutospacing="0" w:after="0" w:afterAutospacing="0"/>
              <w:ind w:firstLine="0"/>
            </w:pPr>
            <w:r w:rsidRPr="00813517">
              <w:t>Определение функций органов местного самоуправления в области</w:t>
            </w:r>
            <w:r w:rsidR="00507A73">
              <w:t xml:space="preserve"> </w:t>
            </w:r>
            <w:r w:rsidRPr="00813517">
              <w:rPr>
                <w:rFonts w:eastAsiaTheme="minorHAnsi"/>
                <w:lang w:eastAsia="en-US"/>
              </w:rPr>
              <w:t>охраны здоровья лиц, страдающих различными рода заболеваниями, в соответствии с действующим законодательством.</w:t>
            </w:r>
          </w:p>
        </w:tc>
        <w:tc>
          <w:tcPr>
            <w:tcW w:w="1655" w:type="dxa"/>
            <w:gridSpan w:val="2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B0CA4">
        <w:trPr>
          <w:gridAfter w:val="4"/>
          <w:wAfter w:w="5760" w:type="dxa"/>
          <w:trHeight w:val="270"/>
        </w:trPr>
        <w:tc>
          <w:tcPr>
            <w:tcW w:w="3225" w:type="dxa"/>
            <w:vMerge w:val="restart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F87BBE">
              <w:rPr>
                <w:rFonts w:ascii="Times New Roman" w:hAnsi="Times New Roman" w:cs="Times New Roman"/>
                <w:b/>
                <w:sz w:val="24"/>
                <w:szCs w:val="24"/>
              </w:rPr>
              <w:t>03.0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Основные технологии социальной работы с военнослужащими и их семьями</w:t>
            </w:r>
          </w:p>
        </w:tc>
        <w:tc>
          <w:tcPr>
            <w:tcW w:w="8223" w:type="dxa"/>
            <w:gridSpan w:val="3"/>
          </w:tcPr>
          <w:p w:rsidR="00A813C7" w:rsidRPr="00813517" w:rsidRDefault="00A813C7" w:rsidP="00A813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55" w:type="dxa"/>
            <w:gridSpan w:val="2"/>
          </w:tcPr>
          <w:p w:rsidR="00A813C7" w:rsidRP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B0CA4">
        <w:trPr>
          <w:gridAfter w:val="4"/>
          <w:wAfter w:w="5760" w:type="dxa"/>
          <w:trHeight w:val="5235"/>
        </w:trPr>
        <w:tc>
          <w:tcPr>
            <w:tcW w:w="3225" w:type="dxa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A813C7" w:rsidRPr="00E02BA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3" w:type="dxa"/>
            <w:gridSpan w:val="2"/>
          </w:tcPr>
          <w:p w:rsidR="00A813C7" w:rsidRPr="00813517" w:rsidRDefault="00A813C7" w:rsidP="00A81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социально-психологические проблемы семей военнослужащих.</w:t>
            </w:r>
            <w:r w:rsidR="00507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Малообеспеченность. Проблемы образования и воспитания детей. Проблемы со здоровьем самого военнослужащего и членов его семьи. Жилищная проблема. Проблема с работой и социальным положением жены военнослужащего. Напряженность в семье и факторы, ее обуславливающие. Проблемы переходного периода. Собственный потенциал семьи и его структура.</w:t>
            </w:r>
          </w:p>
          <w:p w:rsidR="00A813C7" w:rsidRPr="00E02BA8" w:rsidRDefault="00A813C7" w:rsidP="00A813C7">
            <w:pPr>
              <w:pStyle w:val="main"/>
              <w:spacing w:before="0" w:beforeAutospacing="0" w:after="0" w:afterAutospacing="0"/>
              <w:ind w:firstLine="0"/>
            </w:pPr>
            <w:r w:rsidRPr="00813517">
              <w:t xml:space="preserve">Психологическое здоровье семьи военнослужащего. Негативные тенденции в семьях военнослужащих, вызванные типичными социально-психологическими проблемами: снижение активности семьи в социально-педагогических процессах, разбросанность жизненных целей, внутрисемейная замкнутость, снижение адаптивности семьи в </w:t>
            </w:r>
            <w:proofErr w:type="spellStart"/>
            <w:r w:rsidRPr="00813517">
              <w:t>микросоциальных</w:t>
            </w:r>
            <w:proofErr w:type="spellEnd"/>
            <w:r w:rsidRPr="00813517">
              <w:t xml:space="preserve"> отношениях, утрата социально-ролевой адекватности, снижение собственного потенциала семьи.</w:t>
            </w:r>
          </w:p>
        </w:tc>
        <w:tc>
          <w:tcPr>
            <w:tcW w:w="1655" w:type="dxa"/>
            <w:gridSpan w:val="2"/>
          </w:tcPr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3C7" w:rsidRPr="00813517" w:rsidRDefault="00082C3D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3C7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  <w:gridSpan w:val="3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655" w:type="dxa"/>
            <w:gridSpan w:val="2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  <w:gridSpan w:val="3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655" w:type="dxa"/>
            <w:gridSpan w:val="2"/>
            <w:vMerge w:val="restart"/>
          </w:tcPr>
          <w:p w:rsidR="00A813C7" w:rsidRP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B0CA4">
        <w:trPr>
          <w:gridAfter w:val="4"/>
          <w:wAfter w:w="5760" w:type="dxa"/>
          <w:trHeight w:val="495"/>
        </w:trPr>
        <w:tc>
          <w:tcPr>
            <w:tcW w:w="3225" w:type="dxa"/>
            <w:vMerge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A813C7" w:rsidRPr="00E02BA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A813C7" w:rsidRPr="00813517" w:rsidRDefault="00A813C7" w:rsidP="00A813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Анализ причин социально-психологического дискомфорта военнослужащих</w:t>
            </w:r>
          </w:p>
        </w:tc>
        <w:tc>
          <w:tcPr>
            <w:tcW w:w="1655" w:type="dxa"/>
            <w:gridSpan w:val="2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B0CA4">
        <w:trPr>
          <w:gridAfter w:val="4"/>
          <w:wAfter w:w="5760" w:type="dxa"/>
          <w:trHeight w:val="555"/>
        </w:trPr>
        <w:tc>
          <w:tcPr>
            <w:tcW w:w="3225" w:type="dxa"/>
            <w:vMerge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A813C7" w:rsidRPr="00E02BA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A813C7" w:rsidRPr="00813517" w:rsidRDefault="00A813C7" w:rsidP="00A81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Выявление показателей, характеризующих социальную напряженность в современной воинской среде.</w:t>
            </w:r>
          </w:p>
        </w:tc>
        <w:tc>
          <w:tcPr>
            <w:tcW w:w="1655" w:type="dxa"/>
            <w:gridSpan w:val="2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B0CA4">
        <w:trPr>
          <w:gridAfter w:val="4"/>
          <w:wAfter w:w="5760" w:type="dxa"/>
          <w:trHeight w:val="540"/>
        </w:trPr>
        <w:tc>
          <w:tcPr>
            <w:tcW w:w="3225" w:type="dxa"/>
            <w:vMerge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A813C7" w:rsidRPr="00E02BA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A813C7" w:rsidRPr="00813517" w:rsidRDefault="00A813C7" w:rsidP="00A81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Представление порядка деятельности социального работника по реализации прав и льгот членов семей военнослужащих.</w:t>
            </w:r>
          </w:p>
        </w:tc>
        <w:tc>
          <w:tcPr>
            <w:tcW w:w="1655" w:type="dxa"/>
            <w:gridSpan w:val="2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B0CA4">
        <w:trPr>
          <w:gridAfter w:val="4"/>
          <w:wAfter w:w="5760" w:type="dxa"/>
        </w:trPr>
        <w:tc>
          <w:tcPr>
            <w:tcW w:w="3225" w:type="dxa"/>
            <w:vMerge w:val="restart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F87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03.02.6</w:t>
            </w: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Частные технологии социальной р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аботы с лицами, попавшими в ТЖС</w:t>
            </w:r>
          </w:p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  <w:gridSpan w:val="3"/>
          </w:tcPr>
          <w:p w:rsidR="00A813C7" w:rsidRPr="00813517" w:rsidRDefault="00A813C7" w:rsidP="00A813C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655" w:type="dxa"/>
            <w:gridSpan w:val="2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A813C7" w:rsidRPr="00E02BA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A813C7" w:rsidRPr="00813517" w:rsidRDefault="00A813C7" w:rsidP="00A813C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813517">
              <w:rPr>
                <w:b/>
                <w:bCs/>
              </w:rPr>
              <w:t xml:space="preserve">Технология социальной работы с </w:t>
            </w:r>
            <w:r w:rsidRPr="00813517">
              <w:rPr>
                <w:b/>
              </w:rPr>
              <w:t xml:space="preserve">безнадежно и тяжелобольными. </w:t>
            </w:r>
            <w:r w:rsidRPr="00813517">
              <w:t xml:space="preserve">Меры психологической и социальной реабилитации. </w:t>
            </w:r>
            <w:proofErr w:type="spellStart"/>
            <w:r w:rsidRPr="00A813C7">
              <w:rPr>
                <w:rStyle w:val="ad"/>
                <w:b w:val="0"/>
              </w:rPr>
              <w:t>Копинг</w:t>
            </w:r>
            <w:proofErr w:type="spellEnd"/>
            <w:r w:rsidRPr="00A813C7">
              <w:rPr>
                <w:rStyle w:val="ad"/>
                <w:b w:val="0"/>
              </w:rPr>
              <w:t>, или группа поддержки. Музыкотерапия.</w:t>
            </w:r>
            <w:r w:rsidR="00507A73">
              <w:rPr>
                <w:rStyle w:val="ad"/>
                <w:b w:val="0"/>
              </w:rPr>
              <w:t xml:space="preserve"> </w:t>
            </w:r>
            <w:r w:rsidRPr="00A813C7">
              <w:rPr>
                <w:rStyle w:val="ad"/>
                <w:b w:val="0"/>
              </w:rPr>
              <w:t>Пэт-терапия</w:t>
            </w:r>
            <w:r w:rsidRPr="00A813C7">
              <w:rPr>
                <w:b/>
              </w:rPr>
              <w:t>.</w:t>
            </w:r>
            <w:r w:rsidRPr="00A813C7">
              <w:rPr>
                <w:rStyle w:val="ad"/>
                <w:b w:val="0"/>
              </w:rPr>
              <w:t xml:space="preserve"> Медитация и релаксация</w:t>
            </w:r>
            <w:r w:rsidRPr="00A813C7">
              <w:rPr>
                <w:b/>
              </w:rPr>
              <w:t xml:space="preserve">. </w:t>
            </w:r>
            <w:r w:rsidRPr="00A813C7">
              <w:rPr>
                <w:rStyle w:val="ad"/>
                <w:b w:val="0"/>
              </w:rPr>
              <w:t>Молитва.</w:t>
            </w:r>
          </w:p>
        </w:tc>
        <w:tc>
          <w:tcPr>
            <w:tcW w:w="1655" w:type="dxa"/>
            <w:gridSpan w:val="2"/>
          </w:tcPr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A813C7" w:rsidRDefault="00082C3D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A813C7" w:rsidRPr="00E02BA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A813C7" w:rsidRPr="00D5139B" w:rsidRDefault="00A813C7" w:rsidP="00A813C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деятельности социальной работы для лиц, страдающих психическими расстройствами. </w:t>
            </w: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Технологии психосоциальной работы с лицами, страдающими психическими расстройствами, утратившими социальные связи. Индивидуальная и групповая работа с клиентами по улучшению процесса их адаптации в семье, трудовом коллективе, в образовательном учреждении. Взаимодействие со средствами массовой информации и населением с целью формирования адекватного отношения к лицам, страдающим психическими расстройствами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5" w:type="dxa"/>
            <w:gridSpan w:val="2"/>
          </w:tcPr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A813C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813517" w:rsidRDefault="00082C3D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3C7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A813C7" w:rsidRPr="00E02BA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A813C7" w:rsidRPr="00E02BA8" w:rsidRDefault="00A813C7" w:rsidP="00A813C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социальной работы с наркозависимыми группами населения и программы медико-социальной работы</w:t>
            </w: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. Учреждения профилактики и решения наркологических проблем.</w:t>
            </w:r>
            <w:r w:rsidR="0050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Групповая работа с родителями наркоманов. Системный подход к семье в оказании помощи наркоману.</w:t>
            </w:r>
          </w:p>
        </w:tc>
        <w:tc>
          <w:tcPr>
            <w:tcW w:w="1655" w:type="dxa"/>
            <w:gridSpan w:val="2"/>
          </w:tcPr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A813C7" w:rsidRPr="00813517" w:rsidRDefault="00082C3D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3C7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A813C7" w:rsidRPr="00E02BA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A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A813C7" w:rsidRPr="00813517" w:rsidRDefault="00A813C7" w:rsidP="00A813C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деятельности социального работника с семьями военнослужащих.</w:t>
            </w: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 по социальной защите и реализации психосоциальной поддержки. Особенности социального консультирования семей военнослужащих. Социально-педагогическая помощь семьям и детям военнослужащих. Социально-экономическая помощь, организация самопомощи и взаимопомощи семей военнослужащих. Информационное сопровождение социальной поддержки семьи. Содержание технологии социальной работы </w:t>
            </w:r>
            <w:r w:rsidRPr="00813517">
              <w:rPr>
                <w:rFonts w:ascii="Times New Roman" w:hAnsi="Times New Roman" w:cs="Times New Roman"/>
                <w:bCs/>
                <w:sz w:val="24"/>
                <w:szCs w:val="24"/>
              </w:rPr>
              <w:t>с военнослужащими и их членами семьи</w:t>
            </w: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55" w:type="dxa"/>
            <w:gridSpan w:val="2"/>
          </w:tcPr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A813C7" w:rsidRPr="00813517" w:rsidRDefault="00082C3D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3C7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  <w:gridSpan w:val="3"/>
          </w:tcPr>
          <w:p w:rsidR="00A813C7" w:rsidRPr="00813517" w:rsidRDefault="00A813C7" w:rsidP="00A813C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655" w:type="dxa"/>
            <w:gridSpan w:val="2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3" w:type="dxa"/>
            <w:gridSpan w:val="3"/>
          </w:tcPr>
          <w:p w:rsidR="00A813C7" w:rsidRPr="00813517" w:rsidRDefault="00A813C7" w:rsidP="00A813C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655" w:type="dxa"/>
            <w:gridSpan w:val="2"/>
            <w:vMerge w:val="restart"/>
          </w:tcPr>
          <w:p w:rsidR="00A813C7" w:rsidRP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A813C7" w:rsidRPr="00276B6B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A813C7" w:rsidRPr="00813517" w:rsidRDefault="00A813C7" w:rsidP="00A813C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социально-психологической помощи с безнадежно и тяжелобольными детьми</w:t>
            </w:r>
          </w:p>
        </w:tc>
        <w:tc>
          <w:tcPr>
            <w:tcW w:w="1655" w:type="dxa"/>
            <w:gridSpan w:val="2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A813C7" w:rsidRPr="00276B6B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A813C7" w:rsidRPr="00507A73" w:rsidRDefault="00A813C7" w:rsidP="00507A7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планов по реабилитации лиц, страдающих психическими расстройствами.</w:t>
            </w:r>
          </w:p>
        </w:tc>
        <w:tc>
          <w:tcPr>
            <w:tcW w:w="1655" w:type="dxa"/>
            <w:gridSpan w:val="2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A813C7" w:rsidRPr="00276B6B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A813C7" w:rsidRPr="00813517" w:rsidRDefault="00A813C7" w:rsidP="00A813C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социально-правовой защите лиц, страдающих психическими расстройствами.</w:t>
            </w:r>
          </w:p>
        </w:tc>
        <w:tc>
          <w:tcPr>
            <w:tcW w:w="1655" w:type="dxa"/>
            <w:gridSpan w:val="2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A813C7" w:rsidRPr="00276B6B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A813C7" w:rsidRPr="00813517" w:rsidRDefault="00A813C7" w:rsidP="00A813C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Разработка коммуникативных тренингов для лиц, лиц, страдающих психическими расстройствами.</w:t>
            </w:r>
          </w:p>
        </w:tc>
        <w:tc>
          <w:tcPr>
            <w:tcW w:w="1655" w:type="dxa"/>
            <w:gridSpan w:val="2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A813C7" w:rsidRPr="00276B6B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A813C7" w:rsidRPr="00813517" w:rsidRDefault="00A813C7" w:rsidP="00A813C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комплексной социально-психологической помощи наркозависимым и их семьям.</w:t>
            </w:r>
          </w:p>
        </w:tc>
        <w:tc>
          <w:tcPr>
            <w:tcW w:w="1655" w:type="dxa"/>
            <w:gridSpan w:val="2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A813C7" w:rsidRPr="00276B6B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A813C7" w:rsidRPr="00D5139B" w:rsidRDefault="00A813C7" w:rsidP="00A81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Определение и характеристика основных аспектов программы по социально-психологической адаптации семей военнослужащих.</w:t>
            </w:r>
          </w:p>
        </w:tc>
        <w:tc>
          <w:tcPr>
            <w:tcW w:w="1655" w:type="dxa"/>
            <w:gridSpan w:val="2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B0CA4">
        <w:trPr>
          <w:gridAfter w:val="4"/>
          <w:wAfter w:w="5760" w:type="dxa"/>
        </w:trPr>
        <w:tc>
          <w:tcPr>
            <w:tcW w:w="3225" w:type="dxa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A813C7" w:rsidRPr="00276B6B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A813C7" w:rsidRPr="00813517" w:rsidRDefault="00A813C7" w:rsidP="00A81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социальной поддержки семьи военнослужащего.</w:t>
            </w:r>
          </w:p>
        </w:tc>
        <w:tc>
          <w:tcPr>
            <w:tcW w:w="1655" w:type="dxa"/>
            <w:gridSpan w:val="2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DD" w:rsidRPr="00813517" w:rsidTr="00FB0CA4">
        <w:tc>
          <w:tcPr>
            <w:tcW w:w="14543" w:type="dxa"/>
            <w:gridSpan w:val="7"/>
            <w:tcBorders>
              <w:left w:val="nil"/>
              <w:bottom w:val="nil"/>
              <w:right w:val="nil"/>
            </w:tcBorders>
          </w:tcPr>
          <w:p w:rsidR="00AD7FDD" w:rsidRPr="00813517" w:rsidRDefault="00AD7FDD" w:rsidP="00AD7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D7FDD" w:rsidRPr="00276B6B" w:rsidRDefault="00AD7FDD" w:rsidP="00AD7F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D7FDD" w:rsidRPr="00813517" w:rsidRDefault="00AD7FDD" w:rsidP="00AD7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D7FDD" w:rsidRPr="00813517" w:rsidRDefault="00AD7FDD" w:rsidP="00AD7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D7FDD" w:rsidRPr="00813517" w:rsidRDefault="00AD7FDD" w:rsidP="00AD7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73" w:rsidRPr="00813517" w:rsidTr="00FB0CA4">
        <w:trPr>
          <w:gridAfter w:val="4"/>
          <w:wAfter w:w="5760" w:type="dxa"/>
        </w:trPr>
        <w:tc>
          <w:tcPr>
            <w:tcW w:w="3225" w:type="dxa"/>
          </w:tcPr>
          <w:p w:rsidR="00507A73" w:rsidRPr="00CB1CC8" w:rsidRDefault="00507A73" w:rsidP="00507A73">
            <w:pPr>
              <w:autoSpaceDE w:val="0"/>
              <w:autoSpaceDN w:val="0"/>
              <w:adjustRightInd w:val="0"/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/>
                <w:sz w:val="24"/>
                <w:szCs w:val="24"/>
              </w:rPr>
              <w:t>МДК 03.03</w:t>
            </w:r>
          </w:p>
          <w:p w:rsidR="00507A73" w:rsidRPr="00CB1CC8" w:rsidRDefault="00507A73" w:rsidP="00507A73">
            <w:pPr>
              <w:autoSpaceDE w:val="0"/>
              <w:autoSpaceDN w:val="0"/>
              <w:adjustRightInd w:val="0"/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CC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патронат лиц из групп риска, </w:t>
            </w: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оказавшимися в ТЖС</w:t>
            </w:r>
            <w:proofErr w:type="gramEnd"/>
          </w:p>
        </w:tc>
        <w:tc>
          <w:tcPr>
            <w:tcW w:w="8252" w:type="dxa"/>
            <w:gridSpan w:val="4"/>
          </w:tcPr>
          <w:p w:rsidR="00507A73" w:rsidRPr="00CB1CC8" w:rsidRDefault="00507A73" w:rsidP="00507A7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507A73" w:rsidRPr="00A813C7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A73" w:rsidRPr="00A813C7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C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507A73" w:rsidRPr="00813517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73" w:rsidRPr="00813517" w:rsidTr="00FB0CA4">
        <w:trPr>
          <w:gridAfter w:val="4"/>
          <w:wAfter w:w="5760" w:type="dxa"/>
        </w:trPr>
        <w:tc>
          <w:tcPr>
            <w:tcW w:w="3225" w:type="dxa"/>
            <w:vMerge w:val="restart"/>
          </w:tcPr>
          <w:p w:rsidR="00507A73" w:rsidRPr="00CB1CC8" w:rsidRDefault="00507A73" w:rsidP="00507A73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A73" w:rsidRPr="00CB1CC8" w:rsidRDefault="00507A73" w:rsidP="00507A73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</w:p>
          <w:p w:rsidR="00507A73" w:rsidRPr="00CB1CC8" w:rsidRDefault="00507A73" w:rsidP="00507A73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7B3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патронат и патронаж лиц из группы риска,</w:t>
            </w:r>
            <w:r w:rsidRPr="00F27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оказавшимися в ТЖС</w:t>
            </w:r>
            <w:r w:rsidRPr="00F27B3F">
              <w:rPr>
                <w:rFonts w:ascii="Times New Roman" w:hAnsi="Times New Roman" w:cs="Times New Roman"/>
                <w:b/>
                <w:sz w:val="24"/>
                <w:szCs w:val="24"/>
              </w:rPr>
              <w:t>: сущность и содержание</w:t>
            </w:r>
            <w:proofErr w:type="gramEnd"/>
          </w:p>
          <w:p w:rsidR="00507A73" w:rsidRPr="00CB1CC8" w:rsidRDefault="00507A73" w:rsidP="0050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2" w:type="dxa"/>
            <w:gridSpan w:val="4"/>
          </w:tcPr>
          <w:p w:rsidR="00507A73" w:rsidRPr="00CB1CC8" w:rsidRDefault="00507A73" w:rsidP="00507A7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626" w:type="dxa"/>
          </w:tcPr>
          <w:p w:rsidR="00507A73" w:rsidRPr="00A813C7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507A73" w:rsidRPr="00813517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73" w:rsidRPr="00813517" w:rsidTr="00FB0CA4">
        <w:trPr>
          <w:gridAfter w:val="4"/>
          <w:wAfter w:w="5760" w:type="dxa"/>
          <w:trHeight w:val="1890"/>
        </w:trPr>
        <w:tc>
          <w:tcPr>
            <w:tcW w:w="3225" w:type="dxa"/>
            <w:vMerge/>
          </w:tcPr>
          <w:p w:rsidR="00507A73" w:rsidRPr="00CB1CC8" w:rsidRDefault="00507A73" w:rsidP="0050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507A73" w:rsidRPr="00CB1CC8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25" w:type="dxa"/>
            <w:gridSpan w:val="2"/>
          </w:tcPr>
          <w:p w:rsidR="00507A73" w:rsidRPr="00CB1CC8" w:rsidRDefault="00507A73" w:rsidP="00507A73">
            <w:pPr>
              <w:pStyle w:val="a9"/>
              <w:ind w:left="0"/>
              <w:contextualSpacing/>
              <w:jc w:val="both"/>
            </w:pPr>
            <w:proofErr w:type="gramStart"/>
            <w:r w:rsidRPr="00CB1CC8">
              <w:rPr>
                <w:b/>
              </w:rPr>
              <w:t>Сущностные характеристики патроната и патронажа лиц из группы риска,</w:t>
            </w:r>
            <w:r w:rsidRPr="00CB1CC8">
              <w:rPr>
                <w:b/>
                <w:bCs/>
              </w:rPr>
              <w:t xml:space="preserve"> оказавшимися в ТЖС.</w:t>
            </w:r>
            <w:proofErr w:type="gramEnd"/>
            <w:r w:rsidRPr="00CB1CC8">
              <w:rPr>
                <w:b/>
                <w:bCs/>
              </w:rPr>
              <w:t xml:space="preserve"> </w:t>
            </w:r>
            <w:r w:rsidRPr="00CB1CC8">
              <w:t>Определение  понятий «патронат» и «патронаж» лиц из группы риска,</w:t>
            </w:r>
            <w:r w:rsidRPr="00CB1CC8">
              <w:rPr>
                <w:bCs/>
              </w:rPr>
              <w:t xml:space="preserve"> оказавшимися в ТЖС</w:t>
            </w:r>
            <w:r w:rsidRPr="00CB1CC8">
              <w:t xml:space="preserve">. </w:t>
            </w:r>
          </w:p>
          <w:p w:rsidR="00507A73" w:rsidRPr="00CB1CC8" w:rsidRDefault="00507A73" w:rsidP="00507A73">
            <w:pPr>
              <w:pStyle w:val="a9"/>
              <w:ind w:left="0"/>
              <w:contextualSpacing/>
              <w:jc w:val="both"/>
            </w:pPr>
            <w:r w:rsidRPr="00CB1CC8">
              <w:t xml:space="preserve">Объекты и субъекты социального патронажа. </w:t>
            </w:r>
          </w:p>
          <w:p w:rsidR="00507A73" w:rsidRPr="00CB1CC8" w:rsidRDefault="00507A73" w:rsidP="00507A73">
            <w:pPr>
              <w:pStyle w:val="a9"/>
              <w:ind w:left="0"/>
              <w:contextualSpacing/>
              <w:jc w:val="both"/>
            </w:pPr>
            <w:proofErr w:type="gramStart"/>
            <w:r w:rsidRPr="00CB1CC8">
              <w:t>Принципы социального патроната и патронажа</w:t>
            </w:r>
            <w:r w:rsidRPr="00CB1CC8">
              <w:rPr>
                <w:b/>
              </w:rPr>
              <w:t xml:space="preserve"> </w:t>
            </w:r>
            <w:r w:rsidRPr="00CB1CC8">
              <w:t>лиц из группы риска,</w:t>
            </w:r>
            <w:r w:rsidRPr="00CB1CC8">
              <w:rPr>
                <w:bCs/>
              </w:rPr>
              <w:t xml:space="preserve"> оказавшимися в ТЖС</w:t>
            </w:r>
            <w:r w:rsidRPr="00CB1CC8">
              <w:t xml:space="preserve">. </w:t>
            </w:r>
            <w:proofErr w:type="gramEnd"/>
          </w:p>
        </w:tc>
        <w:tc>
          <w:tcPr>
            <w:tcW w:w="1626" w:type="dxa"/>
            <w:vMerge w:val="restart"/>
          </w:tcPr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Pr="00813517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507A73" w:rsidRPr="00813517" w:rsidRDefault="00082C3D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7A73" w:rsidRPr="00813517" w:rsidTr="00FB0CA4">
        <w:trPr>
          <w:gridAfter w:val="4"/>
          <w:wAfter w:w="5760" w:type="dxa"/>
          <w:trHeight w:val="585"/>
        </w:trPr>
        <w:tc>
          <w:tcPr>
            <w:tcW w:w="3225" w:type="dxa"/>
            <w:vMerge/>
          </w:tcPr>
          <w:p w:rsidR="00507A73" w:rsidRPr="00CB1CC8" w:rsidRDefault="00507A73" w:rsidP="0050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507A73" w:rsidRPr="00CB1CC8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25" w:type="dxa"/>
            <w:gridSpan w:val="2"/>
          </w:tcPr>
          <w:p w:rsidR="00507A73" w:rsidRDefault="00507A73" w:rsidP="00507A73">
            <w:pPr>
              <w:pStyle w:val="a9"/>
              <w:ind w:left="0"/>
              <w:contextualSpacing/>
              <w:jc w:val="both"/>
              <w:rPr>
                <w:b/>
              </w:rPr>
            </w:pPr>
            <w:r w:rsidRPr="00CB1CC8">
              <w:rPr>
                <w:b/>
              </w:rPr>
              <w:t>Разновидности правового регулирования  деятельности патронажных служб с лицами из группы риска,</w:t>
            </w:r>
            <w:r w:rsidRPr="00CB1CC8">
              <w:rPr>
                <w:b/>
                <w:bCs/>
              </w:rPr>
              <w:t xml:space="preserve"> оказавшимися в ТЖС</w:t>
            </w:r>
            <w:r w:rsidRPr="00CB1CC8">
              <w:rPr>
                <w:b/>
              </w:rPr>
              <w:t xml:space="preserve">. </w:t>
            </w:r>
          </w:p>
          <w:p w:rsidR="00507A73" w:rsidRPr="00CB1CC8" w:rsidRDefault="00507A73" w:rsidP="00507A73">
            <w:pPr>
              <w:pStyle w:val="a9"/>
              <w:ind w:left="0"/>
              <w:contextualSpacing/>
              <w:jc w:val="both"/>
              <w:rPr>
                <w:b/>
              </w:rPr>
            </w:pPr>
            <w:r w:rsidRPr="00CB1CC8">
              <w:t xml:space="preserve">Законодательные акты в области социального обслуживания населения. Национальные стандарты в области социального обслуживания. </w:t>
            </w:r>
            <w:r w:rsidRPr="009322E7">
              <w:t>Система качества услуг  социального обслуживания.</w:t>
            </w:r>
          </w:p>
          <w:p w:rsidR="00507A73" w:rsidRPr="00CB1CC8" w:rsidRDefault="00507A73" w:rsidP="00507A73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507A73" w:rsidRPr="00813517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7A73" w:rsidRPr="00813517" w:rsidRDefault="00082C3D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7A73" w:rsidRPr="00813517" w:rsidTr="00FB0CA4">
        <w:trPr>
          <w:gridAfter w:val="4"/>
          <w:wAfter w:w="5760" w:type="dxa"/>
          <w:trHeight w:val="2970"/>
        </w:trPr>
        <w:tc>
          <w:tcPr>
            <w:tcW w:w="3225" w:type="dxa"/>
            <w:vMerge/>
          </w:tcPr>
          <w:p w:rsidR="00507A73" w:rsidRPr="00CB1CC8" w:rsidRDefault="00507A73" w:rsidP="0050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507A73" w:rsidRPr="00CB1CC8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25" w:type="dxa"/>
            <w:gridSpan w:val="2"/>
          </w:tcPr>
          <w:p w:rsidR="00507A73" w:rsidRPr="00CB1CC8" w:rsidRDefault="00507A73" w:rsidP="00507A7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сотрудников социальной защиты и служб исправительного учреждения с осужденными.</w:t>
            </w:r>
            <w:r w:rsidRPr="00CB1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>Функции специалиста в исправительных учреждениях. Технологии социального сопровождения. Специфика составления социальной карты на каждого осужденного.</w:t>
            </w:r>
            <w:r w:rsidRPr="00CB1CC8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индивидуальной помощи осужденному. Информирование и консультирование осужденных по вопросам пенсионного и социального обеспечения. </w:t>
            </w:r>
            <w:r w:rsidRPr="009322E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 по подготовке осужденных к освобождению. Оказание содействия в решении</w:t>
            </w:r>
            <w:r w:rsidRPr="00CB1CC8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трудового и бытового устройства </w:t>
            </w:r>
            <w:proofErr w:type="gramStart"/>
            <w:r w:rsidRPr="00CB1CC8">
              <w:rPr>
                <w:rFonts w:ascii="Times New Roman" w:hAnsi="Times New Roman" w:cs="Times New Roman"/>
                <w:sz w:val="24"/>
                <w:szCs w:val="24"/>
              </w:rPr>
              <w:t>освобождающимся</w:t>
            </w:r>
            <w:proofErr w:type="gramEnd"/>
            <w:r w:rsidRPr="00CB1CC8">
              <w:rPr>
                <w:rFonts w:ascii="Times New Roman" w:hAnsi="Times New Roman" w:cs="Times New Roman"/>
                <w:sz w:val="24"/>
                <w:szCs w:val="24"/>
              </w:rPr>
              <w:t xml:space="preserve"> из мест лишения свободы.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  <w:vMerge w:val="restart"/>
          </w:tcPr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Pr="00813517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507A73" w:rsidRPr="00813517" w:rsidRDefault="00082C3D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7A73" w:rsidRPr="00813517" w:rsidTr="00FB0CA4">
        <w:trPr>
          <w:gridAfter w:val="4"/>
          <w:wAfter w:w="5760" w:type="dxa"/>
          <w:trHeight w:val="327"/>
        </w:trPr>
        <w:tc>
          <w:tcPr>
            <w:tcW w:w="3225" w:type="dxa"/>
            <w:vMerge/>
          </w:tcPr>
          <w:p w:rsidR="00507A73" w:rsidRPr="00CB1CC8" w:rsidRDefault="00507A73" w:rsidP="0050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507A73" w:rsidRPr="00CB1CC8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25" w:type="dxa"/>
            <w:gridSpan w:val="2"/>
          </w:tcPr>
          <w:p w:rsidR="00507A73" w:rsidRPr="00CB1CC8" w:rsidRDefault="00507A73" w:rsidP="00507A7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социальной защиты. </w:t>
            </w:r>
            <w:r w:rsidRPr="00CB1CC8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лиц, страдающих психическими расстройствами. Трудоустройство лиц, страдающих психическими расстройствами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6" w:type="dxa"/>
            <w:vMerge/>
          </w:tcPr>
          <w:p w:rsidR="00507A73" w:rsidRPr="00813517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7A73" w:rsidRPr="00813517" w:rsidRDefault="00082C3D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7A73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507A73" w:rsidRPr="00CB1CC8" w:rsidRDefault="00507A73" w:rsidP="0050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2" w:type="dxa"/>
            <w:gridSpan w:val="4"/>
          </w:tcPr>
          <w:p w:rsidR="00507A73" w:rsidRPr="00CB1CC8" w:rsidRDefault="00507A73" w:rsidP="00507A73">
            <w:pPr>
              <w:pStyle w:val="a9"/>
              <w:ind w:left="0"/>
              <w:contextualSpacing/>
              <w:jc w:val="both"/>
              <w:rPr>
                <w:b/>
              </w:rPr>
            </w:pPr>
            <w:r w:rsidRPr="00CB1CC8">
              <w:rPr>
                <w:b/>
              </w:rPr>
              <w:t>Лабораторные работы</w:t>
            </w:r>
          </w:p>
        </w:tc>
        <w:tc>
          <w:tcPr>
            <w:tcW w:w="1626" w:type="dxa"/>
          </w:tcPr>
          <w:p w:rsidR="00507A73" w:rsidRPr="00813517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507A73" w:rsidRPr="00813517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73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507A73" w:rsidRPr="00CB1CC8" w:rsidRDefault="00507A73" w:rsidP="0050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2" w:type="dxa"/>
            <w:gridSpan w:val="4"/>
          </w:tcPr>
          <w:p w:rsidR="00507A73" w:rsidRPr="00CB1CC8" w:rsidRDefault="00507A73" w:rsidP="00507A73">
            <w:pPr>
              <w:pStyle w:val="a9"/>
              <w:ind w:left="0"/>
              <w:contextualSpacing/>
              <w:jc w:val="both"/>
              <w:rPr>
                <w:b/>
              </w:rPr>
            </w:pPr>
            <w:r w:rsidRPr="00CB1CC8">
              <w:rPr>
                <w:b/>
              </w:rPr>
              <w:t>Практические занятия</w:t>
            </w:r>
          </w:p>
        </w:tc>
        <w:tc>
          <w:tcPr>
            <w:tcW w:w="1626" w:type="dxa"/>
            <w:vMerge w:val="restart"/>
          </w:tcPr>
          <w:p w:rsidR="00507A73" w:rsidRPr="00FB7E1A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507A73" w:rsidRPr="00813517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73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507A73" w:rsidRPr="00CB1CC8" w:rsidRDefault="00507A73" w:rsidP="0050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507A73" w:rsidRPr="00CB1CC8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25" w:type="dxa"/>
            <w:gridSpan w:val="2"/>
          </w:tcPr>
          <w:p w:rsidR="00507A73" w:rsidRPr="00CB1CC8" w:rsidRDefault="00507A73" w:rsidP="00507A73">
            <w:pPr>
              <w:pStyle w:val="a9"/>
              <w:ind w:left="0"/>
              <w:contextualSpacing/>
              <w:jc w:val="both"/>
            </w:pPr>
            <w:proofErr w:type="gramStart"/>
            <w:r w:rsidRPr="00CB1CC8">
              <w:t>Анализ опыта зарубежных стран в осуществлении патроната и патронажа</w:t>
            </w:r>
            <w:r w:rsidRPr="00CB1CC8">
              <w:rPr>
                <w:b/>
              </w:rPr>
              <w:t xml:space="preserve"> </w:t>
            </w:r>
            <w:r w:rsidRPr="00CB1CC8">
              <w:t>лиц из группы риска,</w:t>
            </w:r>
            <w:r w:rsidRPr="00CB1CC8">
              <w:rPr>
                <w:bCs/>
              </w:rPr>
              <w:t xml:space="preserve"> оказавшимися в ТЖС</w:t>
            </w:r>
            <w:r w:rsidRPr="00CB1CC8">
              <w:t>.</w:t>
            </w:r>
            <w:proofErr w:type="gramEnd"/>
          </w:p>
        </w:tc>
        <w:tc>
          <w:tcPr>
            <w:tcW w:w="1626" w:type="dxa"/>
            <w:vMerge/>
          </w:tcPr>
          <w:p w:rsidR="00507A73" w:rsidRPr="00813517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507A73" w:rsidRPr="00813517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73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507A73" w:rsidRPr="00CB1CC8" w:rsidRDefault="00507A73" w:rsidP="0050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507A73" w:rsidRPr="00CB1CC8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25" w:type="dxa"/>
            <w:gridSpan w:val="2"/>
          </w:tcPr>
          <w:p w:rsidR="00507A73" w:rsidRPr="00CB1CC8" w:rsidRDefault="00507A73" w:rsidP="00507A73">
            <w:pPr>
              <w:pStyle w:val="a9"/>
              <w:ind w:left="0"/>
              <w:contextualSpacing/>
              <w:jc w:val="both"/>
            </w:pPr>
            <w:proofErr w:type="gramStart"/>
            <w:r w:rsidRPr="00CB1CC8">
              <w:t>Составление перечня нормативно-правовых документов, регламентирующих порядок предоставления социальных льгот лицам из группы риска,</w:t>
            </w:r>
            <w:r w:rsidRPr="00CB1CC8">
              <w:rPr>
                <w:bCs/>
              </w:rPr>
              <w:t xml:space="preserve"> оказавшимися в ТЖС</w:t>
            </w:r>
            <w:r w:rsidRPr="00CB1CC8">
              <w:t xml:space="preserve"> (на примере одной из групп).</w:t>
            </w:r>
            <w:proofErr w:type="gramEnd"/>
          </w:p>
        </w:tc>
        <w:tc>
          <w:tcPr>
            <w:tcW w:w="1626" w:type="dxa"/>
            <w:vMerge/>
          </w:tcPr>
          <w:p w:rsidR="00507A73" w:rsidRPr="00813517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507A73" w:rsidRPr="00813517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73" w:rsidRPr="00813517" w:rsidTr="00FB0CA4">
        <w:trPr>
          <w:gridAfter w:val="4"/>
          <w:wAfter w:w="5760" w:type="dxa"/>
        </w:trPr>
        <w:tc>
          <w:tcPr>
            <w:tcW w:w="3225" w:type="dxa"/>
          </w:tcPr>
          <w:p w:rsidR="00507A73" w:rsidRPr="00CB1CC8" w:rsidRDefault="00507A73" w:rsidP="0050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507A73" w:rsidRPr="00CB1CC8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25" w:type="dxa"/>
            <w:gridSpan w:val="2"/>
          </w:tcPr>
          <w:p w:rsidR="00507A73" w:rsidRPr="000D6157" w:rsidRDefault="00507A73" w:rsidP="00507A73">
            <w:pPr>
              <w:pStyle w:val="a3"/>
            </w:pPr>
            <w:r w:rsidRPr="000D6157">
              <w:rPr>
                <w:bCs/>
              </w:rPr>
              <w:t xml:space="preserve"> </w:t>
            </w:r>
            <w:r w:rsidRPr="009322E7">
              <w:rPr>
                <w:bCs/>
              </w:rPr>
              <w:t>Определение и анализ факторов, влияющих на социальную  адаптацию бывших осужденных.</w:t>
            </w:r>
          </w:p>
          <w:p w:rsidR="00507A73" w:rsidRPr="00CB1CC8" w:rsidRDefault="00507A73" w:rsidP="00507A73">
            <w:pPr>
              <w:pStyle w:val="a9"/>
              <w:ind w:left="0"/>
              <w:contextualSpacing/>
              <w:jc w:val="both"/>
            </w:pPr>
          </w:p>
        </w:tc>
        <w:tc>
          <w:tcPr>
            <w:tcW w:w="1626" w:type="dxa"/>
          </w:tcPr>
          <w:p w:rsidR="00507A73" w:rsidRPr="00813517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507A73" w:rsidRPr="00813517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73" w:rsidRPr="00813517" w:rsidTr="00FB0CA4">
        <w:trPr>
          <w:gridAfter w:val="4"/>
          <w:wAfter w:w="5760" w:type="dxa"/>
        </w:trPr>
        <w:tc>
          <w:tcPr>
            <w:tcW w:w="3225" w:type="dxa"/>
            <w:vMerge w:val="restart"/>
          </w:tcPr>
          <w:p w:rsidR="00507A73" w:rsidRPr="00CB1CC8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507A73" w:rsidRPr="00CB1CC8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формы работы патронажной службы</w:t>
            </w:r>
          </w:p>
        </w:tc>
        <w:tc>
          <w:tcPr>
            <w:tcW w:w="8252" w:type="dxa"/>
            <w:gridSpan w:val="4"/>
          </w:tcPr>
          <w:p w:rsidR="00507A73" w:rsidRPr="00CB1CC8" w:rsidRDefault="00507A73" w:rsidP="00507A7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626" w:type="dxa"/>
          </w:tcPr>
          <w:p w:rsidR="00507A73" w:rsidRPr="00FB7E1A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40" w:type="dxa"/>
            <w:vMerge/>
            <w:vAlign w:val="center"/>
          </w:tcPr>
          <w:p w:rsidR="00507A73" w:rsidRPr="00813517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73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507A73" w:rsidRPr="00CB1CC8" w:rsidRDefault="00507A73" w:rsidP="0050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507A73" w:rsidRPr="00CB1CC8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25" w:type="dxa"/>
            <w:gridSpan w:val="2"/>
          </w:tcPr>
          <w:p w:rsidR="00507A73" w:rsidRPr="00CB1CC8" w:rsidRDefault="00507A73" w:rsidP="00507A73">
            <w:pPr>
              <w:pStyle w:val="a9"/>
              <w:ind w:left="0"/>
              <w:contextualSpacing/>
              <w:jc w:val="both"/>
            </w:pPr>
            <w:r w:rsidRPr="00CB1CC8">
              <w:rPr>
                <w:b/>
              </w:rPr>
              <w:t>Структура социального патронажа лиц из группы риска,</w:t>
            </w:r>
            <w:r w:rsidRPr="00CB1CC8">
              <w:rPr>
                <w:b/>
                <w:bCs/>
              </w:rPr>
              <w:t xml:space="preserve"> оказавшихся в ТЖС</w:t>
            </w:r>
            <w:r w:rsidRPr="00CB1CC8">
              <w:rPr>
                <w:b/>
              </w:rPr>
              <w:t xml:space="preserve">. </w:t>
            </w:r>
            <w:r w:rsidRPr="00CB1CC8">
              <w:t>Контроль в структуре социального патронажа. Сущность социально-психологического воздействия в процессе патронажа. Содержание социальной помощи и поддержки в деятельности патронажных служб.</w:t>
            </w:r>
          </w:p>
        </w:tc>
        <w:tc>
          <w:tcPr>
            <w:tcW w:w="1626" w:type="dxa"/>
            <w:vMerge w:val="restart"/>
          </w:tcPr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73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07A73" w:rsidRPr="00813517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7A73" w:rsidRPr="00813517" w:rsidRDefault="00082C3D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507A73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507A73" w:rsidRPr="00CB1CC8" w:rsidRDefault="00507A73" w:rsidP="0050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507A73" w:rsidRPr="00CB1CC8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25" w:type="dxa"/>
            <w:gridSpan w:val="2"/>
          </w:tcPr>
          <w:p w:rsidR="00507A73" w:rsidRPr="00CB1CC8" w:rsidRDefault="00507A73" w:rsidP="00507A73">
            <w:pPr>
              <w:pStyle w:val="a9"/>
              <w:ind w:left="0"/>
              <w:contextualSpacing/>
              <w:jc w:val="both"/>
            </w:pPr>
            <w:r w:rsidRPr="00CB1CC8">
              <w:rPr>
                <w:b/>
              </w:rPr>
              <w:t>Основные стадии патронажной работы с лицами из группы риска,</w:t>
            </w:r>
            <w:r w:rsidRPr="00CB1CC8">
              <w:rPr>
                <w:b/>
                <w:bCs/>
              </w:rPr>
              <w:t xml:space="preserve"> оказавшимися в ТЖС</w:t>
            </w:r>
            <w:r w:rsidRPr="00CB1CC8">
              <w:rPr>
                <w:b/>
              </w:rPr>
              <w:t>.</w:t>
            </w:r>
            <w:r w:rsidRPr="00CB1CC8">
              <w:t xml:space="preserve"> Постановка социального диагноза. Вмешательство в процесс патронажа. Работа над мотивацией клиентов патронажных служб. Установление договорных отношений с клиентом. Социальная терапия: цели и задачи</w:t>
            </w:r>
            <w:r w:rsidRPr="009322E7">
              <w:t>. Типовая программа действий.</w:t>
            </w:r>
          </w:p>
        </w:tc>
        <w:tc>
          <w:tcPr>
            <w:tcW w:w="1626" w:type="dxa"/>
            <w:vMerge/>
          </w:tcPr>
          <w:p w:rsidR="00507A73" w:rsidRPr="00813517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7A73" w:rsidRPr="00813517" w:rsidRDefault="00082C3D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7A73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507A73" w:rsidRPr="00CB1CC8" w:rsidRDefault="00507A73" w:rsidP="0050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507A73" w:rsidRPr="00CB1CC8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25" w:type="dxa"/>
            <w:gridSpan w:val="2"/>
          </w:tcPr>
          <w:p w:rsidR="00507A73" w:rsidRPr="00CB1CC8" w:rsidRDefault="00507A73" w:rsidP="00507A73">
            <w:pPr>
              <w:pStyle w:val="a9"/>
              <w:ind w:left="0"/>
              <w:contextualSpacing/>
            </w:pPr>
            <w:r w:rsidRPr="00CB1CC8">
              <w:t xml:space="preserve">Содержание работы с постоянными  клиентами. </w:t>
            </w:r>
            <w:r w:rsidRPr="00CB1CC8">
              <w:rPr>
                <w:b/>
              </w:rPr>
              <w:t xml:space="preserve"> Разновидности форм работы патронажной службы.</w:t>
            </w:r>
            <w:r w:rsidRPr="00CB1CC8">
              <w:t xml:space="preserve"> Организация работы по типу команды. Социально-психологический консилиум.</w:t>
            </w:r>
          </w:p>
        </w:tc>
        <w:tc>
          <w:tcPr>
            <w:tcW w:w="1626" w:type="dxa"/>
            <w:vMerge/>
          </w:tcPr>
          <w:p w:rsidR="00507A73" w:rsidRPr="00813517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7A73" w:rsidRPr="00813517" w:rsidRDefault="00082C3D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7A73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507A73" w:rsidRPr="00CB1CC8" w:rsidRDefault="00507A73" w:rsidP="0050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507A73" w:rsidRPr="00CB1CC8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25" w:type="dxa"/>
            <w:gridSpan w:val="2"/>
          </w:tcPr>
          <w:p w:rsidR="00507A73" w:rsidRPr="00CB1CC8" w:rsidRDefault="00507A73" w:rsidP="00507A73">
            <w:pPr>
              <w:pStyle w:val="a9"/>
              <w:ind w:left="0"/>
              <w:contextualSpacing/>
              <w:rPr>
                <w:b/>
              </w:rPr>
            </w:pPr>
            <w:r w:rsidRPr="00CB1CC8">
              <w:rPr>
                <w:b/>
              </w:rPr>
              <w:t>Этапы и приемы ведения документации на клиента</w:t>
            </w:r>
            <w:r w:rsidRPr="00CB1CC8">
              <w:t>. Роль и принципы документирования в реализации патронажной работы. Функции и типы документирования в деятельности патронажных служб. Условия эффективности ведения документации на клиента.</w:t>
            </w:r>
          </w:p>
        </w:tc>
        <w:tc>
          <w:tcPr>
            <w:tcW w:w="1626" w:type="dxa"/>
            <w:vMerge/>
          </w:tcPr>
          <w:p w:rsidR="00507A73" w:rsidRPr="00813517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7A73" w:rsidRPr="00813517" w:rsidRDefault="00082C3D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7A73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507A73" w:rsidRPr="00CB1CC8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2" w:type="dxa"/>
            <w:gridSpan w:val="4"/>
          </w:tcPr>
          <w:p w:rsidR="00507A73" w:rsidRPr="00CB1CC8" w:rsidRDefault="00507A73" w:rsidP="00507A7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626" w:type="dxa"/>
          </w:tcPr>
          <w:p w:rsidR="00507A73" w:rsidRPr="00813517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507A73" w:rsidRPr="00813517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73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507A73" w:rsidRPr="00CB1CC8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2" w:type="dxa"/>
            <w:gridSpan w:val="4"/>
          </w:tcPr>
          <w:p w:rsidR="00507A73" w:rsidRPr="00CB1CC8" w:rsidRDefault="00507A73" w:rsidP="00507A7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626" w:type="dxa"/>
            <w:vMerge w:val="restart"/>
          </w:tcPr>
          <w:p w:rsidR="00507A73" w:rsidRPr="00FB7E1A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507A73" w:rsidRPr="00813517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73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507A73" w:rsidRPr="00CB1CC8" w:rsidRDefault="00507A73" w:rsidP="0050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507A73" w:rsidRPr="00CB1CC8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25" w:type="dxa"/>
            <w:gridSpan w:val="2"/>
          </w:tcPr>
          <w:p w:rsidR="00507A73" w:rsidRPr="00CB1CC8" w:rsidRDefault="00507A73" w:rsidP="00507A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CC8">
              <w:rPr>
                <w:rFonts w:ascii="Times New Roman" w:hAnsi="Times New Roman" w:cs="Times New Roman"/>
                <w:sz w:val="24"/>
                <w:szCs w:val="24"/>
              </w:rPr>
              <w:t>Разработка плана социальной помощи</w:t>
            </w:r>
            <w:r w:rsidRPr="00CB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1CC8">
              <w:rPr>
                <w:rFonts w:ascii="Times New Roman" w:hAnsi="Times New Roman" w:cs="Times New Roman"/>
                <w:sz w:val="24"/>
                <w:szCs w:val="24"/>
              </w:rPr>
              <w:t>лицам из группы риска,</w:t>
            </w: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оказавшимися в ТЖС</w:t>
            </w:r>
            <w:r w:rsidRPr="00CB1CC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следующими формами работы: патернализм и «работа со случаем».</w:t>
            </w:r>
            <w:proofErr w:type="gramEnd"/>
          </w:p>
        </w:tc>
        <w:tc>
          <w:tcPr>
            <w:tcW w:w="1626" w:type="dxa"/>
            <w:vMerge/>
          </w:tcPr>
          <w:p w:rsidR="00507A73" w:rsidRPr="00813517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507A73" w:rsidRPr="00813517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73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507A73" w:rsidRPr="00CB1CC8" w:rsidRDefault="00507A73" w:rsidP="0050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507A73" w:rsidRPr="00CB1CC8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5" w:type="dxa"/>
            <w:gridSpan w:val="2"/>
          </w:tcPr>
          <w:p w:rsidR="00507A73" w:rsidRPr="00CB1CC8" w:rsidRDefault="00507A73" w:rsidP="00507A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sz w:val="24"/>
                <w:szCs w:val="24"/>
              </w:rPr>
              <w:t>Решение ситуационной задачи:  работа социального работника с лицами из группы риска,</w:t>
            </w: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оказавшимися в ТЖС</w:t>
            </w:r>
            <w:r w:rsidRPr="00CB1CC8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принципов социальной помощи и поддержки в деятельности патронажных служб: принцип достаточной компетентности специалиста, принцип комплексности и </w:t>
            </w:r>
            <w:proofErr w:type="spellStart"/>
            <w:r w:rsidRPr="00CB1CC8">
              <w:rPr>
                <w:rFonts w:ascii="Times New Roman" w:hAnsi="Times New Roman" w:cs="Times New Roman"/>
                <w:sz w:val="24"/>
                <w:szCs w:val="24"/>
              </w:rPr>
              <w:t>дифференцированности</w:t>
            </w:r>
            <w:proofErr w:type="spellEnd"/>
            <w:r w:rsidRPr="00CB1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  <w:vMerge/>
          </w:tcPr>
          <w:p w:rsidR="00507A73" w:rsidRPr="00813517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507A73" w:rsidRPr="00813517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73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507A73" w:rsidRPr="00CB1CC8" w:rsidRDefault="00507A73" w:rsidP="0050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507A73" w:rsidRPr="00CB1CC8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25" w:type="dxa"/>
            <w:gridSpan w:val="2"/>
          </w:tcPr>
          <w:p w:rsidR="00507A73" w:rsidRDefault="00507A73" w:rsidP="00507A73">
            <w:pPr>
              <w:pStyle w:val="a9"/>
              <w:ind w:left="0"/>
              <w:contextualSpacing/>
            </w:pPr>
            <w:r w:rsidRPr="00CB1CC8">
              <w:t>Решение ситуационной задачи:  работа социального работника с лицами из группы риска,</w:t>
            </w:r>
            <w:r w:rsidRPr="00CB1CC8">
              <w:rPr>
                <w:bCs/>
              </w:rPr>
              <w:t xml:space="preserve"> оказавшимися в ТЖС</w:t>
            </w:r>
            <w:r w:rsidRPr="00CB1CC8">
              <w:t xml:space="preserve"> с учётом основных стадии воздействия на клиента (начальная (операционная), процессуальная, результативная) и использованием специальных способов и методов работы с клиентом.</w:t>
            </w:r>
          </w:p>
          <w:p w:rsidR="00507A73" w:rsidRPr="00CB1CC8" w:rsidRDefault="00507A73" w:rsidP="00507A73">
            <w:pPr>
              <w:pStyle w:val="a9"/>
              <w:ind w:left="0"/>
              <w:contextualSpacing/>
            </w:pPr>
          </w:p>
        </w:tc>
        <w:tc>
          <w:tcPr>
            <w:tcW w:w="1626" w:type="dxa"/>
            <w:vMerge/>
          </w:tcPr>
          <w:p w:rsidR="00507A73" w:rsidRPr="00813517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507A73" w:rsidRPr="00813517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73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507A73" w:rsidRPr="00CB1CC8" w:rsidRDefault="00507A73" w:rsidP="0050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507A73" w:rsidRPr="00CB1CC8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25" w:type="dxa"/>
            <w:gridSpan w:val="2"/>
          </w:tcPr>
          <w:p w:rsidR="00507A73" w:rsidRPr="00CB1CC8" w:rsidRDefault="00507A73" w:rsidP="00507A73">
            <w:pPr>
              <w:pStyle w:val="a9"/>
              <w:ind w:left="0"/>
              <w:contextualSpacing/>
            </w:pPr>
            <w:proofErr w:type="gramStart"/>
            <w:r w:rsidRPr="00CB1CC8">
              <w:t>Разработка программы социальной помощи (по типу командной помощи) лицам из группы риска,</w:t>
            </w:r>
            <w:r w:rsidRPr="00CB1CC8">
              <w:rPr>
                <w:bCs/>
              </w:rPr>
              <w:t xml:space="preserve"> оказавшимися в ТЖС.</w:t>
            </w:r>
            <w:proofErr w:type="gramEnd"/>
          </w:p>
        </w:tc>
        <w:tc>
          <w:tcPr>
            <w:tcW w:w="1626" w:type="dxa"/>
            <w:vMerge/>
          </w:tcPr>
          <w:p w:rsidR="00507A73" w:rsidRPr="00813517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507A73" w:rsidRPr="00813517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73" w:rsidRPr="00813517" w:rsidTr="00FB0CA4">
        <w:trPr>
          <w:gridAfter w:val="4"/>
          <w:wAfter w:w="5760" w:type="dxa"/>
        </w:trPr>
        <w:tc>
          <w:tcPr>
            <w:tcW w:w="3225" w:type="dxa"/>
            <w:vMerge/>
          </w:tcPr>
          <w:p w:rsidR="00507A73" w:rsidRPr="00CB1CC8" w:rsidRDefault="00507A73" w:rsidP="0050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507A73" w:rsidRPr="00CB1CC8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25" w:type="dxa"/>
            <w:gridSpan w:val="2"/>
          </w:tcPr>
          <w:p w:rsidR="00507A73" w:rsidRPr="00CB1CC8" w:rsidRDefault="00507A73" w:rsidP="00507A73">
            <w:pPr>
              <w:pStyle w:val="a9"/>
              <w:ind w:left="0"/>
              <w:contextualSpacing/>
              <w:jc w:val="both"/>
            </w:pPr>
            <w:r w:rsidRPr="00CB1CC8">
              <w:t>Изучение правил ведения документации на клиентов. Анализ требований к содержанию и оформлению документов в патронажной деятельности</w:t>
            </w:r>
          </w:p>
        </w:tc>
        <w:tc>
          <w:tcPr>
            <w:tcW w:w="1626" w:type="dxa"/>
            <w:vMerge/>
          </w:tcPr>
          <w:p w:rsidR="00507A73" w:rsidRPr="00813517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507A73" w:rsidRPr="00813517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73" w:rsidRPr="00813517" w:rsidTr="00FB0CA4">
        <w:trPr>
          <w:gridAfter w:val="4"/>
          <w:wAfter w:w="5760" w:type="dxa"/>
        </w:trPr>
        <w:tc>
          <w:tcPr>
            <w:tcW w:w="11477" w:type="dxa"/>
            <w:gridSpan w:val="5"/>
            <w:vMerge w:val="restart"/>
          </w:tcPr>
          <w:p w:rsidR="00507A73" w:rsidRPr="00CB1CC8" w:rsidRDefault="00507A73" w:rsidP="00507A7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1.</w:t>
            </w:r>
            <w:r w:rsidRPr="00CB1C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07A73" w:rsidRPr="00CB1CC8" w:rsidRDefault="00507A73" w:rsidP="00507A7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учебной и специальной литературы (по вопросам к параграфам, главам учебных пособий). </w:t>
            </w:r>
          </w:p>
          <w:p w:rsidR="00507A73" w:rsidRPr="00CB1CC8" w:rsidRDefault="00507A73" w:rsidP="00507A7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  <w:p w:rsidR="00507A73" w:rsidRPr="00CB1CC8" w:rsidRDefault="00507A73" w:rsidP="00507A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bCs/>
                <w:sz w:val="24"/>
                <w:szCs w:val="24"/>
              </w:rPr>
              <w:lastRenderedPageBreak/>
              <w:t xml:space="preserve">     </w:t>
            </w: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контрольные вопросы.</w:t>
            </w:r>
          </w:p>
          <w:p w:rsidR="00507A73" w:rsidRPr="00CB1CC8" w:rsidRDefault="00507A73" w:rsidP="00507A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Составление и оформление документов по предложенным ситуациям.</w:t>
            </w:r>
          </w:p>
          <w:p w:rsidR="00507A73" w:rsidRPr="00CB1CC8" w:rsidRDefault="00507A73" w:rsidP="00507A7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Составление электронных образовательных ресурсов по темам.</w:t>
            </w:r>
          </w:p>
          <w:p w:rsidR="00507A73" w:rsidRPr="00CB1CC8" w:rsidRDefault="00507A73" w:rsidP="00507A7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Составление логических схем по темам.</w:t>
            </w:r>
          </w:p>
          <w:p w:rsidR="00507A73" w:rsidRPr="00CB1CC8" w:rsidRDefault="00507A73" w:rsidP="00507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sz w:val="24"/>
                <w:szCs w:val="24"/>
              </w:rPr>
              <w:t xml:space="preserve">    Анализ нормативно-правовых актов.</w:t>
            </w:r>
          </w:p>
          <w:p w:rsidR="00507A73" w:rsidRPr="009322E7" w:rsidRDefault="00507A73" w:rsidP="00507A73">
            <w:pPr>
              <w:pStyle w:val="a9"/>
              <w:numPr>
                <w:ilvl w:val="0"/>
                <w:numId w:val="43"/>
              </w:numPr>
              <w:shd w:val="clear" w:color="auto" w:fill="FFFFFF"/>
              <w:jc w:val="both"/>
              <w:rPr>
                <w:bCs/>
              </w:rPr>
            </w:pPr>
            <w:r>
              <w:rPr>
                <w:noProof/>
              </w:rPr>
              <w:t xml:space="preserve"> </w:t>
            </w:r>
            <w:r w:rsidRPr="009322E7">
              <w:rPr>
                <w:bCs/>
              </w:rPr>
              <w:t>Изучение и анализ статей   ФЗ   «Об основах  социального обслуживания  населения в РФ»,   касающихся лиц из группы риска, оказавшихся в ТЖС.</w:t>
            </w:r>
          </w:p>
          <w:p w:rsidR="00507A73" w:rsidRPr="00CB1CC8" w:rsidRDefault="00507A73" w:rsidP="00507A73">
            <w:pPr>
              <w:pStyle w:val="a9"/>
              <w:numPr>
                <w:ilvl w:val="0"/>
                <w:numId w:val="43"/>
              </w:numPr>
              <w:shd w:val="clear" w:color="auto" w:fill="FFFFFF"/>
              <w:jc w:val="both"/>
              <w:rPr>
                <w:bCs/>
              </w:rPr>
            </w:pPr>
            <w:r w:rsidRPr="00CB1CC8">
              <w:rPr>
                <w:bCs/>
              </w:rPr>
              <w:t>Представление классификации причин бродяжничества и типов бездомных на основе анализа теоретических исследований проблемы бездомности в дореволюционной России.</w:t>
            </w:r>
          </w:p>
          <w:p w:rsidR="00507A73" w:rsidRPr="00CB1CC8" w:rsidRDefault="00507A73" w:rsidP="00507A73">
            <w:pPr>
              <w:pStyle w:val="a9"/>
              <w:numPr>
                <w:ilvl w:val="0"/>
                <w:numId w:val="43"/>
              </w:numPr>
              <w:shd w:val="clear" w:color="auto" w:fill="FFFFFF"/>
              <w:jc w:val="both"/>
              <w:rPr>
                <w:bCs/>
              </w:rPr>
            </w:pPr>
            <w:r w:rsidRPr="00CB1CC8">
              <w:rPr>
                <w:bCs/>
              </w:rPr>
              <w:t xml:space="preserve">Раскрытие  </w:t>
            </w:r>
            <w:proofErr w:type="gramStart"/>
            <w:r w:rsidRPr="00CB1CC8">
              <w:rPr>
                <w:bCs/>
              </w:rPr>
              <w:t>содержания основных этапов становления технологии социальной помощи</w:t>
            </w:r>
            <w:proofErr w:type="gramEnd"/>
            <w:r w:rsidRPr="00CB1CC8">
              <w:rPr>
                <w:bCs/>
              </w:rPr>
              <w:t xml:space="preserve"> бездомным.</w:t>
            </w:r>
          </w:p>
          <w:p w:rsidR="00507A73" w:rsidRPr="00CB1CC8" w:rsidRDefault="00507A73" w:rsidP="00507A73">
            <w:pPr>
              <w:pStyle w:val="a9"/>
              <w:numPr>
                <w:ilvl w:val="0"/>
                <w:numId w:val="43"/>
              </w:numPr>
              <w:shd w:val="clear" w:color="auto" w:fill="FFFFFF"/>
              <w:jc w:val="both"/>
            </w:pPr>
            <w:r w:rsidRPr="00CB1CC8">
              <w:t>Характеристика роли негосударственных организаций на основании анализа деятельности «Форума переселенческих организаций» в России.</w:t>
            </w:r>
          </w:p>
          <w:p w:rsidR="00507A73" w:rsidRPr="00CB1CC8" w:rsidRDefault="00507A73" w:rsidP="00507A73">
            <w:pPr>
              <w:pStyle w:val="a9"/>
              <w:numPr>
                <w:ilvl w:val="0"/>
                <w:numId w:val="43"/>
              </w:numPr>
              <w:shd w:val="clear" w:color="auto" w:fill="FFFFFF"/>
              <w:jc w:val="both"/>
            </w:pPr>
            <w:r w:rsidRPr="00CB1CC8">
              <w:t>Характеристика семей военнослужащих: семьи солдат и сержантов, матросов и старшин срочной службы, семьи прапорщиков и мичманов, семьи военнослужащих, проходящих службу по контракту, семьи курсантов, семьи офицеров.</w:t>
            </w:r>
          </w:p>
          <w:p w:rsidR="00507A73" w:rsidRPr="00CB1CC8" w:rsidRDefault="00507A73" w:rsidP="00507A73">
            <w:pPr>
              <w:pStyle w:val="a9"/>
              <w:numPr>
                <w:ilvl w:val="0"/>
                <w:numId w:val="43"/>
              </w:numPr>
              <w:shd w:val="clear" w:color="auto" w:fill="FFFFFF"/>
              <w:jc w:val="both"/>
            </w:pPr>
            <w:r w:rsidRPr="00CB1CC8">
              <w:t>Изучение специфики учреждений профилактики и решения проблем наркозависимых и членов их семей.</w:t>
            </w:r>
            <w:r>
              <w:rPr>
                <w:b/>
                <w:bCs/>
              </w:rPr>
              <w:t xml:space="preserve"> </w:t>
            </w:r>
          </w:p>
          <w:p w:rsidR="00507A73" w:rsidRPr="00CB1CC8" w:rsidRDefault="00507A73" w:rsidP="00507A73">
            <w:pPr>
              <w:pStyle w:val="a9"/>
              <w:shd w:val="clear" w:color="auto" w:fill="FFFFFF"/>
              <w:jc w:val="both"/>
            </w:pPr>
          </w:p>
        </w:tc>
        <w:tc>
          <w:tcPr>
            <w:tcW w:w="1626" w:type="dxa"/>
          </w:tcPr>
          <w:p w:rsidR="00507A73" w:rsidRPr="00813517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7A73" w:rsidRPr="00813517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73" w:rsidRPr="00813517" w:rsidTr="00FB0CA4">
        <w:trPr>
          <w:gridAfter w:val="4"/>
          <w:wAfter w:w="5760" w:type="dxa"/>
        </w:trPr>
        <w:tc>
          <w:tcPr>
            <w:tcW w:w="11477" w:type="dxa"/>
            <w:gridSpan w:val="5"/>
            <w:vMerge/>
          </w:tcPr>
          <w:p w:rsidR="00507A73" w:rsidRPr="00CB1CC8" w:rsidRDefault="00507A73" w:rsidP="00507A7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</w:tcPr>
          <w:p w:rsidR="00507A73" w:rsidRPr="00813517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7A73" w:rsidRPr="00813517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73" w:rsidRPr="00813517" w:rsidTr="00FB0CA4">
        <w:trPr>
          <w:gridAfter w:val="4"/>
          <w:wAfter w:w="5760" w:type="dxa"/>
        </w:trPr>
        <w:tc>
          <w:tcPr>
            <w:tcW w:w="11477" w:type="dxa"/>
            <w:gridSpan w:val="5"/>
          </w:tcPr>
          <w:p w:rsidR="00507A73" w:rsidRPr="00CB1CC8" w:rsidRDefault="00507A73" w:rsidP="00507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1C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Примерная тематика внеаудиторной самостоятельной работы:</w:t>
            </w:r>
          </w:p>
          <w:p w:rsidR="00507A73" w:rsidRPr="00CB1CC8" w:rsidRDefault="00507A73" w:rsidP="00507A73">
            <w:pPr>
              <w:pStyle w:val="a9"/>
              <w:numPr>
                <w:ilvl w:val="0"/>
                <w:numId w:val="43"/>
              </w:numPr>
              <w:shd w:val="clear" w:color="auto" w:fill="FFFFFF"/>
              <w:jc w:val="both"/>
              <w:rPr>
                <w:spacing w:val="-1"/>
              </w:rPr>
            </w:pPr>
            <w:r w:rsidRPr="00CB1CC8">
              <w:rPr>
                <w:spacing w:val="5"/>
              </w:rPr>
              <w:t>Проект: «Деятельность социальных служб по защите</w:t>
            </w:r>
            <w:r w:rsidRPr="00CB1CC8">
              <w:t xml:space="preserve"> </w:t>
            </w:r>
            <w:r w:rsidRPr="00CB1CC8">
              <w:rPr>
                <w:spacing w:val="-1"/>
              </w:rPr>
              <w:t>безработных».</w:t>
            </w:r>
          </w:p>
          <w:p w:rsidR="00507A73" w:rsidRPr="00CB1CC8" w:rsidRDefault="00507A73" w:rsidP="00507A73">
            <w:pPr>
              <w:pStyle w:val="a9"/>
              <w:numPr>
                <w:ilvl w:val="0"/>
                <w:numId w:val="43"/>
              </w:numPr>
              <w:shd w:val="clear" w:color="auto" w:fill="FFFFFF"/>
              <w:tabs>
                <w:tab w:val="left" w:pos="0"/>
              </w:tabs>
              <w:jc w:val="both"/>
            </w:pPr>
            <w:r w:rsidRPr="000D6157">
              <w:rPr>
                <w:bCs/>
              </w:rPr>
              <w:t>Сообщение</w:t>
            </w:r>
            <w:r w:rsidRPr="00CB1CC8">
              <w:rPr>
                <w:b/>
                <w:bCs/>
              </w:rPr>
              <w:t>: «</w:t>
            </w:r>
            <w:r w:rsidRPr="00CB1CC8">
              <w:t xml:space="preserve"> Структура и миссия учреждений типа Хоспис в РФ и за рубежом (сравнительный анализ)».</w:t>
            </w:r>
          </w:p>
          <w:p w:rsidR="00507A73" w:rsidRDefault="00507A73" w:rsidP="00507A73">
            <w:pPr>
              <w:pStyle w:val="a9"/>
              <w:numPr>
                <w:ilvl w:val="0"/>
                <w:numId w:val="43"/>
              </w:numPr>
              <w:shd w:val="clear" w:color="auto" w:fill="FFFFFF"/>
              <w:jc w:val="both"/>
              <w:rPr>
                <w:spacing w:val="2"/>
              </w:rPr>
            </w:pPr>
            <w:r w:rsidRPr="000D6157">
              <w:rPr>
                <w:bCs/>
              </w:rPr>
              <w:t>Реферат:</w:t>
            </w:r>
            <w:r w:rsidRPr="00CB1CC8">
              <w:rPr>
                <w:b/>
                <w:bCs/>
              </w:rPr>
              <w:t xml:space="preserve"> «</w:t>
            </w:r>
            <w:r w:rsidRPr="00CB1CC8">
              <w:rPr>
                <w:spacing w:val="2"/>
              </w:rPr>
              <w:t>Содержание социальной работы в области профилактики бродяжничества».</w:t>
            </w:r>
          </w:p>
          <w:p w:rsidR="00507A73" w:rsidRPr="00CB1CC8" w:rsidRDefault="00507A73" w:rsidP="00507A73">
            <w:pPr>
              <w:pStyle w:val="a9"/>
              <w:shd w:val="clear" w:color="auto" w:fill="FFFFFF"/>
              <w:jc w:val="both"/>
              <w:rPr>
                <w:spacing w:val="2"/>
              </w:rPr>
            </w:pPr>
          </w:p>
        </w:tc>
        <w:tc>
          <w:tcPr>
            <w:tcW w:w="1626" w:type="dxa"/>
          </w:tcPr>
          <w:p w:rsidR="00507A73" w:rsidRPr="00813517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7A73" w:rsidRPr="00813517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73" w:rsidRPr="00813517" w:rsidTr="00FB0CA4">
        <w:trPr>
          <w:gridAfter w:val="4"/>
          <w:wAfter w:w="5760" w:type="dxa"/>
        </w:trPr>
        <w:tc>
          <w:tcPr>
            <w:tcW w:w="11477" w:type="dxa"/>
            <w:gridSpan w:val="5"/>
          </w:tcPr>
          <w:p w:rsidR="00507A73" w:rsidRPr="00CB1CC8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тематика курсовых работ (проектов)</w:t>
            </w:r>
            <w:r w:rsidRPr="00CB1C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(если предусмотрено)</w:t>
            </w:r>
          </w:p>
          <w:p w:rsidR="00507A73" w:rsidRPr="00CB1CC8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</w:tcPr>
          <w:p w:rsidR="00507A73" w:rsidRPr="00813517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7A73" w:rsidRPr="00813517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73" w:rsidRPr="00813517" w:rsidTr="00FB0CA4">
        <w:trPr>
          <w:gridAfter w:val="4"/>
          <w:wAfter w:w="5760" w:type="dxa"/>
        </w:trPr>
        <w:tc>
          <w:tcPr>
            <w:tcW w:w="11477" w:type="dxa"/>
            <w:gridSpan w:val="5"/>
          </w:tcPr>
          <w:p w:rsidR="00507A73" w:rsidRPr="00813517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по курсовой работе (проекту) </w:t>
            </w:r>
            <w:r w:rsidRPr="0081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(если предусмотрено)</w:t>
            </w:r>
          </w:p>
          <w:p w:rsidR="00507A73" w:rsidRPr="00813517" w:rsidRDefault="00507A73" w:rsidP="00507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различными источниками информации в библиотеке </w:t>
            </w:r>
            <w:proofErr w:type="spellStart"/>
            <w:r w:rsidRPr="00813517">
              <w:rPr>
                <w:rFonts w:ascii="Times New Roman" w:eastAsia="Calibri" w:hAnsi="Times New Roman" w:cs="Times New Roman"/>
                <w:sz w:val="24"/>
                <w:szCs w:val="24"/>
              </w:rPr>
              <w:t>ссуза</w:t>
            </w:r>
            <w:proofErr w:type="spellEnd"/>
            <w:r w:rsidRPr="00813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или в подразделении, выступающем базой практики. Студенты также должны иметь возможность работы в </w:t>
            </w:r>
            <w:proofErr w:type="spellStart"/>
            <w:r w:rsidRPr="00813517">
              <w:rPr>
                <w:rFonts w:ascii="Times New Roman" w:eastAsia="Calibri" w:hAnsi="Times New Roman" w:cs="Times New Roman"/>
                <w:sz w:val="24"/>
                <w:szCs w:val="24"/>
              </w:rPr>
              <w:t>Internet</w:t>
            </w:r>
            <w:proofErr w:type="spellEnd"/>
            <w:r w:rsidRPr="00813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 библиографическими каталогами, справочниками и т.д.  Сбор материалов и информации по нормативно-правовым основам социальной работы с осужденными, мигрантами, </w:t>
            </w:r>
            <w:proofErr w:type="spellStart"/>
            <w:r w:rsidRPr="00813517">
              <w:rPr>
                <w:rFonts w:ascii="Times New Roman" w:eastAsia="Calibri" w:hAnsi="Times New Roman" w:cs="Times New Roman"/>
                <w:sz w:val="24"/>
                <w:szCs w:val="24"/>
              </w:rPr>
              <w:t>бездомнымными</w:t>
            </w:r>
            <w:proofErr w:type="spellEnd"/>
            <w:r w:rsidRPr="00813517">
              <w:rPr>
                <w:rFonts w:ascii="Times New Roman" w:eastAsia="Calibri" w:hAnsi="Times New Roman" w:cs="Times New Roman"/>
                <w:sz w:val="24"/>
                <w:szCs w:val="24"/>
              </w:rPr>
              <w:t>, страдающими различными заболеваниями, военнослужащими. В качестве такого материала могут выступать все виды источников: монографии и научные труды, публикации в периодической печати, сборники материалов конференций, учебники, справочники и т.д.</w:t>
            </w:r>
          </w:p>
          <w:p w:rsidR="00507A73" w:rsidRPr="00813517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</w:tcPr>
          <w:p w:rsidR="00507A73" w:rsidRPr="00813517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7A73" w:rsidRPr="00813517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73" w:rsidRPr="00813517" w:rsidTr="00FB0CA4">
        <w:trPr>
          <w:gridAfter w:val="4"/>
          <w:wAfter w:w="5760" w:type="dxa"/>
        </w:trPr>
        <w:tc>
          <w:tcPr>
            <w:tcW w:w="11477" w:type="dxa"/>
            <w:gridSpan w:val="5"/>
          </w:tcPr>
          <w:p w:rsidR="00507A73" w:rsidRPr="00A370DD" w:rsidRDefault="00507A73" w:rsidP="00507A7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A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A370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(для СПО – </w:t>
            </w:r>
            <w:r w:rsidRPr="00A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профилю специальности)</w:t>
            </w:r>
            <w:r w:rsidRPr="00A370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по модулю</w:t>
            </w:r>
            <w:r w:rsidRPr="00A370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(если </w:t>
            </w:r>
            <w:r w:rsidRPr="00A370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предусмотрена итоговая (концентрированная) практика)</w:t>
            </w:r>
            <w:proofErr w:type="gramEnd"/>
          </w:p>
          <w:p w:rsidR="00507A73" w:rsidRPr="00A370DD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  <w:p w:rsidR="00507A73" w:rsidRPr="000D6157" w:rsidRDefault="00507A73" w:rsidP="00507A7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D61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Диагностика ТЖС и профилактики </w:t>
            </w:r>
            <w:r w:rsidRPr="000D615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возникновения новых ТЖС у лиц из групп </w:t>
            </w:r>
            <w:r w:rsidRPr="000D61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риска, осуществления их социального </w:t>
            </w:r>
            <w:r w:rsidRPr="000D615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патроната.</w:t>
            </w:r>
          </w:p>
          <w:p w:rsidR="00507A73" w:rsidRPr="000D6157" w:rsidRDefault="00507A73" w:rsidP="00507A7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0D61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Создания необходимых условий для адаптации к существующим реалиям жизни, реабилитации, координации работы по преобразованию ТЖС у лиц из групп</w:t>
            </w:r>
            <w:r w:rsidRPr="000D61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риска (лиц без определенного места жительства; мигрантов; безработных; молодежи;</w:t>
            </w:r>
            <w:r w:rsidRPr="000D615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лиц, страдающих психическими</w:t>
            </w:r>
            <w:r w:rsidRPr="000D61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заболеваниями, осужденных, детей, оказавшихся </w:t>
            </w:r>
            <w:r w:rsidRPr="000D615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 ТЖС</w:t>
            </w:r>
            <w:r w:rsidRPr="000D61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615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инфицированных ВИЧ;</w:t>
            </w:r>
            <w:r w:rsidRPr="000D61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наркозависимыми и членами их семей;</w:t>
            </w:r>
            <w:r w:rsidRPr="000D615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военнослужащими и членами их семей; безнадежно и тяжелобольными, др.);</w:t>
            </w:r>
            <w:proofErr w:type="gramEnd"/>
          </w:p>
          <w:p w:rsidR="00507A73" w:rsidRPr="00813517" w:rsidRDefault="00507A73" w:rsidP="00507A73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знакомство с организацией социального обслуживания и социальной помощи  лицам группы риска, оказавшихся в ТЖС</w:t>
            </w:r>
            <w:proofErr w:type="gramStart"/>
            <w:r w:rsidRPr="0081351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07A73" w:rsidRPr="00813517" w:rsidRDefault="00507A73" w:rsidP="00507A73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участие в ведении документации лиц группы риска, оказавшихся в ТЖС, обследовании их семейно-бытового положения;</w:t>
            </w:r>
          </w:p>
          <w:p w:rsidR="00507A73" w:rsidRPr="00813517" w:rsidRDefault="00507A73" w:rsidP="00507A73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участие в приеме граждан, обращающихся в сектор по вопросам социально-бытового обслуживания и оказания различного вида социальной помощи;</w:t>
            </w:r>
          </w:p>
          <w:p w:rsidR="00507A73" w:rsidRPr="00813517" w:rsidRDefault="00507A73" w:rsidP="00507A73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участие в медико-психологической, психолого-педагогической работе с  лицами группы риска, оказавшихся в ТЖС</w:t>
            </w:r>
            <w:proofErr w:type="gramStart"/>
            <w:r w:rsidRPr="008135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07A73" w:rsidRPr="00813517" w:rsidRDefault="00507A73" w:rsidP="00507A73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индивидуальной коррекции поведения, образа жизни или социального воспитания  лиц группы риска, оказавшихся в ТЖС;</w:t>
            </w:r>
          </w:p>
          <w:p w:rsidR="00507A73" w:rsidRPr="00813517" w:rsidRDefault="00507A73" w:rsidP="00507A73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</w:tcPr>
          <w:p w:rsidR="00507A73" w:rsidRPr="00813517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7A73" w:rsidRPr="00813517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73" w:rsidRPr="00813517" w:rsidTr="00FB0CA4">
        <w:trPr>
          <w:gridAfter w:val="4"/>
          <w:wAfter w:w="5760" w:type="dxa"/>
        </w:trPr>
        <w:tc>
          <w:tcPr>
            <w:tcW w:w="11477" w:type="dxa"/>
            <w:gridSpan w:val="5"/>
          </w:tcPr>
          <w:p w:rsidR="00507A73" w:rsidRPr="00813517" w:rsidRDefault="00507A73" w:rsidP="00507A7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:rsidR="00507A73" w:rsidRPr="00897E2D" w:rsidRDefault="00507A73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07A73" w:rsidRPr="00813517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73" w:rsidRPr="00813517" w:rsidTr="004B3D08">
        <w:trPr>
          <w:gridAfter w:val="4"/>
          <w:wAfter w:w="5760" w:type="dxa"/>
          <w:trHeight w:val="344"/>
        </w:trPr>
        <w:tc>
          <w:tcPr>
            <w:tcW w:w="11477" w:type="dxa"/>
            <w:gridSpan w:val="5"/>
          </w:tcPr>
          <w:p w:rsidR="00507A73" w:rsidRPr="00813517" w:rsidRDefault="00507A73" w:rsidP="00507A73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6" w:type="dxa"/>
            <w:shd w:val="clear" w:color="auto" w:fill="auto"/>
          </w:tcPr>
          <w:p w:rsidR="00507A73" w:rsidRPr="004B3D08" w:rsidRDefault="004B3D08" w:rsidP="004B3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</w:t>
            </w:r>
          </w:p>
          <w:p w:rsidR="00507A73" w:rsidRPr="00897E2D" w:rsidRDefault="004B3D08" w:rsidP="00507A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FFFF" w:themeColor="background1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center"/>
          </w:tcPr>
          <w:p w:rsidR="00507A73" w:rsidRPr="00813517" w:rsidRDefault="00507A73" w:rsidP="0050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D08" w:rsidRPr="004B3D08" w:rsidRDefault="004B3D08" w:rsidP="004B3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4B3D08">
        <w:rPr>
          <w:rFonts w:ascii="Times New Roman" w:eastAsia="Times New Roman" w:hAnsi="Times New Roman" w:cs="Times New Roman"/>
          <w:bCs/>
          <w:i/>
          <w:sz w:val="20"/>
          <w:szCs w:val="20"/>
        </w:rPr>
        <w:t>Внутри  каждого раздела указываются  соответствующие темы. По каждой теме описывается  содержание  учебного материала (в дидактических единицах), наименования  необходимых практических занятий, а также примерная тематика  самостоятельной работы. Если предусмотрены курсовые работы (проекты) по дисциплине, описывается примерная тематика. Объем часов определяется по каждой позиции  столбца 3. Уровень освоения  проставляется  напротив  дидактических единиц  в столбце 4.</w:t>
      </w:r>
    </w:p>
    <w:p w:rsidR="004B3D08" w:rsidRPr="004B3D08" w:rsidRDefault="004B3D08" w:rsidP="004B3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3D0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Для характеристики  уровня  освоения  учебного материала  используются  следующие  обозначения:</w:t>
      </w:r>
    </w:p>
    <w:p w:rsidR="004B3D08" w:rsidRPr="004B3D08" w:rsidRDefault="004B3D08" w:rsidP="004B3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3D08">
        <w:rPr>
          <w:rFonts w:ascii="Times New Roman" w:eastAsia="Times New Roman" w:hAnsi="Times New Roman" w:cs="Times New Roman"/>
          <w:bCs/>
          <w:sz w:val="20"/>
          <w:szCs w:val="20"/>
        </w:rPr>
        <w:t xml:space="preserve">1.- ознакомительный </w:t>
      </w:r>
      <w:proofErr w:type="gramStart"/>
      <w:r w:rsidRPr="004B3D08">
        <w:rPr>
          <w:rFonts w:ascii="Times New Roman" w:eastAsia="Times New Roman" w:hAnsi="Times New Roman" w:cs="Times New Roman"/>
          <w:bCs/>
          <w:sz w:val="20"/>
          <w:szCs w:val="20"/>
        </w:rPr>
        <w:t xml:space="preserve">( </w:t>
      </w:r>
      <w:proofErr w:type="gramEnd"/>
      <w:r w:rsidRPr="004B3D08">
        <w:rPr>
          <w:rFonts w:ascii="Times New Roman" w:eastAsia="Times New Roman" w:hAnsi="Times New Roman" w:cs="Times New Roman"/>
          <w:bCs/>
          <w:sz w:val="20"/>
          <w:szCs w:val="20"/>
        </w:rPr>
        <w:t>узнавание  ранее изученных объектов, свойств);2.- репродуктивный  ( выполнение  деятельности  по образцу, инструкции или под  руководством);</w:t>
      </w:r>
    </w:p>
    <w:p w:rsidR="004B3D08" w:rsidRPr="004B3D08" w:rsidRDefault="004B3D08" w:rsidP="004B3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3D08">
        <w:rPr>
          <w:rFonts w:ascii="Times New Roman" w:eastAsia="Times New Roman" w:hAnsi="Times New Roman" w:cs="Times New Roman"/>
          <w:bCs/>
          <w:sz w:val="20"/>
          <w:szCs w:val="20"/>
        </w:rPr>
        <w:t xml:space="preserve">3.- </w:t>
      </w:r>
      <w:proofErr w:type="gramStart"/>
      <w:r w:rsidRPr="004B3D08">
        <w:rPr>
          <w:rFonts w:ascii="Times New Roman" w:eastAsia="Times New Roman" w:hAnsi="Times New Roman" w:cs="Times New Roman"/>
          <w:bCs/>
          <w:sz w:val="20"/>
          <w:szCs w:val="20"/>
        </w:rPr>
        <w:t>продуктивный</w:t>
      </w:r>
      <w:proofErr w:type="gramEnd"/>
      <w:r w:rsidRPr="004B3D08">
        <w:rPr>
          <w:rFonts w:ascii="Times New Roman" w:eastAsia="Times New Roman" w:hAnsi="Times New Roman" w:cs="Times New Roman"/>
          <w:bCs/>
          <w:sz w:val="20"/>
          <w:szCs w:val="20"/>
        </w:rPr>
        <w:t xml:space="preserve"> (планирование и самостоятельное  выполнение  деятельности, решение проблемных задач).</w:t>
      </w:r>
    </w:p>
    <w:p w:rsidR="001E5276" w:rsidRPr="001E5276" w:rsidRDefault="001E5276" w:rsidP="004B3D08">
      <w:pPr>
        <w:spacing w:after="0"/>
        <w:jc w:val="center"/>
        <w:rPr>
          <w:rFonts w:ascii="Times New Roman" w:hAnsi="Times New Roman" w:cs="Times New Roman"/>
        </w:rPr>
      </w:pPr>
    </w:p>
    <w:p w:rsidR="001E5276" w:rsidRPr="001E5276" w:rsidRDefault="001E5276" w:rsidP="001E5276">
      <w:pPr>
        <w:rPr>
          <w:rFonts w:ascii="Times New Roman" w:hAnsi="Times New Roman" w:cs="Times New Roman"/>
          <w:i/>
          <w:iCs/>
        </w:rPr>
        <w:sectPr w:rsidR="001E5276" w:rsidRPr="001E5276" w:rsidSect="004B3D08">
          <w:pgSz w:w="16840" w:h="11907" w:orient="landscape"/>
          <w:pgMar w:top="568" w:right="1134" w:bottom="568" w:left="992" w:header="709" w:footer="709" w:gutter="0"/>
          <w:cols w:space="720"/>
        </w:sectPr>
      </w:pPr>
    </w:p>
    <w:p w:rsidR="001E5276" w:rsidRPr="001E5276" w:rsidRDefault="001E5276" w:rsidP="001E52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  <w:r w:rsidRPr="001E5276">
        <w:rPr>
          <w:b/>
          <w:bCs/>
          <w:caps/>
          <w:sz w:val="28"/>
          <w:szCs w:val="28"/>
        </w:rPr>
        <w:lastRenderedPageBreak/>
        <w:t>4. условия реализации  ПРОФЕССИОНАЛЬНОГО МОДУЛЯ</w:t>
      </w:r>
    </w:p>
    <w:p w:rsidR="001E5276" w:rsidRPr="001E5276" w:rsidRDefault="001E5276" w:rsidP="001E5276">
      <w:pPr>
        <w:rPr>
          <w:rFonts w:ascii="Times New Roman" w:hAnsi="Times New Roman" w:cs="Times New Roman"/>
          <w:sz w:val="28"/>
          <w:szCs w:val="28"/>
        </w:rPr>
      </w:pPr>
    </w:p>
    <w:p w:rsidR="001E5276" w:rsidRPr="001E5276" w:rsidRDefault="001E5276" w:rsidP="001E52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  <w:r w:rsidRPr="001E5276">
        <w:rPr>
          <w:b/>
          <w:bCs/>
          <w:sz w:val="28"/>
          <w:szCs w:val="28"/>
        </w:rPr>
        <w:t>4.1. Требования к минимальному материально-техническому обеспечению</w:t>
      </w:r>
    </w:p>
    <w:p w:rsidR="001E5276" w:rsidRPr="008E629B" w:rsidRDefault="001E5276" w:rsidP="00503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29B">
        <w:rPr>
          <w:rFonts w:ascii="Times New Roman" w:hAnsi="Times New Roman" w:cs="Times New Roman"/>
          <w:sz w:val="28"/>
          <w:szCs w:val="28"/>
        </w:rPr>
        <w:t xml:space="preserve">Реализация профессионального модуля предполагает </w:t>
      </w:r>
      <w:r w:rsidRPr="008E629B">
        <w:rPr>
          <w:rFonts w:ascii="Times New Roman" w:hAnsi="Times New Roman" w:cs="Times New Roman"/>
          <w:b/>
          <w:sz w:val="28"/>
          <w:szCs w:val="28"/>
        </w:rPr>
        <w:t>наличие учебных кабинетов</w:t>
      </w:r>
      <w:r w:rsidRPr="008E629B">
        <w:rPr>
          <w:rFonts w:ascii="Times New Roman" w:hAnsi="Times New Roman" w:cs="Times New Roman"/>
          <w:sz w:val="28"/>
          <w:szCs w:val="28"/>
        </w:rPr>
        <w:t>: педагогики и психологии, методики обучения продуктивным видам деятельности; лабораторий: информатики и информационно-коммуникационных технологий; спортивного зала, стадиона, зала ритмики и хореографии, библиотеки, читального зала с выходом в Интернет, актового зала.</w:t>
      </w:r>
    </w:p>
    <w:p w:rsidR="001E5276" w:rsidRPr="001E5276" w:rsidRDefault="001E5276" w:rsidP="00503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276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</w:t>
      </w:r>
      <w:r w:rsidRPr="001E5276">
        <w:rPr>
          <w:rFonts w:ascii="Times New Roman" w:hAnsi="Times New Roman" w:cs="Times New Roman"/>
          <w:bCs/>
          <w:sz w:val="28"/>
          <w:szCs w:val="28"/>
        </w:rPr>
        <w:t>: персональные компьютеры, принтеры, проектор, интерактивная доска, программное обеспечение, комплект учебно-методической документации</w:t>
      </w:r>
    </w:p>
    <w:p w:rsidR="001E5276" w:rsidRPr="001E5276" w:rsidRDefault="001E5276" w:rsidP="00503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sz w:val="28"/>
          <w:szCs w:val="28"/>
        </w:rPr>
        <w:t>Реализация профессионального модуля предполагает обязательную производственную практику, которую рекомендуется проводить концентрированно.</w:t>
      </w:r>
    </w:p>
    <w:p w:rsidR="001E5276" w:rsidRPr="001E5276" w:rsidRDefault="001E5276" w:rsidP="00503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5276" w:rsidRPr="001E5276" w:rsidRDefault="001E5276" w:rsidP="001E52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  <w:r w:rsidRPr="001E5276">
        <w:rPr>
          <w:b/>
          <w:bCs/>
          <w:sz w:val="28"/>
          <w:szCs w:val="28"/>
        </w:rPr>
        <w:t>4.2. Информационное обеспечение обучения.</w:t>
      </w:r>
    </w:p>
    <w:p w:rsidR="001E5276" w:rsidRPr="001E5276" w:rsidRDefault="001E5276" w:rsidP="001E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276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E5276" w:rsidRPr="001E5276" w:rsidRDefault="001E5276" w:rsidP="001E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276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E71DB5" w:rsidRPr="0007196E" w:rsidRDefault="00E71DB5" w:rsidP="001E5276">
      <w:pPr>
        <w:pStyle w:val="a9"/>
        <w:numPr>
          <w:ilvl w:val="0"/>
          <w:numId w:val="48"/>
        </w:numPr>
        <w:tabs>
          <w:tab w:val="left" w:pos="284"/>
        </w:tabs>
        <w:contextualSpacing/>
        <w:jc w:val="both"/>
        <w:rPr>
          <w:sz w:val="28"/>
          <w:szCs w:val="28"/>
        </w:rPr>
      </w:pPr>
      <w:r w:rsidRPr="0007196E">
        <w:rPr>
          <w:sz w:val="28"/>
          <w:szCs w:val="28"/>
        </w:rPr>
        <w:t xml:space="preserve">Абдуллаева, Т.М. Социальная работа / </w:t>
      </w:r>
      <w:r w:rsidR="00D16855">
        <w:rPr>
          <w:sz w:val="28"/>
          <w:szCs w:val="28"/>
        </w:rPr>
        <w:t xml:space="preserve">Т.М. Абдуллаева - М.: Овал, </w:t>
      </w:r>
      <w:r w:rsidR="006B3161">
        <w:rPr>
          <w:sz w:val="28"/>
          <w:szCs w:val="28"/>
        </w:rPr>
        <w:t>2012</w:t>
      </w:r>
      <w:r w:rsidRPr="00227518">
        <w:rPr>
          <w:sz w:val="28"/>
          <w:szCs w:val="28"/>
        </w:rPr>
        <w:t>.</w:t>
      </w:r>
      <w:r w:rsidRPr="0007196E">
        <w:rPr>
          <w:sz w:val="28"/>
          <w:szCs w:val="28"/>
        </w:rPr>
        <w:t xml:space="preserve"> </w:t>
      </w:r>
    </w:p>
    <w:p w:rsidR="00E71DB5" w:rsidRPr="001E5276" w:rsidRDefault="00E71DB5" w:rsidP="001E5276">
      <w:pPr>
        <w:pStyle w:val="a9"/>
        <w:numPr>
          <w:ilvl w:val="0"/>
          <w:numId w:val="48"/>
        </w:numPr>
        <w:tabs>
          <w:tab w:val="left" w:pos="284"/>
        </w:tabs>
        <w:contextualSpacing/>
        <w:jc w:val="both"/>
        <w:rPr>
          <w:sz w:val="28"/>
          <w:szCs w:val="28"/>
        </w:rPr>
      </w:pPr>
      <w:proofErr w:type="spellStart"/>
      <w:r w:rsidRPr="001E5276">
        <w:rPr>
          <w:sz w:val="28"/>
          <w:szCs w:val="28"/>
        </w:rPr>
        <w:t>Акмалова</w:t>
      </w:r>
      <w:proofErr w:type="spellEnd"/>
      <w:r w:rsidRPr="001E5276">
        <w:rPr>
          <w:sz w:val="28"/>
          <w:szCs w:val="28"/>
        </w:rPr>
        <w:t>, А. А. Социальная работа с мигрантами и беженцами [Текст]: учеб</w:t>
      </w:r>
      <w:proofErr w:type="gramStart"/>
      <w:r w:rsidRPr="001E5276">
        <w:rPr>
          <w:sz w:val="28"/>
          <w:szCs w:val="28"/>
        </w:rPr>
        <w:t>.</w:t>
      </w:r>
      <w:proofErr w:type="gramEnd"/>
      <w:r w:rsidRPr="001E5276">
        <w:rPr>
          <w:sz w:val="28"/>
          <w:szCs w:val="28"/>
        </w:rPr>
        <w:t xml:space="preserve"> </w:t>
      </w:r>
      <w:proofErr w:type="gramStart"/>
      <w:r w:rsidRPr="001E5276">
        <w:rPr>
          <w:sz w:val="28"/>
          <w:szCs w:val="28"/>
        </w:rPr>
        <w:t>п</w:t>
      </w:r>
      <w:proofErr w:type="gramEnd"/>
      <w:r w:rsidRPr="001E5276">
        <w:rPr>
          <w:sz w:val="28"/>
          <w:szCs w:val="28"/>
        </w:rPr>
        <w:t xml:space="preserve">особие / А. А. </w:t>
      </w:r>
      <w:proofErr w:type="spellStart"/>
      <w:r w:rsidRPr="001E5276">
        <w:rPr>
          <w:sz w:val="28"/>
          <w:szCs w:val="28"/>
        </w:rPr>
        <w:t>Акмалова</w:t>
      </w:r>
      <w:proofErr w:type="spellEnd"/>
      <w:r w:rsidRPr="001E5276">
        <w:rPr>
          <w:sz w:val="28"/>
          <w:szCs w:val="28"/>
        </w:rPr>
        <w:t xml:space="preserve">, В. М. </w:t>
      </w:r>
      <w:proofErr w:type="spellStart"/>
      <w:r w:rsidRPr="001E5276">
        <w:rPr>
          <w:sz w:val="28"/>
          <w:szCs w:val="28"/>
        </w:rPr>
        <w:t>Капицын</w:t>
      </w:r>
      <w:proofErr w:type="spellEnd"/>
      <w:r w:rsidRPr="001E5276">
        <w:rPr>
          <w:sz w:val="28"/>
          <w:szCs w:val="28"/>
        </w:rPr>
        <w:t>. – М.:ИНФРА</w:t>
      </w:r>
      <w:r w:rsidR="006B3161">
        <w:rPr>
          <w:sz w:val="28"/>
          <w:szCs w:val="28"/>
        </w:rPr>
        <w:t>, 2012</w:t>
      </w:r>
      <w:r>
        <w:rPr>
          <w:sz w:val="28"/>
          <w:szCs w:val="28"/>
        </w:rPr>
        <w:t>.</w:t>
      </w:r>
    </w:p>
    <w:p w:rsidR="00E71DB5" w:rsidRPr="001E5276" w:rsidRDefault="00E71DB5" w:rsidP="001E5276">
      <w:pPr>
        <w:pStyle w:val="a9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proofErr w:type="spellStart"/>
      <w:r w:rsidRPr="001E5276">
        <w:rPr>
          <w:sz w:val="28"/>
          <w:szCs w:val="28"/>
        </w:rPr>
        <w:t>Акмалова</w:t>
      </w:r>
      <w:proofErr w:type="spellEnd"/>
      <w:r>
        <w:rPr>
          <w:sz w:val="28"/>
          <w:szCs w:val="28"/>
        </w:rPr>
        <w:t>,</w:t>
      </w:r>
      <w:r w:rsidRPr="001E5276">
        <w:rPr>
          <w:sz w:val="28"/>
          <w:szCs w:val="28"/>
        </w:rPr>
        <w:t xml:space="preserve"> А.А., </w:t>
      </w:r>
      <w:proofErr w:type="spellStart"/>
      <w:r w:rsidRPr="001E5276">
        <w:rPr>
          <w:sz w:val="28"/>
          <w:szCs w:val="28"/>
        </w:rPr>
        <w:t>Капицын</w:t>
      </w:r>
      <w:proofErr w:type="spellEnd"/>
      <w:r>
        <w:rPr>
          <w:sz w:val="28"/>
          <w:szCs w:val="28"/>
        </w:rPr>
        <w:t>,</w:t>
      </w:r>
      <w:r w:rsidRPr="001E5276">
        <w:rPr>
          <w:sz w:val="28"/>
          <w:szCs w:val="28"/>
        </w:rPr>
        <w:t xml:space="preserve"> В.М. Социальная работа с мигрантами и бе</w:t>
      </w:r>
      <w:r w:rsidR="008D1CB4">
        <w:rPr>
          <w:sz w:val="28"/>
          <w:szCs w:val="28"/>
        </w:rPr>
        <w:t>женцами: учеб. Пособие/ Ответ</w:t>
      </w:r>
      <w:proofErr w:type="gramStart"/>
      <w:r w:rsidR="008D1CB4">
        <w:rPr>
          <w:sz w:val="28"/>
          <w:szCs w:val="28"/>
        </w:rPr>
        <w:t>.</w:t>
      </w:r>
      <w:proofErr w:type="gramEnd"/>
      <w:r w:rsidR="008D1CB4">
        <w:rPr>
          <w:sz w:val="28"/>
          <w:szCs w:val="28"/>
        </w:rPr>
        <w:t xml:space="preserve"> </w:t>
      </w:r>
      <w:proofErr w:type="gramStart"/>
      <w:r w:rsidR="008D1CB4">
        <w:rPr>
          <w:sz w:val="28"/>
          <w:szCs w:val="28"/>
        </w:rPr>
        <w:t>р</w:t>
      </w:r>
      <w:proofErr w:type="gramEnd"/>
      <w:r w:rsidRPr="001E5276">
        <w:rPr>
          <w:sz w:val="28"/>
          <w:szCs w:val="28"/>
        </w:rPr>
        <w:t>ед. П.Д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Павленок</w:t>
      </w:r>
      <w:proofErr w:type="spellEnd"/>
      <w:r>
        <w:rPr>
          <w:sz w:val="28"/>
          <w:szCs w:val="28"/>
        </w:rPr>
        <w:t xml:space="preserve">. – М.: </w:t>
      </w:r>
      <w:r w:rsidR="008D1CB4">
        <w:rPr>
          <w:sz w:val="28"/>
          <w:szCs w:val="28"/>
        </w:rPr>
        <w:t xml:space="preserve">ИНФРА, </w:t>
      </w:r>
      <w:r w:rsidR="006B3161">
        <w:rPr>
          <w:sz w:val="28"/>
          <w:szCs w:val="28"/>
        </w:rPr>
        <w:t>2013</w:t>
      </w:r>
      <w:r>
        <w:rPr>
          <w:sz w:val="28"/>
          <w:szCs w:val="28"/>
        </w:rPr>
        <w:t xml:space="preserve">. </w:t>
      </w:r>
    </w:p>
    <w:p w:rsidR="00E71DB5" w:rsidRPr="001E5276" w:rsidRDefault="00E71DB5" w:rsidP="001E5276">
      <w:pPr>
        <w:pStyle w:val="a9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1E5276">
        <w:rPr>
          <w:sz w:val="28"/>
          <w:szCs w:val="28"/>
        </w:rPr>
        <w:t>Балашова, Т. Н. Миграция и демография как неотложные направления развития приоритетных национальных проек</w:t>
      </w:r>
      <w:r>
        <w:rPr>
          <w:sz w:val="28"/>
          <w:szCs w:val="28"/>
        </w:rPr>
        <w:t>тов [Текст] /Т.</w:t>
      </w:r>
      <w:r w:rsidRPr="001E5276">
        <w:rPr>
          <w:sz w:val="28"/>
          <w:szCs w:val="28"/>
        </w:rPr>
        <w:t>Н. Балашова // Ми</w:t>
      </w:r>
      <w:r>
        <w:rPr>
          <w:sz w:val="28"/>
          <w:szCs w:val="28"/>
        </w:rPr>
        <w:t>граци</w:t>
      </w:r>
      <w:r w:rsidR="006B3161">
        <w:rPr>
          <w:sz w:val="28"/>
          <w:szCs w:val="28"/>
        </w:rPr>
        <w:t>онное право – М.: Академия, 2013</w:t>
      </w:r>
      <w:r>
        <w:rPr>
          <w:sz w:val="28"/>
          <w:szCs w:val="28"/>
        </w:rPr>
        <w:t xml:space="preserve">. </w:t>
      </w:r>
    </w:p>
    <w:p w:rsidR="00E71DB5" w:rsidRPr="001E5276" w:rsidRDefault="00E71DB5" w:rsidP="001E5276">
      <w:pPr>
        <w:pStyle w:val="aa"/>
        <w:numPr>
          <w:ilvl w:val="0"/>
          <w:numId w:val="48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Буцков, Н.А. Психология личности / Н.А. Буцков. - СПб</w:t>
      </w:r>
      <w:proofErr w:type="gramStart"/>
      <w:r w:rsidRPr="001E5276">
        <w:rPr>
          <w:sz w:val="28"/>
          <w:szCs w:val="28"/>
        </w:rPr>
        <w:t>.:</w:t>
      </w:r>
      <w:r w:rsidR="006B3161">
        <w:rPr>
          <w:sz w:val="28"/>
          <w:szCs w:val="28"/>
        </w:rPr>
        <w:t xml:space="preserve"> </w:t>
      </w:r>
      <w:proofErr w:type="gramEnd"/>
      <w:r w:rsidR="006B3161">
        <w:rPr>
          <w:sz w:val="28"/>
          <w:szCs w:val="28"/>
        </w:rPr>
        <w:t>Питер, 2012</w:t>
      </w:r>
      <w:r>
        <w:rPr>
          <w:sz w:val="28"/>
          <w:szCs w:val="28"/>
        </w:rPr>
        <w:t xml:space="preserve"> </w:t>
      </w:r>
    </w:p>
    <w:p w:rsidR="00E71DB5" w:rsidRPr="001E5276" w:rsidRDefault="00E71DB5" w:rsidP="001E5276">
      <w:pPr>
        <w:pStyle w:val="aa"/>
        <w:numPr>
          <w:ilvl w:val="0"/>
          <w:numId w:val="48"/>
        </w:numPr>
        <w:tabs>
          <w:tab w:val="left" w:pos="284"/>
        </w:tabs>
        <w:spacing w:after="0" w:line="276" w:lineRule="auto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Курбатов</w:t>
      </w:r>
      <w:r>
        <w:rPr>
          <w:sz w:val="28"/>
          <w:szCs w:val="28"/>
        </w:rPr>
        <w:t>,</w:t>
      </w:r>
      <w:r w:rsidRPr="001E5276">
        <w:rPr>
          <w:sz w:val="28"/>
          <w:szCs w:val="28"/>
        </w:rPr>
        <w:t xml:space="preserve"> В.И. Социальная работа: Учебное пособие.- М.: ИТК «Дашков и </w:t>
      </w:r>
      <w:proofErr w:type="gramStart"/>
      <w:r w:rsidRPr="001E5276">
        <w:rPr>
          <w:sz w:val="28"/>
          <w:szCs w:val="28"/>
        </w:rPr>
        <w:t>К</w:t>
      </w:r>
      <w:proofErr w:type="gramEnd"/>
      <w:r w:rsidR="00D16855">
        <w:rPr>
          <w:sz w:val="28"/>
          <w:szCs w:val="28"/>
        </w:rPr>
        <w:t>»; Ростов н/Д: Наука-Пресс</w:t>
      </w:r>
      <w:r w:rsidR="006B3161">
        <w:rPr>
          <w:sz w:val="28"/>
          <w:szCs w:val="28"/>
        </w:rPr>
        <w:t>, 2013</w:t>
      </w:r>
      <w:r>
        <w:rPr>
          <w:sz w:val="28"/>
          <w:szCs w:val="28"/>
        </w:rPr>
        <w:t>.</w:t>
      </w:r>
    </w:p>
    <w:p w:rsidR="00E71DB5" w:rsidRPr="001E5276" w:rsidRDefault="00E71DB5" w:rsidP="001E5276">
      <w:pPr>
        <w:pStyle w:val="aa"/>
        <w:numPr>
          <w:ilvl w:val="0"/>
          <w:numId w:val="48"/>
        </w:numPr>
        <w:tabs>
          <w:tab w:val="left" w:pos="284"/>
        </w:tabs>
        <w:spacing w:after="0" w:line="276" w:lineRule="auto"/>
        <w:jc w:val="both"/>
        <w:rPr>
          <w:sz w:val="28"/>
          <w:szCs w:val="28"/>
        </w:rPr>
      </w:pPr>
      <w:r w:rsidRPr="001E5276">
        <w:rPr>
          <w:sz w:val="28"/>
          <w:szCs w:val="28"/>
        </w:rPr>
        <w:lastRenderedPageBreak/>
        <w:t>Леонидова, Т. И. Содержание миграционной функции государства: теоретические аспекты [Текст] / Т. И. Леонидова // Ми</w:t>
      </w:r>
      <w:r>
        <w:rPr>
          <w:sz w:val="28"/>
          <w:szCs w:val="28"/>
        </w:rPr>
        <w:t>граци</w:t>
      </w:r>
      <w:r w:rsidR="00D16855">
        <w:rPr>
          <w:sz w:val="28"/>
          <w:szCs w:val="28"/>
        </w:rPr>
        <w:t xml:space="preserve">онное право – М.: Академия, </w:t>
      </w:r>
      <w:r w:rsidR="006B3161">
        <w:rPr>
          <w:sz w:val="28"/>
          <w:szCs w:val="28"/>
        </w:rPr>
        <w:t>2012</w:t>
      </w:r>
      <w:r w:rsidRPr="002275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71DB5" w:rsidRPr="001E5276" w:rsidRDefault="00E71DB5" w:rsidP="001E5276">
      <w:pPr>
        <w:pStyle w:val="aa"/>
        <w:numPr>
          <w:ilvl w:val="0"/>
          <w:numId w:val="48"/>
        </w:numPr>
        <w:tabs>
          <w:tab w:val="left" w:pos="284"/>
        </w:tabs>
        <w:spacing w:after="0" w:line="276" w:lineRule="auto"/>
        <w:jc w:val="both"/>
        <w:rPr>
          <w:sz w:val="28"/>
          <w:szCs w:val="28"/>
        </w:rPr>
      </w:pPr>
      <w:r w:rsidRPr="001E5276">
        <w:rPr>
          <w:sz w:val="28"/>
          <w:szCs w:val="28"/>
        </w:rPr>
        <w:t xml:space="preserve">Маслова, Т. Ф. Социальное самочувствие вынужденных переселенцев [Текст] / Т. Ф. Маслова // </w:t>
      </w:r>
      <w:proofErr w:type="spellStart"/>
      <w:r w:rsidRPr="001E5276">
        <w:rPr>
          <w:sz w:val="28"/>
          <w:szCs w:val="28"/>
        </w:rPr>
        <w:t>Социс</w:t>
      </w:r>
      <w:proofErr w:type="spellEnd"/>
      <w:r w:rsidRPr="001E5276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М.:  ВЛАДОС, </w:t>
      </w:r>
      <w:r w:rsidR="006B3161">
        <w:rPr>
          <w:sz w:val="28"/>
          <w:szCs w:val="28"/>
        </w:rPr>
        <w:t>2013</w:t>
      </w:r>
      <w:r w:rsidRPr="001E5276">
        <w:rPr>
          <w:sz w:val="28"/>
          <w:szCs w:val="28"/>
        </w:rPr>
        <w:t>.</w:t>
      </w:r>
    </w:p>
    <w:p w:rsidR="00E71DB5" w:rsidRPr="00503BBC" w:rsidRDefault="00E71DB5" w:rsidP="001E5276">
      <w:pPr>
        <w:pStyle w:val="aa"/>
        <w:numPr>
          <w:ilvl w:val="0"/>
          <w:numId w:val="48"/>
        </w:numPr>
        <w:tabs>
          <w:tab w:val="left" w:pos="284"/>
        </w:tabs>
        <w:spacing w:after="0" w:line="276" w:lineRule="auto"/>
        <w:jc w:val="both"/>
        <w:rPr>
          <w:rStyle w:val="inf2"/>
          <w:sz w:val="28"/>
          <w:szCs w:val="28"/>
        </w:rPr>
      </w:pPr>
      <w:r w:rsidRPr="001E5276">
        <w:rPr>
          <w:rStyle w:val="inf2"/>
          <w:sz w:val="28"/>
          <w:szCs w:val="28"/>
        </w:rPr>
        <w:t xml:space="preserve">О мерах по оказанию содействия добровольному переселению в Российскую Федерацию соотечественников, проживающих за рубежом: указ Президента РФ от 22 июня 2006 г. № 637; приложение: Государственная программа по оказанию содействия добровольному переселению в РФ соотечественников, проживающих за рубежом </w:t>
      </w:r>
      <w:r w:rsidRPr="001E5276">
        <w:rPr>
          <w:sz w:val="28"/>
          <w:szCs w:val="28"/>
        </w:rPr>
        <w:t xml:space="preserve">[Электронный ресурс]. – Режим </w:t>
      </w:r>
      <w:r w:rsidRPr="00503BBC">
        <w:rPr>
          <w:sz w:val="28"/>
          <w:szCs w:val="28"/>
        </w:rPr>
        <w:t xml:space="preserve">доступа: </w:t>
      </w:r>
      <w:hyperlink r:id="rId10" w:history="1">
        <w:r w:rsidRPr="00503BBC">
          <w:rPr>
            <w:rStyle w:val="af"/>
            <w:color w:val="auto"/>
            <w:sz w:val="28"/>
            <w:szCs w:val="28"/>
            <w:u w:val="none"/>
          </w:rPr>
          <w:t>http://www.mid.ru/ns-dgpch.nsf/gpsdp</w:t>
        </w:r>
      </w:hyperlink>
      <w:r w:rsidRPr="00503BBC">
        <w:rPr>
          <w:rStyle w:val="inf2"/>
          <w:sz w:val="28"/>
          <w:szCs w:val="28"/>
        </w:rPr>
        <w:t xml:space="preserve">? - </w:t>
      </w:r>
      <w:proofErr w:type="spellStart"/>
      <w:r w:rsidRPr="00503BBC">
        <w:rPr>
          <w:rStyle w:val="inf2"/>
          <w:sz w:val="28"/>
          <w:szCs w:val="28"/>
        </w:rPr>
        <w:t>Загл</w:t>
      </w:r>
      <w:proofErr w:type="spellEnd"/>
      <w:r w:rsidRPr="00503BBC">
        <w:rPr>
          <w:rStyle w:val="inf2"/>
          <w:sz w:val="28"/>
          <w:szCs w:val="28"/>
        </w:rPr>
        <w:t>. с экрана.</w:t>
      </w:r>
    </w:p>
    <w:p w:rsidR="00E71DB5" w:rsidRPr="00503BBC" w:rsidRDefault="00E71DB5" w:rsidP="001E5276">
      <w:pPr>
        <w:pStyle w:val="aa"/>
        <w:numPr>
          <w:ilvl w:val="0"/>
          <w:numId w:val="48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proofErr w:type="spellStart"/>
      <w:r w:rsidRPr="00503BBC">
        <w:rPr>
          <w:sz w:val="28"/>
          <w:szCs w:val="28"/>
        </w:rPr>
        <w:t>Павленок</w:t>
      </w:r>
      <w:proofErr w:type="spellEnd"/>
      <w:r w:rsidRPr="00503BBC">
        <w:rPr>
          <w:sz w:val="28"/>
          <w:szCs w:val="28"/>
        </w:rPr>
        <w:t>, П.Д. Введение в профессию «Социа</w:t>
      </w:r>
      <w:r w:rsidR="006B3161">
        <w:rPr>
          <w:sz w:val="28"/>
          <w:szCs w:val="28"/>
        </w:rPr>
        <w:t>льная работа». - М.: ИНФРА, 2012</w:t>
      </w:r>
      <w:r w:rsidRPr="00503BBC">
        <w:rPr>
          <w:sz w:val="28"/>
          <w:szCs w:val="28"/>
        </w:rPr>
        <w:t xml:space="preserve">. </w:t>
      </w:r>
    </w:p>
    <w:p w:rsidR="00E71DB5" w:rsidRDefault="00E71DB5" w:rsidP="001E5276">
      <w:pPr>
        <w:pStyle w:val="aa"/>
        <w:numPr>
          <w:ilvl w:val="0"/>
          <w:numId w:val="48"/>
        </w:numPr>
        <w:tabs>
          <w:tab w:val="left" w:pos="284"/>
        </w:tabs>
        <w:spacing w:after="0" w:line="276" w:lineRule="auto"/>
        <w:jc w:val="both"/>
        <w:rPr>
          <w:sz w:val="28"/>
          <w:szCs w:val="28"/>
        </w:rPr>
      </w:pPr>
      <w:proofErr w:type="spellStart"/>
      <w:r w:rsidRPr="00503BBC">
        <w:rPr>
          <w:sz w:val="28"/>
          <w:szCs w:val="28"/>
        </w:rPr>
        <w:t>Павленок</w:t>
      </w:r>
      <w:proofErr w:type="spellEnd"/>
      <w:r w:rsidRPr="00503BBC">
        <w:rPr>
          <w:sz w:val="28"/>
          <w:szCs w:val="28"/>
        </w:rPr>
        <w:t xml:space="preserve">, П.Д. Основы социальной работы. Учебник. / Под ред. П.Д. </w:t>
      </w:r>
      <w:proofErr w:type="spellStart"/>
      <w:r w:rsidRPr="00503BBC">
        <w:rPr>
          <w:sz w:val="28"/>
          <w:szCs w:val="28"/>
        </w:rPr>
        <w:t>Павленка</w:t>
      </w:r>
      <w:proofErr w:type="spellEnd"/>
      <w:r w:rsidRPr="00503BBC">
        <w:rPr>
          <w:sz w:val="28"/>
          <w:szCs w:val="28"/>
        </w:rPr>
        <w:t>. - М.</w:t>
      </w:r>
      <w:r w:rsidR="00981007" w:rsidRPr="00503BBC">
        <w:rPr>
          <w:sz w:val="28"/>
          <w:szCs w:val="28"/>
        </w:rPr>
        <w:t>: ИНФРА</w:t>
      </w:r>
      <w:r w:rsidR="00D16855">
        <w:rPr>
          <w:sz w:val="28"/>
          <w:szCs w:val="28"/>
        </w:rPr>
        <w:t xml:space="preserve">, </w:t>
      </w:r>
      <w:r w:rsidR="006B3161">
        <w:rPr>
          <w:sz w:val="28"/>
          <w:szCs w:val="28"/>
        </w:rPr>
        <w:t>2013</w:t>
      </w:r>
      <w:r w:rsidRPr="00227518">
        <w:rPr>
          <w:sz w:val="28"/>
          <w:szCs w:val="28"/>
        </w:rPr>
        <w:t>.</w:t>
      </w:r>
      <w:r w:rsidRPr="00503BBC">
        <w:rPr>
          <w:sz w:val="28"/>
          <w:szCs w:val="28"/>
        </w:rPr>
        <w:t xml:space="preserve"> </w:t>
      </w:r>
    </w:p>
    <w:p w:rsidR="00AE2453" w:rsidRPr="00AE2453" w:rsidRDefault="00AE2453" w:rsidP="00AE2453">
      <w:pPr>
        <w:pStyle w:val="aa"/>
        <w:numPr>
          <w:ilvl w:val="0"/>
          <w:numId w:val="48"/>
        </w:numPr>
        <w:tabs>
          <w:tab w:val="left" w:pos="284"/>
        </w:tabs>
        <w:spacing w:after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ПавленокП.Д..Руднева</w:t>
      </w:r>
      <w:proofErr w:type="spellEnd"/>
      <w:r>
        <w:rPr>
          <w:sz w:val="28"/>
          <w:szCs w:val="28"/>
        </w:rPr>
        <w:t xml:space="preserve"> М.Я. Социальная работа с лицами и группами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 поведения: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Отв.ре</w:t>
      </w:r>
      <w:r w:rsidR="006B3161">
        <w:rPr>
          <w:sz w:val="28"/>
          <w:szCs w:val="28"/>
        </w:rPr>
        <w:t>д.П.Д.Павленок</w:t>
      </w:r>
      <w:proofErr w:type="spellEnd"/>
      <w:r w:rsidR="006B3161">
        <w:rPr>
          <w:sz w:val="28"/>
          <w:szCs w:val="28"/>
        </w:rPr>
        <w:t>.-М.: ИНФРА-М,2013</w:t>
      </w:r>
      <w:r>
        <w:rPr>
          <w:sz w:val="28"/>
          <w:szCs w:val="28"/>
        </w:rPr>
        <w:t>.</w:t>
      </w:r>
    </w:p>
    <w:p w:rsidR="00E71DB5" w:rsidRPr="00503BBC" w:rsidRDefault="00E71DB5" w:rsidP="001E5276">
      <w:pPr>
        <w:pStyle w:val="a9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rStyle w:val="apple-style-span"/>
          <w:sz w:val="28"/>
          <w:szCs w:val="28"/>
        </w:rPr>
      </w:pPr>
      <w:r w:rsidRPr="00503BBC">
        <w:rPr>
          <w:rStyle w:val="apple-style-span"/>
          <w:sz w:val="28"/>
          <w:szCs w:val="28"/>
        </w:rPr>
        <w:t xml:space="preserve"> </w:t>
      </w:r>
      <w:proofErr w:type="gramStart"/>
      <w:r w:rsidRPr="00503BBC">
        <w:rPr>
          <w:rStyle w:val="apple-style-span"/>
          <w:sz w:val="28"/>
          <w:szCs w:val="28"/>
        </w:rPr>
        <w:t>Петровский</w:t>
      </w:r>
      <w:proofErr w:type="gramEnd"/>
      <w:r w:rsidRPr="00503BBC">
        <w:rPr>
          <w:rStyle w:val="apple-style-span"/>
          <w:sz w:val="28"/>
          <w:szCs w:val="28"/>
        </w:rPr>
        <w:t>, А.В. Социальная психология // Под редакцией Петро</w:t>
      </w:r>
      <w:r w:rsidR="006B3161">
        <w:rPr>
          <w:rStyle w:val="apple-style-span"/>
          <w:sz w:val="28"/>
          <w:szCs w:val="28"/>
        </w:rPr>
        <w:t>вского А.В. – М.: Академия, 2013</w:t>
      </w:r>
      <w:r w:rsidRPr="00503BBC">
        <w:rPr>
          <w:rStyle w:val="apple-style-span"/>
          <w:sz w:val="28"/>
          <w:szCs w:val="28"/>
        </w:rPr>
        <w:t xml:space="preserve">. </w:t>
      </w:r>
    </w:p>
    <w:p w:rsidR="00E71DB5" w:rsidRPr="00503BBC" w:rsidRDefault="00E71DB5" w:rsidP="001E5276">
      <w:pPr>
        <w:pStyle w:val="a9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503BBC">
        <w:rPr>
          <w:sz w:val="28"/>
          <w:szCs w:val="28"/>
        </w:rPr>
        <w:t xml:space="preserve"> Стенограмма парламентских слушаний на тему: «Защита прав соотечественников за рубежом: состояние законодательства и перспективы его совершенствования» от 12.04.2006 [Электронный ресурс]. – Режим доступа: </w:t>
      </w:r>
      <w:hyperlink r:id="rId11" w:history="1">
        <w:r w:rsidRPr="00503BBC">
          <w:rPr>
            <w:rStyle w:val="af"/>
            <w:color w:val="auto"/>
            <w:sz w:val="28"/>
            <w:szCs w:val="28"/>
            <w:u w:val="none"/>
            <w:lang w:val="en-US"/>
          </w:rPr>
          <w:t>http</w:t>
        </w:r>
        <w:r w:rsidRPr="00503BBC">
          <w:rPr>
            <w:rStyle w:val="af"/>
            <w:color w:val="auto"/>
            <w:sz w:val="28"/>
            <w:szCs w:val="28"/>
            <w:u w:val="none"/>
          </w:rPr>
          <w:t>://</w:t>
        </w:r>
        <w:r w:rsidRPr="00503BBC">
          <w:rPr>
            <w:rStyle w:val="af"/>
            <w:color w:val="auto"/>
            <w:sz w:val="28"/>
            <w:szCs w:val="28"/>
            <w:u w:val="none"/>
            <w:lang w:val="en-US"/>
          </w:rPr>
          <w:t>www</w:t>
        </w:r>
        <w:r w:rsidRPr="00503BBC">
          <w:rPr>
            <w:rStyle w:val="af"/>
            <w:color w:val="auto"/>
            <w:sz w:val="28"/>
            <w:szCs w:val="28"/>
            <w:u w:val="none"/>
          </w:rPr>
          <w:t>.</w:t>
        </w:r>
        <w:r w:rsidRPr="00503BBC">
          <w:rPr>
            <w:rStyle w:val="af"/>
            <w:color w:val="auto"/>
            <w:sz w:val="28"/>
            <w:szCs w:val="28"/>
            <w:u w:val="none"/>
            <w:lang w:val="en-US"/>
          </w:rPr>
          <w:t>council</w:t>
        </w:r>
        <w:r w:rsidRPr="00503BBC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Pr="00503BBC">
          <w:rPr>
            <w:rStyle w:val="af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503BBC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Pr="00503BBC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03BBC">
        <w:rPr>
          <w:sz w:val="28"/>
          <w:szCs w:val="28"/>
        </w:rPr>
        <w:t xml:space="preserve">. - </w:t>
      </w:r>
      <w:proofErr w:type="spellStart"/>
      <w:r w:rsidRPr="00503BBC">
        <w:rPr>
          <w:sz w:val="28"/>
          <w:szCs w:val="28"/>
        </w:rPr>
        <w:t>Загл</w:t>
      </w:r>
      <w:proofErr w:type="spellEnd"/>
      <w:r w:rsidRPr="00503BBC">
        <w:rPr>
          <w:sz w:val="28"/>
          <w:szCs w:val="28"/>
        </w:rPr>
        <w:t>. с экрана.</w:t>
      </w:r>
    </w:p>
    <w:p w:rsidR="00E71DB5" w:rsidRDefault="00E71DB5" w:rsidP="001E5276">
      <w:pPr>
        <w:pStyle w:val="a9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503BBC">
        <w:rPr>
          <w:sz w:val="28"/>
          <w:szCs w:val="28"/>
        </w:rPr>
        <w:t xml:space="preserve"> Юдина, Т. Н. Социология миграции [Текст]: учеб</w:t>
      </w:r>
      <w:proofErr w:type="gramStart"/>
      <w:r w:rsidRPr="00503BBC">
        <w:rPr>
          <w:sz w:val="28"/>
          <w:szCs w:val="28"/>
        </w:rPr>
        <w:t>.</w:t>
      </w:r>
      <w:proofErr w:type="gramEnd"/>
      <w:r w:rsidRPr="00503BBC">
        <w:rPr>
          <w:sz w:val="28"/>
          <w:szCs w:val="28"/>
        </w:rPr>
        <w:t xml:space="preserve"> </w:t>
      </w:r>
      <w:proofErr w:type="gramStart"/>
      <w:r w:rsidRPr="00503BBC">
        <w:rPr>
          <w:sz w:val="28"/>
          <w:szCs w:val="28"/>
        </w:rPr>
        <w:t>п</w:t>
      </w:r>
      <w:proofErr w:type="gramEnd"/>
      <w:r w:rsidRPr="00503BBC">
        <w:rPr>
          <w:sz w:val="28"/>
          <w:szCs w:val="28"/>
        </w:rPr>
        <w:t xml:space="preserve">особие для студ. вузов / Т. Н. Юдина. </w:t>
      </w:r>
      <w:r w:rsidR="00D16855">
        <w:rPr>
          <w:sz w:val="28"/>
          <w:szCs w:val="28"/>
        </w:rPr>
        <w:t xml:space="preserve">– М.: Академический проект, </w:t>
      </w:r>
      <w:r w:rsidR="00227518" w:rsidRPr="00227518">
        <w:rPr>
          <w:sz w:val="28"/>
          <w:szCs w:val="28"/>
        </w:rPr>
        <w:t>20</w:t>
      </w:r>
      <w:r w:rsidR="006B3161">
        <w:rPr>
          <w:sz w:val="28"/>
          <w:szCs w:val="28"/>
        </w:rPr>
        <w:t>12</w:t>
      </w:r>
      <w:r w:rsidRPr="00503BBC">
        <w:rPr>
          <w:sz w:val="28"/>
          <w:szCs w:val="28"/>
        </w:rPr>
        <w:t xml:space="preserve">. </w:t>
      </w:r>
    </w:p>
    <w:p w:rsidR="00AE2453" w:rsidRDefault="00AE2453" w:rsidP="00AE2453">
      <w:pPr>
        <w:pStyle w:val="a9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Шипунова Т.В. Технология социальной  работы. Социальная работа с лицами  девиантного поведения: учеб. пособие для студ. Учреждений </w:t>
      </w:r>
      <w:proofErr w:type="spellStart"/>
      <w:r>
        <w:rPr>
          <w:sz w:val="28"/>
          <w:szCs w:val="28"/>
        </w:rPr>
        <w:t>высш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роф.образования</w:t>
      </w:r>
      <w:proofErr w:type="spellEnd"/>
      <w:r>
        <w:rPr>
          <w:sz w:val="28"/>
          <w:szCs w:val="28"/>
        </w:rPr>
        <w:t>/Т.В. Шипунова.-М.:</w:t>
      </w:r>
      <w:r w:rsidR="006B3161">
        <w:rPr>
          <w:sz w:val="28"/>
          <w:szCs w:val="28"/>
        </w:rPr>
        <w:t xml:space="preserve"> «Академия»,2012</w:t>
      </w:r>
      <w:r>
        <w:rPr>
          <w:sz w:val="28"/>
          <w:szCs w:val="28"/>
        </w:rPr>
        <w:t>.</w:t>
      </w:r>
    </w:p>
    <w:p w:rsidR="00AE2453" w:rsidRDefault="00AE2453" w:rsidP="00AE2453">
      <w:pPr>
        <w:pStyle w:val="a9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Социальная  работа: Учебное пособие /</w:t>
      </w:r>
      <w:proofErr w:type="spellStart"/>
      <w:r>
        <w:rPr>
          <w:sz w:val="28"/>
          <w:szCs w:val="28"/>
        </w:rPr>
        <w:t>Под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ед.д.п.н</w:t>
      </w:r>
      <w:proofErr w:type="spellEnd"/>
      <w:r>
        <w:rPr>
          <w:sz w:val="28"/>
          <w:szCs w:val="28"/>
        </w:rPr>
        <w:t>., проф. Н.Ф.Басова.- М.: «Дашков и К», 2013.</w:t>
      </w:r>
    </w:p>
    <w:p w:rsidR="00AE2453" w:rsidRDefault="00AE2453" w:rsidP="00AE2453">
      <w:pPr>
        <w:pStyle w:val="a9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Холостова</w:t>
      </w:r>
      <w:proofErr w:type="spellEnd"/>
      <w:r>
        <w:rPr>
          <w:sz w:val="28"/>
          <w:szCs w:val="28"/>
        </w:rPr>
        <w:t xml:space="preserve"> Е.И. Социальная  работа: Учебное  пособие/Е.И.Холостова.- М.: </w:t>
      </w:r>
      <w:r w:rsidR="006B3161">
        <w:rPr>
          <w:sz w:val="28"/>
          <w:szCs w:val="28"/>
        </w:rPr>
        <w:t>«Дашков и К», 2012</w:t>
      </w:r>
      <w:r>
        <w:rPr>
          <w:sz w:val="28"/>
          <w:szCs w:val="28"/>
        </w:rPr>
        <w:t>.</w:t>
      </w:r>
    </w:p>
    <w:p w:rsidR="006A64D4" w:rsidRDefault="006A64D4" w:rsidP="00AE2453">
      <w:pPr>
        <w:pStyle w:val="a9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Федеральный закон Российской Федерации от 28.12.2013 № 442- ФЗ «Об основах  социального обслуживания граждан в Российской Федерации».</w:t>
      </w:r>
    </w:p>
    <w:p w:rsidR="00227518" w:rsidRPr="00503BBC" w:rsidRDefault="00227518" w:rsidP="00227518">
      <w:pPr>
        <w:pStyle w:val="a9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1069"/>
        <w:contextualSpacing/>
        <w:jc w:val="both"/>
        <w:rPr>
          <w:sz w:val="28"/>
          <w:szCs w:val="28"/>
        </w:rPr>
      </w:pPr>
    </w:p>
    <w:p w:rsidR="001E5276" w:rsidRPr="001E5276" w:rsidRDefault="001E5276" w:rsidP="001E5276">
      <w:pPr>
        <w:pStyle w:val="a9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contextualSpacing/>
        <w:jc w:val="both"/>
        <w:rPr>
          <w:sz w:val="28"/>
          <w:szCs w:val="28"/>
        </w:rPr>
      </w:pPr>
    </w:p>
    <w:p w:rsidR="001E5276" w:rsidRPr="001E5276" w:rsidRDefault="001E5276" w:rsidP="001E5276">
      <w:pPr>
        <w:widowControl w:val="0"/>
        <w:shd w:val="clear" w:color="auto" w:fill="FFFFFF"/>
        <w:tabs>
          <w:tab w:val="left" w:pos="308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16"/>
          <w:sz w:val="28"/>
          <w:szCs w:val="28"/>
        </w:rPr>
      </w:pPr>
      <w:r w:rsidRPr="001E5276"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  <w:r w:rsidR="003A3E90">
        <w:rPr>
          <w:rFonts w:ascii="Times New Roman" w:hAnsi="Times New Roman" w:cs="Times New Roman"/>
          <w:b/>
          <w:sz w:val="28"/>
          <w:szCs w:val="28"/>
        </w:rPr>
        <w:t>: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Антонов, А.И., Медков, В.М. Со</w:t>
      </w:r>
      <w:r w:rsidR="0089111C">
        <w:rPr>
          <w:sz w:val="28"/>
          <w:szCs w:val="28"/>
        </w:rPr>
        <w:t xml:space="preserve">циология семьи / А.И. Антонов - </w:t>
      </w:r>
      <w:r w:rsidR="006B3161">
        <w:rPr>
          <w:sz w:val="28"/>
          <w:szCs w:val="28"/>
        </w:rPr>
        <w:t>М.: МГУ, 2012</w:t>
      </w:r>
      <w:r w:rsidR="00E71DB5">
        <w:rPr>
          <w:sz w:val="28"/>
          <w:szCs w:val="28"/>
        </w:rPr>
        <w:t xml:space="preserve">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Воробьев, П. А., Власова, А. В. Депрессия в пожилом возрасте // Клиническая геронтология - М.</w:t>
      </w:r>
      <w:r w:rsidR="00E71DB5">
        <w:rPr>
          <w:sz w:val="28"/>
          <w:szCs w:val="28"/>
        </w:rPr>
        <w:t>: ВЛАДОС</w:t>
      </w:r>
      <w:r w:rsidRPr="001E5276">
        <w:rPr>
          <w:sz w:val="28"/>
          <w:szCs w:val="28"/>
        </w:rPr>
        <w:t xml:space="preserve">, </w:t>
      </w:r>
      <w:r w:rsidR="006B3161">
        <w:rPr>
          <w:sz w:val="28"/>
          <w:szCs w:val="28"/>
        </w:rPr>
        <w:t>2013</w:t>
      </w:r>
      <w:r w:rsidR="00E71DB5">
        <w:rPr>
          <w:sz w:val="28"/>
          <w:szCs w:val="28"/>
        </w:rPr>
        <w:t xml:space="preserve">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Гриценко, В.А. Государственное управление / В.А. Гри</w:t>
      </w:r>
      <w:r w:rsidR="006B3161">
        <w:rPr>
          <w:sz w:val="28"/>
          <w:szCs w:val="28"/>
        </w:rPr>
        <w:t xml:space="preserve">ценко, - М.: </w:t>
      </w:r>
      <w:proofErr w:type="spellStart"/>
      <w:r w:rsidR="006B3161">
        <w:rPr>
          <w:sz w:val="28"/>
          <w:szCs w:val="28"/>
        </w:rPr>
        <w:t>Аст</w:t>
      </w:r>
      <w:proofErr w:type="spellEnd"/>
      <w:r w:rsidR="006B3161">
        <w:rPr>
          <w:sz w:val="28"/>
          <w:szCs w:val="28"/>
        </w:rPr>
        <w:t>, 2012</w:t>
      </w:r>
      <w:r w:rsidR="00DB43F0">
        <w:rPr>
          <w:sz w:val="28"/>
          <w:szCs w:val="28"/>
        </w:rPr>
        <w:t xml:space="preserve">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proofErr w:type="spellStart"/>
      <w:r w:rsidRPr="001E5276">
        <w:rPr>
          <w:sz w:val="28"/>
          <w:szCs w:val="28"/>
        </w:rPr>
        <w:t>Карпович</w:t>
      </w:r>
      <w:proofErr w:type="spellEnd"/>
      <w:r w:rsidR="00DB43F0">
        <w:rPr>
          <w:sz w:val="28"/>
          <w:szCs w:val="28"/>
        </w:rPr>
        <w:t>,</w:t>
      </w:r>
      <w:r w:rsidRPr="001E5276">
        <w:rPr>
          <w:sz w:val="28"/>
          <w:szCs w:val="28"/>
        </w:rPr>
        <w:t xml:space="preserve"> Т.Н. Психологическая диагностика социальног</w:t>
      </w:r>
      <w:r w:rsidR="00DB43F0">
        <w:rPr>
          <w:sz w:val="28"/>
          <w:szCs w:val="28"/>
        </w:rPr>
        <w:t>о интеллекта личности</w:t>
      </w:r>
      <w:r w:rsidR="0035677A">
        <w:rPr>
          <w:sz w:val="28"/>
          <w:szCs w:val="28"/>
        </w:rPr>
        <w:t xml:space="preserve"> /Т.Н. </w:t>
      </w:r>
      <w:proofErr w:type="spellStart"/>
      <w:r w:rsidR="0035677A">
        <w:rPr>
          <w:sz w:val="28"/>
          <w:szCs w:val="28"/>
        </w:rPr>
        <w:t>Карпович</w:t>
      </w:r>
      <w:proofErr w:type="spellEnd"/>
      <w:r w:rsidR="00DB43F0">
        <w:rPr>
          <w:sz w:val="28"/>
          <w:szCs w:val="28"/>
        </w:rPr>
        <w:t xml:space="preserve"> -</w:t>
      </w:r>
      <w:r w:rsidRPr="001E5276">
        <w:rPr>
          <w:sz w:val="28"/>
          <w:szCs w:val="28"/>
        </w:rPr>
        <w:t xml:space="preserve"> Мо</w:t>
      </w:r>
      <w:r w:rsidR="006B3161">
        <w:rPr>
          <w:sz w:val="28"/>
          <w:szCs w:val="28"/>
        </w:rPr>
        <w:t>зырь: Содействие, 2013</w:t>
      </w:r>
      <w:r w:rsidR="00DB43F0">
        <w:rPr>
          <w:sz w:val="28"/>
          <w:szCs w:val="28"/>
        </w:rPr>
        <w:t xml:space="preserve">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proofErr w:type="spellStart"/>
      <w:r w:rsidRPr="001E5276">
        <w:rPr>
          <w:sz w:val="28"/>
          <w:szCs w:val="28"/>
        </w:rPr>
        <w:t>Козубовский</w:t>
      </w:r>
      <w:proofErr w:type="spellEnd"/>
      <w:r w:rsidR="00DB43F0">
        <w:rPr>
          <w:sz w:val="28"/>
          <w:szCs w:val="28"/>
        </w:rPr>
        <w:t>,</w:t>
      </w:r>
      <w:r w:rsidRPr="001E5276">
        <w:rPr>
          <w:sz w:val="28"/>
          <w:szCs w:val="28"/>
        </w:rPr>
        <w:t xml:space="preserve"> В.М. Общая психология: личность: </w:t>
      </w:r>
      <w:r w:rsidR="00DB43F0">
        <w:rPr>
          <w:sz w:val="28"/>
          <w:szCs w:val="28"/>
        </w:rPr>
        <w:t>учебное пособие</w:t>
      </w:r>
      <w:r w:rsidR="0035677A">
        <w:rPr>
          <w:sz w:val="28"/>
          <w:szCs w:val="28"/>
        </w:rPr>
        <w:t xml:space="preserve">. 2-е изд./ В.М. </w:t>
      </w:r>
      <w:proofErr w:type="spellStart"/>
      <w:r w:rsidR="0035677A">
        <w:rPr>
          <w:sz w:val="28"/>
          <w:szCs w:val="28"/>
        </w:rPr>
        <w:t>Козубовский</w:t>
      </w:r>
      <w:proofErr w:type="spellEnd"/>
      <w:r w:rsidR="00D16855">
        <w:rPr>
          <w:sz w:val="28"/>
          <w:szCs w:val="28"/>
        </w:rPr>
        <w:t xml:space="preserve"> - М.: </w:t>
      </w:r>
      <w:proofErr w:type="spellStart"/>
      <w:r w:rsidR="00D16855">
        <w:rPr>
          <w:sz w:val="28"/>
          <w:szCs w:val="28"/>
        </w:rPr>
        <w:t>Алмафея</w:t>
      </w:r>
      <w:proofErr w:type="spellEnd"/>
      <w:r w:rsidR="00D16855">
        <w:rPr>
          <w:sz w:val="28"/>
          <w:szCs w:val="28"/>
        </w:rPr>
        <w:t xml:space="preserve">, </w:t>
      </w:r>
      <w:r w:rsidR="006B3161">
        <w:rPr>
          <w:sz w:val="28"/>
          <w:szCs w:val="28"/>
        </w:rPr>
        <w:t>2012</w:t>
      </w:r>
      <w:r w:rsidR="00DB43F0">
        <w:rPr>
          <w:sz w:val="28"/>
          <w:szCs w:val="28"/>
        </w:rPr>
        <w:t xml:space="preserve">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proofErr w:type="spellStart"/>
      <w:r w:rsidRPr="001E5276">
        <w:rPr>
          <w:sz w:val="28"/>
          <w:szCs w:val="28"/>
        </w:rPr>
        <w:t>Корнюшина</w:t>
      </w:r>
      <w:proofErr w:type="gramStart"/>
      <w:r w:rsidR="00DB43F0">
        <w:rPr>
          <w:sz w:val="28"/>
          <w:szCs w:val="28"/>
        </w:rPr>
        <w:t>,</w:t>
      </w:r>
      <w:r w:rsidRPr="001E5276">
        <w:rPr>
          <w:sz w:val="28"/>
          <w:szCs w:val="28"/>
        </w:rPr>
        <w:t>Р</w:t>
      </w:r>
      <w:proofErr w:type="gramEnd"/>
      <w:r w:rsidRPr="001E5276">
        <w:rPr>
          <w:sz w:val="28"/>
          <w:szCs w:val="28"/>
        </w:rPr>
        <w:t>.В.Зар</w:t>
      </w:r>
      <w:r w:rsidR="00E70F25">
        <w:rPr>
          <w:sz w:val="28"/>
          <w:szCs w:val="28"/>
        </w:rPr>
        <w:t>убежный</w:t>
      </w:r>
      <w:proofErr w:type="spellEnd"/>
      <w:r w:rsidR="00E70F25">
        <w:rPr>
          <w:sz w:val="28"/>
          <w:szCs w:val="28"/>
        </w:rPr>
        <w:t xml:space="preserve"> опыт</w:t>
      </w:r>
      <w:r w:rsidR="0089111C">
        <w:rPr>
          <w:sz w:val="28"/>
          <w:szCs w:val="28"/>
        </w:rPr>
        <w:t xml:space="preserve"> социальной работы </w:t>
      </w:r>
      <w:r w:rsidR="00051ED6">
        <w:rPr>
          <w:sz w:val="28"/>
          <w:szCs w:val="28"/>
        </w:rPr>
        <w:t xml:space="preserve">/Р.В. </w:t>
      </w:r>
      <w:proofErr w:type="spellStart"/>
      <w:r w:rsidR="00051ED6">
        <w:rPr>
          <w:sz w:val="28"/>
          <w:szCs w:val="28"/>
        </w:rPr>
        <w:t>Корнюшина</w:t>
      </w:r>
      <w:proofErr w:type="spellEnd"/>
      <w:r w:rsidR="0089111C">
        <w:rPr>
          <w:sz w:val="28"/>
          <w:szCs w:val="28"/>
        </w:rPr>
        <w:t xml:space="preserve">–Новосибирск: </w:t>
      </w:r>
      <w:r w:rsidRPr="001E5276">
        <w:rPr>
          <w:sz w:val="28"/>
          <w:szCs w:val="28"/>
        </w:rPr>
        <w:t>Издательство Дальневосточного университета</w:t>
      </w:r>
      <w:r w:rsidR="006B3161">
        <w:rPr>
          <w:sz w:val="28"/>
          <w:szCs w:val="28"/>
        </w:rPr>
        <w:t>, 2013</w:t>
      </w:r>
      <w:r w:rsidR="00E70F25">
        <w:rPr>
          <w:sz w:val="28"/>
          <w:szCs w:val="28"/>
        </w:rPr>
        <w:t xml:space="preserve">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Кудрявцев</w:t>
      </w:r>
      <w:r w:rsidR="00E70F25">
        <w:rPr>
          <w:sz w:val="28"/>
          <w:szCs w:val="28"/>
        </w:rPr>
        <w:t>,</w:t>
      </w:r>
      <w:r w:rsidRPr="001E5276">
        <w:rPr>
          <w:sz w:val="28"/>
          <w:szCs w:val="28"/>
        </w:rPr>
        <w:t xml:space="preserve"> Л.Д. Соврем</w:t>
      </w:r>
      <w:r w:rsidR="00662E76">
        <w:rPr>
          <w:sz w:val="28"/>
          <w:szCs w:val="28"/>
        </w:rPr>
        <w:t xml:space="preserve">енное общество и нравственность /Л.Д. Кудрявцев </w:t>
      </w:r>
      <w:r w:rsidRPr="001E5276">
        <w:rPr>
          <w:sz w:val="28"/>
          <w:szCs w:val="28"/>
        </w:rPr>
        <w:t xml:space="preserve"> - М.</w:t>
      </w:r>
      <w:r w:rsidR="006B3161">
        <w:rPr>
          <w:sz w:val="28"/>
          <w:szCs w:val="28"/>
        </w:rPr>
        <w:t>:ВЛАДОС, 2012</w:t>
      </w:r>
      <w:r w:rsidR="00E70F25">
        <w:rPr>
          <w:sz w:val="28"/>
          <w:szCs w:val="28"/>
        </w:rPr>
        <w:t xml:space="preserve">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proofErr w:type="spellStart"/>
      <w:r w:rsidRPr="001E5276">
        <w:rPr>
          <w:sz w:val="28"/>
          <w:szCs w:val="28"/>
        </w:rPr>
        <w:t>Лагункина</w:t>
      </w:r>
      <w:proofErr w:type="spellEnd"/>
      <w:r w:rsidR="00E70F25">
        <w:rPr>
          <w:sz w:val="28"/>
          <w:szCs w:val="28"/>
        </w:rPr>
        <w:t>,</w:t>
      </w:r>
      <w:r w:rsidRPr="001E5276">
        <w:rPr>
          <w:sz w:val="28"/>
          <w:szCs w:val="28"/>
        </w:rPr>
        <w:t xml:space="preserve"> В.И. Модель развития социальных служб для уязвимых групп населения. // Программа по распространению результатов проекта «Развития социальных служб для уязвимых групп населения РФ». - М.</w:t>
      </w:r>
      <w:r w:rsidR="00D16855">
        <w:rPr>
          <w:sz w:val="28"/>
          <w:szCs w:val="28"/>
        </w:rPr>
        <w:t>: ИНФР</w:t>
      </w:r>
      <w:r w:rsidR="00E8426A">
        <w:rPr>
          <w:sz w:val="28"/>
          <w:szCs w:val="28"/>
        </w:rPr>
        <w:t>А, 2013</w:t>
      </w:r>
      <w:r w:rsidR="00E70F25">
        <w:rPr>
          <w:sz w:val="28"/>
          <w:szCs w:val="28"/>
        </w:rPr>
        <w:t>.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proofErr w:type="spellStart"/>
      <w:r w:rsidRPr="001E5276">
        <w:rPr>
          <w:sz w:val="28"/>
          <w:szCs w:val="28"/>
        </w:rPr>
        <w:t>Павленок</w:t>
      </w:r>
      <w:proofErr w:type="spellEnd"/>
      <w:r w:rsidR="00E70F25">
        <w:rPr>
          <w:sz w:val="28"/>
          <w:szCs w:val="28"/>
        </w:rPr>
        <w:t>,</w:t>
      </w:r>
      <w:r w:rsidRPr="001E5276">
        <w:rPr>
          <w:sz w:val="28"/>
          <w:szCs w:val="28"/>
        </w:rPr>
        <w:t xml:space="preserve"> П.Д. Теория, история и методика социальной работы. Учеб. пос. </w:t>
      </w:r>
      <w:r w:rsidR="00662E76">
        <w:rPr>
          <w:sz w:val="28"/>
          <w:szCs w:val="28"/>
        </w:rPr>
        <w:t xml:space="preserve">/ П.Д. </w:t>
      </w:r>
      <w:proofErr w:type="spellStart"/>
      <w:r w:rsidR="00662E76">
        <w:rPr>
          <w:sz w:val="28"/>
          <w:szCs w:val="28"/>
        </w:rPr>
        <w:t>Павлено</w:t>
      </w:r>
      <w:proofErr w:type="gramStart"/>
      <w:r w:rsidR="00662E76">
        <w:rPr>
          <w:sz w:val="28"/>
          <w:szCs w:val="28"/>
        </w:rPr>
        <w:t>к</w:t>
      </w:r>
      <w:proofErr w:type="spellEnd"/>
      <w:r w:rsidRPr="001E5276">
        <w:rPr>
          <w:sz w:val="28"/>
          <w:szCs w:val="28"/>
        </w:rPr>
        <w:t>-</w:t>
      </w:r>
      <w:proofErr w:type="gramEnd"/>
      <w:r w:rsidRPr="001E5276">
        <w:rPr>
          <w:sz w:val="28"/>
          <w:szCs w:val="28"/>
        </w:rPr>
        <w:t xml:space="preserve"> М.</w:t>
      </w:r>
      <w:r w:rsidR="00E70F25">
        <w:rPr>
          <w:sz w:val="28"/>
          <w:szCs w:val="28"/>
        </w:rPr>
        <w:t>:</w:t>
      </w:r>
      <w:r w:rsidR="00D16855">
        <w:rPr>
          <w:sz w:val="28"/>
          <w:szCs w:val="28"/>
        </w:rPr>
        <w:t xml:space="preserve"> Просвещение, </w:t>
      </w:r>
      <w:r w:rsidR="00227518" w:rsidRPr="00227518">
        <w:rPr>
          <w:sz w:val="28"/>
          <w:szCs w:val="28"/>
        </w:rPr>
        <w:t>20</w:t>
      </w:r>
      <w:r w:rsidR="00E8426A">
        <w:rPr>
          <w:sz w:val="28"/>
          <w:szCs w:val="28"/>
        </w:rPr>
        <w:t>12</w:t>
      </w:r>
      <w:r w:rsidR="0013246D">
        <w:rPr>
          <w:sz w:val="28"/>
          <w:szCs w:val="28"/>
        </w:rPr>
        <w:t xml:space="preserve">. </w:t>
      </w:r>
    </w:p>
    <w:p w:rsidR="001E5276" w:rsidRPr="001E5276" w:rsidRDefault="001E5276" w:rsidP="001E5276">
      <w:pPr>
        <w:pStyle w:val="a3"/>
        <w:numPr>
          <w:ilvl w:val="0"/>
          <w:numId w:val="49"/>
        </w:numPr>
        <w:tabs>
          <w:tab w:val="left" w:pos="539"/>
        </w:tabs>
        <w:spacing w:before="0" w:beforeAutospacing="0" w:after="0" w:afterAutospacing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Российское гражданство: миграционные процедуры. Государственная программа по оказанию содействия добровольному переселению в РФ соотечественников, проживающих за рубежом [Текст]. – СПб: Изд-во Р. Асланова «Юридичес</w:t>
      </w:r>
      <w:r w:rsidR="00E8426A">
        <w:rPr>
          <w:sz w:val="28"/>
          <w:szCs w:val="28"/>
        </w:rPr>
        <w:t>кий центр Пресс», 2012</w:t>
      </w:r>
      <w:r w:rsidR="0013246D">
        <w:rPr>
          <w:sz w:val="28"/>
          <w:szCs w:val="28"/>
        </w:rPr>
        <w:t xml:space="preserve">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Симаков</w:t>
      </w:r>
      <w:r w:rsidR="0013246D">
        <w:rPr>
          <w:sz w:val="28"/>
          <w:szCs w:val="28"/>
        </w:rPr>
        <w:t>,</w:t>
      </w:r>
      <w:r w:rsidRPr="001E5276">
        <w:rPr>
          <w:sz w:val="28"/>
          <w:szCs w:val="28"/>
        </w:rPr>
        <w:t xml:space="preserve"> А.Г. Социальная стратификация в постсоветский период: стратегия и тактика социаль</w:t>
      </w:r>
      <w:r w:rsidR="00C23656">
        <w:rPr>
          <w:sz w:val="28"/>
          <w:szCs w:val="28"/>
        </w:rPr>
        <w:t xml:space="preserve">ной </w:t>
      </w:r>
      <w:r w:rsidR="00E8426A">
        <w:rPr>
          <w:sz w:val="28"/>
          <w:szCs w:val="28"/>
        </w:rPr>
        <w:t>работы /А.Г. Симаков  - М., 2013</w:t>
      </w:r>
      <w:r w:rsidR="00C23656">
        <w:rPr>
          <w:sz w:val="28"/>
          <w:szCs w:val="28"/>
        </w:rPr>
        <w:t xml:space="preserve">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Словарь-справочник по социальной работе. / Под ред.</w:t>
      </w:r>
      <w:r w:rsidR="00C23656">
        <w:rPr>
          <w:sz w:val="28"/>
          <w:szCs w:val="28"/>
        </w:rPr>
        <w:t xml:space="preserve"> Е.И</w:t>
      </w:r>
      <w:r w:rsidR="00E8426A">
        <w:rPr>
          <w:sz w:val="28"/>
          <w:szCs w:val="28"/>
        </w:rPr>
        <w:t xml:space="preserve">. </w:t>
      </w:r>
      <w:proofErr w:type="spellStart"/>
      <w:r w:rsidR="00E8426A">
        <w:rPr>
          <w:sz w:val="28"/>
          <w:szCs w:val="28"/>
        </w:rPr>
        <w:t>Холостовой</w:t>
      </w:r>
      <w:proofErr w:type="spellEnd"/>
      <w:r w:rsidR="00E8426A">
        <w:rPr>
          <w:sz w:val="28"/>
          <w:szCs w:val="28"/>
        </w:rPr>
        <w:t xml:space="preserve">. - М.: </w:t>
      </w:r>
      <w:proofErr w:type="spellStart"/>
      <w:r w:rsidR="00E8426A">
        <w:rPr>
          <w:sz w:val="28"/>
          <w:szCs w:val="28"/>
        </w:rPr>
        <w:t>Юристъ</w:t>
      </w:r>
      <w:proofErr w:type="spellEnd"/>
      <w:r w:rsidR="00E8426A">
        <w:rPr>
          <w:sz w:val="28"/>
          <w:szCs w:val="28"/>
        </w:rPr>
        <w:t>, 2012</w:t>
      </w:r>
      <w:r w:rsidR="00C23656">
        <w:rPr>
          <w:sz w:val="28"/>
          <w:szCs w:val="28"/>
        </w:rPr>
        <w:t xml:space="preserve">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Социальная работа в учреждениях здрав</w:t>
      </w:r>
      <w:r w:rsidR="0013246D">
        <w:rPr>
          <w:sz w:val="28"/>
          <w:szCs w:val="28"/>
        </w:rPr>
        <w:t xml:space="preserve">оохранения. - М., </w:t>
      </w:r>
      <w:r w:rsidR="0013246D" w:rsidRPr="00542248">
        <w:rPr>
          <w:sz w:val="28"/>
          <w:szCs w:val="28"/>
        </w:rPr>
        <w:t>20</w:t>
      </w:r>
      <w:r w:rsidR="00E8426A">
        <w:rPr>
          <w:sz w:val="28"/>
          <w:szCs w:val="28"/>
        </w:rPr>
        <w:t>13</w:t>
      </w:r>
      <w:r w:rsidR="0013246D">
        <w:rPr>
          <w:sz w:val="28"/>
          <w:szCs w:val="28"/>
        </w:rPr>
        <w:t>.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Социальная работа. / Под общ</w:t>
      </w:r>
      <w:proofErr w:type="gramStart"/>
      <w:r w:rsidRPr="001E5276">
        <w:rPr>
          <w:sz w:val="28"/>
          <w:szCs w:val="28"/>
        </w:rPr>
        <w:t>.</w:t>
      </w:r>
      <w:proofErr w:type="gramEnd"/>
      <w:r w:rsidRPr="001E5276">
        <w:rPr>
          <w:sz w:val="28"/>
          <w:szCs w:val="28"/>
        </w:rPr>
        <w:t xml:space="preserve"> </w:t>
      </w:r>
      <w:proofErr w:type="gramStart"/>
      <w:r w:rsidRPr="001E5276">
        <w:rPr>
          <w:sz w:val="28"/>
          <w:szCs w:val="28"/>
        </w:rPr>
        <w:t>р</w:t>
      </w:r>
      <w:proofErr w:type="gramEnd"/>
      <w:r w:rsidRPr="001E5276">
        <w:rPr>
          <w:sz w:val="28"/>
          <w:szCs w:val="28"/>
        </w:rPr>
        <w:t>ед. В.И. Курбато</w:t>
      </w:r>
      <w:r w:rsidR="00E8426A">
        <w:rPr>
          <w:sz w:val="28"/>
          <w:szCs w:val="28"/>
        </w:rPr>
        <w:t>ва. - Ростов н</w:t>
      </w:r>
      <w:proofErr w:type="gramStart"/>
      <w:r w:rsidR="00E8426A">
        <w:rPr>
          <w:sz w:val="28"/>
          <w:szCs w:val="28"/>
        </w:rPr>
        <w:t>/Д</w:t>
      </w:r>
      <w:proofErr w:type="gramEnd"/>
      <w:r w:rsidR="00E8426A">
        <w:rPr>
          <w:sz w:val="28"/>
          <w:szCs w:val="28"/>
        </w:rPr>
        <w:t>, 2012</w:t>
      </w:r>
      <w:r w:rsidR="00C23656">
        <w:rPr>
          <w:sz w:val="28"/>
          <w:szCs w:val="28"/>
        </w:rPr>
        <w:t>.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Теория и методика социальной работы: Учебн</w:t>
      </w:r>
      <w:r w:rsidR="00C23656">
        <w:rPr>
          <w:sz w:val="28"/>
          <w:szCs w:val="28"/>
        </w:rPr>
        <w:t>ое пособие в вопросах и ответах</w:t>
      </w:r>
      <w:proofErr w:type="gramStart"/>
      <w:r w:rsidR="00C23656">
        <w:rPr>
          <w:sz w:val="28"/>
          <w:szCs w:val="28"/>
        </w:rPr>
        <w:t xml:space="preserve"> </w:t>
      </w:r>
      <w:r w:rsidRPr="001E5276">
        <w:rPr>
          <w:sz w:val="28"/>
          <w:szCs w:val="28"/>
        </w:rPr>
        <w:t>/ П</w:t>
      </w:r>
      <w:proofErr w:type="gramEnd"/>
      <w:r w:rsidRPr="001E5276">
        <w:rPr>
          <w:sz w:val="28"/>
          <w:szCs w:val="28"/>
        </w:rPr>
        <w:t xml:space="preserve">од ред. А.М. Панова и </w:t>
      </w:r>
      <w:proofErr w:type="spellStart"/>
      <w:r w:rsidRPr="001E5276">
        <w:rPr>
          <w:sz w:val="28"/>
          <w:szCs w:val="28"/>
        </w:rPr>
        <w:t>Е.И.</w:t>
      </w:r>
      <w:r w:rsidR="00C23656">
        <w:rPr>
          <w:sz w:val="28"/>
          <w:szCs w:val="28"/>
        </w:rPr>
        <w:t>Хол</w:t>
      </w:r>
      <w:r w:rsidR="00E8426A">
        <w:rPr>
          <w:sz w:val="28"/>
          <w:szCs w:val="28"/>
        </w:rPr>
        <w:t>остовой</w:t>
      </w:r>
      <w:proofErr w:type="spellEnd"/>
      <w:r w:rsidR="00E8426A">
        <w:rPr>
          <w:sz w:val="28"/>
          <w:szCs w:val="28"/>
        </w:rPr>
        <w:t>. - М.: Просвещение, 2012</w:t>
      </w:r>
      <w:r w:rsidR="00C23656">
        <w:rPr>
          <w:sz w:val="28"/>
          <w:szCs w:val="28"/>
        </w:rPr>
        <w:t xml:space="preserve">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 xml:space="preserve">Технологии социальной работы: Учебник. / Под </w:t>
      </w:r>
      <w:r w:rsidR="00E8426A">
        <w:rPr>
          <w:sz w:val="28"/>
          <w:szCs w:val="28"/>
        </w:rPr>
        <w:t xml:space="preserve">ред. Е.И. </w:t>
      </w:r>
      <w:proofErr w:type="spellStart"/>
      <w:r w:rsidR="00E8426A">
        <w:rPr>
          <w:sz w:val="28"/>
          <w:szCs w:val="28"/>
        </w:rPr>
        <w:t>Холостовой</w:t>
      </w:r>
      <w:proofErr w:type="spellEnd"/>
      <w:r w:rsidR="00E8426A">
        <w:rPr>
          <w:sz w:val="28"/>
          <w:szCs w:val="28"/>
        </w:rPr>
        <w:t xml:space="preserve">. - М., 2012.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 xml:space="preserve">Технология социальной работы. Чч.1; 2. Учебное пособие для вузов./ Под ред. П.Я. </w:t>
      </w:r>
      <w:proofErr w:type="spellStart"/>
      <w:r w:rsidRPr="001E5276">
        <w:rPr>
          <w:sz w:val="28"/>
          <w:szCs w:val="28"/>
        </w:rPr>
        <w:t>Цытликова</w:t>
      </w:r>
      <w:proofErr w:type="spellEnd"/>
      <w:r w:rsidRPr="001E5276">
        <w:rPr>
          <w:sz w:val="28"/>
          <w:szCs w:val="28"/>
        </w:rPr>
        <w:t>. - Новочерка</w:t>
      </w:r>
      <w:r w:rsidR="00E8426A">
        <w:rPr>
          <w:sz w:val="28"/>
          <w:szCs w:val="28"/>
        </w:rPr>
        <w:t>сск – Ростов н/Д., 2012</w:t>
      </w:r>
      <w:r w:rsidR="00A33E60">
        <w:rPr>
          <w:sz w:val="28"/>
          <w:szCs w:val="28"/>
        </w:rPr>
        <w:t xml:space="preserve">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Фирсов М.В. Социальная работа в Ро</w:t>
      </w:r>
      <w:r w:rsidR="00A33E60">
        <w:rPr>
          <w:sz w:val="28"/>
          <w:szCs w:val="28"/>
        </w:rPr>
        <w:t>ссии: теория, история, практика/ М.В. Фирсов</w:t>
      </w:r>
      <w:r w:rsidRPr="001E5276">
        <w:rPr>
          <w:sz w:val="28"/>
          <w:szCs w:val="28"/>
        </w:rPr>
        <w:t xml:space="preserve"> - М.</w:t>
      </w:r>
      <w:r w:rsidR="00A33E60">
        <w:rPr>
          <w:sz w:val="28"/>
          <w:szCs w:val="28"/>
        </w:rPr>
        <w:t>: Просвещение</w:t>
      </w:r>
      <w:r w:rsidR="00D16855">
        <w:rPr>
          <w:sz w:val="28"/>
          <w:szCs w:val="28"/>
        </w:rPr>
        <w:t xml:space="preserve">, </w:t>
      </w:r>
      <w:r w:rsidR="00542248" w:rsidRPr="00542248">
        <w:rPr>
          <w:sz w:val="28"/>
          <w:szCs w:val="28"/>
        </w:rPr>
        <w:t>20</w:t>
      </w:r>
      <w:r w:rsidR="00E8426A">
        <w:rPr>
          <w:sz w:val="28"/>
          <w:szCs w:val="28"/>
        </w:rPr>
        <w:t>13</w:t>
      </w:r>
      <w:r w:rsidRPr="001E5276">
        <w:rPr>
          <w:sz w:val="28"/>
          <w:szCs w:val="28"/>
        </w:rPr>
        <w:t>.</w:t>
      </w:r>
    </w:p>
    <w:p w:rsidR="001E5276" w:rsidRPr="001E5276" w:rsidRDefault="001E5276" w:rsidP="001E52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</w:p>
    <w:p w:rsidR="001E5276" w:rsidRPr="001E5276" w:rsidRDefault="001E5276" w:rsidP="001E52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  <w:r w:rsidRPr="001E5276">
        <w:rPr>
          <w:b/>
          <w:bCs/>
          <w:sz w:val="28"/>
          <w:szCs w:val="28"/>
        </w:rPr>
        <w:t>4.3. Общие требования к организации образовательного процесса</w:t>
      </w:r>
    </w:p>
    <w:p w:rsidR="001E5276" w:rsidRPr="001E5276" w:rsidRDefault="001E5276" w:rsidP="005F6D0C">
      <w:pPr>
        <w:shd w:val="clear" w:color="auto" w:fill="FFFFFF"/>
        <w:tabs>
          <w:tab w:val="left" w:pos="1291"/>
        </w:tabs>
        <w:spacing w:after="0" w:line="240" w:lineRule="auto"/>
        <w:ind w:left="14" w:firstLine="629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bCs/>
          <w:sz w:val="28"/>
          <w:szCs w:val="28"/>
        </w:rPr>
        <w:t xml:space="preserve">Занятия проводятся согласно расписанию. Обязательным условием допуска к сессии и производственной практике является полное выполнение учебного плана по ПМ 03 </w:t>
      </w:r>
      <w:r w:rsidRPr="001E5276">
        <w:rPr>
          <w:rFonts w:ascii="Times New Roman" w:hAnsi="Times New Roman" w:cs="Times New Roman"/>
          <w:bCs/>
          <w:spacing w:val="1"/>
          <w:sz w:val="28"/>
          <w:szCs w:val="28"/>
        </w:rPr>
        <w:t xml:space="preserve">Социальная работа с лицами из групп риска, </w:t>
      </w:r>
      <w:r w:rsidRPr="001E5276">
        <w:rPr>
          <w:rFonts w:ascii="Times New Roman" w:hAnsi="Times New Roman" w:cs="Times New Roman"/>
          <w:bCs/>
          <w:spacing w:val="-2"/>
          <w:sz w:val="28"/>
          <w:szCs w:val="28"/>
        </w:rPr>
        <w:t>оказавшимися в трудной жизненной ситуации.</w:t>
      </w:r>
    </w:p>
    <w:p w:rsidR="001E5276" w:rsidRDefault="001E5276" w:rsidP="005F6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276">
        <w:rPr>
          <w:rFonts w:ascii="Times New Roman" w:hAnsi="Times New Roman" w:cs="Times New Roman"/>
          <w:bCs/>
          <w:sz w:val="28"/>
          <w:szCs w:val="28"/>
        </w:rPr>
        <w:t>Данный ПМ изучается параллельно с общепрофессиональными дисциплинами педагогика и психология.</w:t>
      </w:r>
    </w:p>
    <w:p w:rsidR="00C01CAE" w:rsidRPr="00C01CAE" w:rsidRDefault="00C01CAE" w:rsidP="00C01CAE">
      <w:pPr>
        <w:rPr>
          <w:rFonts w:ascii="Times New Roman" w:hAnsi="Times New Roman" w:cs="Times New Roman"/>
          <w:sz w:val="28"/>
          <w:szCs w:val="28"/>
        </w:rPr>
      </w:pPr>
      <w:r w:rsidRPr="00C01CAE">
        <w:rPr>
          <w:rFonts w:ascii="Times New Roman" w:hAnsi="Times New Roman" w:cs="Times New Roman"/>
          <w:sz w:val="28"/>
          <w:szCs w:val="28"/>
        </w:rPr>
        <w:t xml:space="preserve">Проверка  усвоения  студентами  программного  материала  предполагает  проведение  входных, текущих  и итоговых  контрольных работ  в  каждом </w:t>
      </w:r>
      <w:r w:rsidR="00E8426A">
        <w:rPr>
          <w:rFonts w:ascii="Times New Roman" w:hAnsi="Times New Roman" w:cs="Times New Roman"/>
          <w:sz w:val="28"/>
          <w:szCs w:val="28"/>
        </w:rPr>
        <w:t xml:space="preserve"> семестре.</w:t>
      </w:r>
    </w:p>
    <w:p w:rsidR="00C01CAE" w:rsidRPr="00082C3D" w:rsidRDefault="00C01CAE" w:rsidP="00C01CAE">
      <w:pPr>
        <w:rPr>
          <w:b/>
          <w:i/>
          <w:sz w:val="28"/>
          <w:szCs w:val="28"/>
          <w:u w:val="single"/>
        </w:rPr>
      </w:pPr>
      <w:r w:rsidRPr="00082C3D">
        <w:rPr>
          <w:b/>
          <w:i/>
          <w:u w:val="single"/>
        </w:rPr>
        <w:t xml:space="preserve">  </w:t>
      </w:r>
      <w:r w:rsidRPr="00082C3D">
        <w:rPr>
          <w:b/>
          <w:i/>
          <w:sz w:val="28"/>
          <w:szCs w:val="28"/>
          <w:u w:val="single"/>
        </w:rPr>
        <w:t>Особенности работы  с детьми с ограниченными возможностями: рефераты, рекомендации</w:t>
      </w:r>
      <w:r w:rsidR="00082C3D">
        <w:rPr>
          <w:b/>
          <w:i/>
          <w:sz w:val="28"/>
          <w:szCs w:val="28"/>
          <w:u w:val="single"/>
        </w:rPr>
        <w:t>, самостоятельные письменные работы</w:t>
      </w:r>
      <w:bookmarkStart w:id="0" w:name="_GoBack"/>
      <w:bookmarkEnd w:id="0"/>
      <w:r w:rsidRPr="00082C3D">
        <w:rPr>
          <w:b/>
          <w:i/>
          <w:sz w:val="28"/>
          <w:szCs w:val="28"/>
          <w:u w:val="single"/>
        </w:rPr>
        <w:t xml:space="preserve"> и т.д.</w:t>
      </w:r>
    </w:p>
    <w:p w:rsidR="00C01CAE" w:rsidRPr="00B6774B" w:rsidRDefault="00C01CAE" w:rsidP="00C01CAE">
      <w:pPr>
        <w:jc w:val="center"/>
        <w:rPr>
          <w:b/>
          <w:sz w:val="28"/>
          <w:szCs w:val="28"/>
        </w:rPr>
      </w:pPr>
    </w:p>
    <w:p w:rsidR="00C01CAE" w:rsidRPr="001E5276" w:rsidRDefault="00C01CAE" w:rsidP="005F6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276" w:rsidRPr="001E5276" w:rsidRDefault="001E5276" w:rsidP="001E52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</w:p>
    <w:p w:rsidR="001E5276" w:rsidRPr="001E5276" w:rsidRDefault="001E5276" w:rsidP="001E52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  <w:r w:rsidRPr="001E5276">
        <w:rPr>
          <w:b/>
          <w:bCs/>
          <w:sz w:val="28"/>
          <w:szCs w:val="28"/>
        </w:rPr>
        <w:t>4.4. Кадровое обеспечение образовательного процесса</w:t>
      </w:r>
    </w:p>
    <w:p w:rsidR="001E5276" w:rsidRPr="001E5276" w:rsidRDefault="001E5276" w:rsidP="005F6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E5276">
        <w:rPr>
          <w:rFonts w:ascii="Times New Roman" w:hAnsi="Times New Roman" w:cs="Times New Roman"/>
          <w:sz w:val="28"/>
          <w:szCs w:val="28"/>
        </w:rPr>
        <w:t xml:space="preserve">Требования к квалификации педагогических кадров, обеспечивающих </w:t>
      </w:r>
      <w:proofErr w:type="gramStart"/>
      <w:r w:rsidRPr="001E527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E5276">
        <w:rPr>
          <w:rFonts w:ascii="Times New Roman" w:hAnsi="Times New Roman" w:cs="Times New Roman"/>
          <w:sz w:val="28"/>
          <w:szCs w:val="28"/>
        </w:rPr>
        <w:t xml:space="preserve"> междисциплинарному курсу (курсам): </w:t>
      </w:r>
      <w:r w:rsidRPr="001E5276">
        <w:rPr>
          <w:rFonts w:ascii="Times New Roman" w:hAnsi="Times New Roman" w:cs="Times New Roman"/>
          <w:bCs/>
          <w:sz w:val="28"/>
          <w:szCs w:val="28"/>
        </w:rPr>
        <w:t xml:space="preserve">наличие высшего профессионального образования, соответствующего профилю ПМ 03 </w:t>
      </w:r>
      <w:r w:rsidRPr="001E5276">
        <w:rPr>
          <w:rFonts w:ascii="Times New Roman" w:hAnsi="Times New Roman" w:cs="Times New Roman"/>
          <w:bCs/>
          <w:spacing w:val="1"/>
          <w:sz w:val="28"/>
          <w:szCs w:val="28"/>
        </w:rPr>
        <w:t xml:space="preserve">Социальная работа с лицами из групп риска, </w:t>
      </w:r>
      <w:r w:rsidRPr="001E5276">
        <w:rPr>
          <w:rFonts w:ascii="Times New Roman" w:hAnsi="Times New Roman" w:cs="Times New Roman"/>
          <w:bCs/>
          <w:spacing w:val="-2"/>
          <w:sz w:val="28"/>
          <w:szCs w:val="28"/>
        </w:rPr>
        <w:t>оказавшимися в трудной жизненной ситуации.</w:t>
      </w:r>
    </w:p>
    <w:p w:rsidR="001E5276" w:rsidRPr="001E5276" w:rsidRDefault="001E5276" w:rsidP="005F6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276">
        <w:rPr>
          <w:rFonts w:ascii="Times New Roman" w:hAnsi="Times New Roman" w:cs="Times New Roman"/>
          <w:sz w:val="28"/>
          <w:szCs w:val="28"/>
        </w:rPr>
        <w:t xml:space="preserve">Требования к квалификации педагогических кадров, осуществляющих руководство практикой: </w:t>
      </w:r>
      <w:r w:rsidRPr="001E5276">
        <w:rPr>
          <w:rFonts w:ascii="Times New Roman" w:hAnsi="Times New Roman" w:cs="Times New Roman"/>
          <w:bCs/>
          <w:sz w:val="28"/>
          <w:szCs w:val="28"/>
        </w:rPr>
        <w:t>наличие высшего профессионального образования и опыта практической педагогической деятельности не менее 5 лет.</w:t>
      </w:r>
    </w:p>
    <w:p w:rsidR="001E5276" w:rsidRDefault="001E5276" w:rsidP="001E5276">
      <w:pPr>
        <w:rPr>
          <w:rFonts w:ascii="Times New Roman" w:hAnsi="Times New Roman" w:cs="Times New Roman"/>
        </w:rPr>
      </w:pPr>
    </w:p>
    <w:p w:rsidR="00BF3B41" w:rsidRDefault="00BF3B41" w:rsidP="001E5276">
      <w:pPr>
        <w:rPr>
          <w:rFonts w:ascii="Times New Roman" w:hAnsi="Times New Roman" w:cs="Times New Roman"/>
        </w:rPr>
      </w:pPr>
    </w:p>
    <w:p w:rsidR="00BF3B41" w:rsidRDefault="00BF3B41" w:rsidP="001E5276">
      <w:pPr>
        <w:rPr>
          <w:rFonts w:ascii="Times New Roman" w:hAnsi="Times New Roman" w:cs="Times New Roman"/>
        </w:rPr>
      </w:pPr>
    </w:p>
    <w:p w:rsidR="00BF3B41" w:rsidRDefault="00BF3B41" w:rsidP="001E5276">
      <w:pPr>
        <w:rPr>
          <w:rFonts w:ascii="Times New Roman" w:hAnsi="Times New Roman" w:cs="Times New Roman"/>
        </w:rPr>
      </w:pPr>
    </w:p>
    <w:p w:rsidR="00BF3B41" w:rsidRDefault="00BF3B41" w:rsidP="001E5276">
      <w:pPr>
        <w:rPr>
          <w:rFonts w:ascii="Times New Roman" w:hAnsi="Times New Roman" w:cs="Times New Roman"/>
        </w:rPr>
      </w:pPr>
    </w:p>
    <w:p w:rsidR="00BF3B41" w:rsidRDefault="00BF3B41" w:rsidP="001E5276">
      <w:pPr>
        <w:rPr>
          <w:rFonts w:ascii="Times New Roman" w:hAnsi="Times New Roman" w:cs="Times New Roman"/>
        </w:rPr>
      </w:pPr>
    </w:p>
    <w:p w:rsidR="00BF3B41" w:rsidRDefault="00BF3B41" w:rsidP="001E5276">
      <w:pPr>
        <w:rPr>
          <w:rFonts w:ascii="Times New Roman" w:hAnsi="Times New Roman" w:cs="Times New Roman"/>
        </w:rPr>
      </w:pPr>
    </w:p>
    <w:p w:rsidR="00BF3B41" w:rsidRDefault="00BF3B41" w:rsidP="001E5276">
      <w:pPr>
        <w:rPr>
          <w:rFonts w:ascii="Times New Roman" w:hAnsi="Times New Roman" w:cs="Times New Roman"/>
        </w:rPr>
      </w:pPr>
    </w:p>
    <w:p w:rsidR="00BF3B41" w:rsidRDefault="00BF3B41" w:rsidP="001E5276">
      <w:pPr>
        <w:rPr>
          <w:rFonts w:ascii="Times New Roman" w:hAnsi="Times New Roman" w:cs="Times New Roman"/>
        </w:rPr>
      </w:pPr>
    </w:p>
    <w:p w:rsidR="00BF3B41" w:rsidRDefault="00BF3B41" w:rsidP="001E5276">
      <w:pPr>
        <w:rPr>
          <w:rFonts w:ascii="Times New Roman" w:hAnsi="Times New Roman" w:cs="Times New Roman"/>
        </w:rPr>
      </w:pPr>
    </w:p>
    <w:p w:rsidR="00542248" w:rsidRDefault="00542248" w:rsidP="00E010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542248" w:rsidRDefault="00542248" w:rsidP="00E010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542248" w:rsidRDefault="00542248" w:rsidP="00E010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1E5276" w:rsidRPr="001E5276" w:rsidRDefault="001E5276" w:rsidP="00E010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1E5276">
        <w:rPr>
          <w:b/>
          <w:bCs/>
          <w:caps/>
        </w:rPr>
        <w:t>5. Контроль и оценка результатов освоения профессионального модуля (вида профессиональной деятельности)</w:t>
      </w:r>
    </w:p>
    <w:p w:rsidR="001E5276" w:rsidRPr="001E5276" w:rsidRDefault="001E5276" w:rsidP="001E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484"/>
        <w:gridCol w:w="2375"/>
      </w:tblGrid>
      <w:tr w:rsidR="001E5276" w:rsidRPr="00D568A9" w:rsidTr="00A57D9F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5276" w:rsidRPr="00D568A9" w:rsidRDefault="001E5276" w:rsidP="00D56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1E5276" w:rsidRPr="00D568A9" w:rsidRDefault="001E5276" w:rsidP="00D56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4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276" w:rsidRPr="00D568A9" w:rsidRDefault="001E5276" w:rsidP="00D56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276" w:rsidRPr="00D568A9" w:rsidRDefault="001E5276" w:rsidP="00D56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1E5276" w:rsidRPr="00D568A9" w:rsidTr="00A57D9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5276" w:rsidRPr="00D568A9" w:rsidRDefault="001E5276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ПК</w:t>
            </w:r>
            <w:r w:rsidRPr="00D568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3.1. Диагностировать ТЖС у лиц из групп риска.</w:t>
            </w:r>
          </w:p>
          <w:p w:rsidR="001E5276" w:rsidRPr="00D568A9" w:rsidRDefault="001E5276" w:rsidP="00D568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12" w:space="0" w:color="auto"/>
              <w:bottom w:val="single" w:sz="12" w:space="0" w:color="auto"/>
            </w:tcBorders>
          </w:tcPr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Научная обоснованность подбора диагностических методик, направленных на выявление ТЖС у лиц из группы риска  в соответствии с особенностями проблем каждой из категорий.</w:t>
            </w: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Грамотность проведения диагностических процедур в соответствии с требованиями методики выявления ТЖС у лиц из группы риска.</w:t>
            </w:r>
          </w:p>
          <w:p w:rsidR="001E5276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8A9" w:rsidRPr="00D568A9" w:rsidRDefault="00D568A9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обработки данных эмпирических исследований ТЖС у лиц из групп риска и их анализа  в соответствии с требованиями  методики.</w:t>
            </w:r>
          </w:p>
          <w:p w:rsidR="00744EE7" w:rsidRPr="00D568A9" w:rsidRDefault="00744EE7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EE7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определения ТЖС у лиц из группы </w:t>
            </w:r>
            <w:proofErr w:type="spellStart"/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рискасогласно</w:t>
            </w:r>
            <w:proofErr w:type="spellEnd"/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нормативным документам.</w:t>
            </w:r>
          </w:p>
        </w:tc>
        <w:tc>
          <w:tcPr>
            <w:tcW w:w="23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практической работы.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8A9" w:rsidRP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BC124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E5276"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ценка подобранного комплекса диагностических методик.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1249" w:rsidRPr="00D568A9" w:rsidRDefault="00BC124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практической работы.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8A9" w:rsidRP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практической работы.</w:t>
            </w:r>
          </w:p>
        </w:tc>
      </w:tr>
      <w:tr w:rsidR="001E5276" w:rsidRPr="00D568A9" w:rsidTr="00A57D9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5276" w:rsidRPr="00D568A9" w:rsidRDefault="001E5276" w:rsidP="00D568A9">
            <w:pPr>
              <w:shd w:val="clear" w:color="auto" w:fill="FFFFFF"/>
              <w:spacing w:after="0" w:line="240" w:lineRule="auto"/>
              <w:ind w:left="29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ПК 3.2. Координировать работу по преобразованию ТЖС у лиц </w:t>
            </w:r>
            <w:r w:rsidRPr="00D568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 групп риска.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12" w:space="0" w:color="auto"/>
              <w:bottom w:val="single" w:sz="4" w:space="0" w:color="auto"/>
            </w:tcBorders>
          </w:tcPr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планирования и корректирования своей работы потребностям клиента.</w:t>
            </w: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выполнения действий по преобразованию ТЖС у лиц из группы риска</w:t>
            </w: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 инструкциям</w:t>
            </w: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Обоснованность выбора форм работы по преобразованию ТЖС у лиц из группы риска согласно</w:t>
            </w: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потребностям клиента</w:t>
            </w: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разработанных </w:t>
            </w: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 действий по преобразованию ТЖС у лиц из группы риска специфике работы с определённой категорией клиентов.</w:t>
            </w: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определения субъектов (учреждений и др.), способных помочь в преобразовании ТЖС, организации взаимодействия с ними в соответствии с видами ТЖС.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276" w:rsidRPr="00D568A9" w:rsidRDefault="00BC124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Зачёт </w:t>
            </w:r>
            <w:r w:rsidR="001E5276"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на производствен</w:t>
            </w: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ной практике</w:t>
            </w:r>
            <w:r w:rsidR="001E5276"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C1249" w:rsidRPr="00D568A9" w:rsidRDefault="00BC124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практической работы.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BC124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решения ситуационных </w:t>
            </w:r>
            <w:r w:rsidR="001E5276"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задач.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1249" w:rsidRPr="00D568A9" w:rsidRDefault="00BC124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4AB6" w:rsidRPr="00D568A9" w:rsidRDefault="00364AB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Зачёт на </w:t>
            </w: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производственной практике.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B6" w:rsidRPr="00D568A9" w:rsidRDefault="00364AB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B6" w:rsidRPr="00D568A9" w:rsidRDefault="00364AB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Зачёт на производственной практике.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76" w:rsidRPr="00D568A9" w:rsidTr="00A57D9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5276" w:rsidRPr="00D568A9" w:rsidRDefault="001E5276" w:rsidP="00D568A9">
            <w:pPr>
              <w:shd w:val="clear" w:color="auto" w:fill="FFFFFF"/>
              <w:spacing w:before="5" w:after="0" w:line="240" w:lineRule="auto"/>
              <w:ind w:left="29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ПК 3.3. Осуществлять патронат лиц из групп риска (сопровождение, </w:t>
            </w:r>
            <w:r w:rsidRPr="00D568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опекунство, попечительство, патронаж).</w:t>
            </w:r>
          </w:p>
        </w:tc>
        <w:tc>
          <w:tcPr>
            <w:tcW w:w="3484" w:type="dxa"/>
            <w:tcBorders>
              <w:top w:val="single" w:sz="12" w:space="0" w:color="auto"/>
              <w:bottom w:val="single" w:sz="4" w:space="0" w:color="auto"/>
            </w:tcBorders>
          </w:tcPr>
          <w:p w:rsidR="001E5276" w:rsidRPr="00D568A9" w:rsidRDefault="001E5276" w:rsidP="00D568A9">
            <w:pPr>
              <w:pStyle w:val="ae"/>
              <w:widowControl w:val="0"/>
              <w:ind w:left="0" w:firstLine="222"/>
              <w:jc w:val="both"/>
              <w:rPr>
                <w:bCs/>
              </w:rPr>
            </w:pPr>
            <w:r w:rsidRPr="00D568A9">
              <w:rPr>
                <w:bCs/>
              </w:rPr>
              <w:t xml:space="preserve">Эффективное построение взаимоотношений </w:t>
            </w:r>
            <w:proofErr w:type="gramStart"/>
            <w:r w:rsidRPr="00D568A9">
              <w:rPr>
                <w:bCs/>
              </w:rPr>
              <w:t>с лицами из групп риска в конкретной ситуации в соответствии с целями</w:t>
            </w:r>
            <w:proofErr w:type="gramEnd"/>
            <w:r w:rsidRPr="00D568A9">
              <w:rPr>
                <w:bCs/>
              </w:rPr>
              <w:t xml:space="preserve"> и задачами социальной работы и особенностями региональной системы. </w:t>
            </w:r>
          </w:p>
          <w:p w:rsidR="001E5276" w:rsidRPr="00D568A9" w:rsidRDefault="001E5276" w:rsidP="00D568A9">
            <w:pPr>
              <w:pStyle w:val="ae"/>
              <w:widowControl w:val="0"/>
              <w:ind w:left="0" w:firstLine="222"/>
              <w:jc w:val="both"/>
              <w:rPr>
                <w:bCs/>
              </w:rPr>
            </w:pPr>
          </w:p>
          <w:p w:rsidR="001E5276" w:rsidRPr="00D568A9" w:rsidRDefault="001E5276" w:rsidP="00D568A9">
            <w:pPr>
              <w:pStyle w:val="ae"/>
              <w:widowControl w:val="0"/>
              <w:ind w:left="0" w:firstLine="222"/>
              <w:jc w:val="both"/>
            </w:pPr>
            <w:r w:rsidRPr="00D568A9">
              <w:rPr>
                <w:bCs/>
              </w:rPr>
              <w:t xml:space="preserve">Обоснованность выбора форм и методов </w:t>
            </w:r>
            <w:r w:rsidRPr="00D568A9">
              <w:rPr>
                <w:spacing w:val="-1"/>
              </w:rPr>
              <w:t>по осуществлению патроната лиц из групп риска</w:t>
            </w:r>
            <w:r w:rsidRPr="00D568A9">
              <w:rPr>
                <w:bCs/>
              </w:rPr>
              <w:t>, оказавшихся в ТЖС.</w:t>
            </w:r>
          </w:p>
          <w:p w:rsidR="001E5276" w:rsidRPr="00D568A9" w:rsidRDefault="001E5276" w:rsidP="00D568A9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22"/>
              <w:jc w:val="both"/>
              <w:rPr>
                <w:bCs/>
              </w:rPr>
            </w:pPr>
          </w:p>
          <w:p w:rsidR="001E5276" w:rsidRPr="00D568A9" w:rsidRDefault="001E5276" w:rsidP="00D568A9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22"/>
              <w:jc w:val="both"/>
              <w:rPr>
                <w:spacing w:val="-1"/>
              </w:rPr>
            </w:pPr>
            <w:r w:rsidRPr="00D568A9">
              <w:rPr>
                <w:bCs/>
              </w:rPr>
              <w:t>Э</w:t>
            </w:r>
            <w:r w:rsidRPr="00D568A9">
              <w:t xml:space="preserve">ффективность и результативность осуществления </w:t>
            </w:r>
            <w:r w:rsidRPr="00D568A9">
              <w:rPr>
                <w:spacing w:val="-1"/>
              </w:rPr>
              <w:t>патронажа согласно нормативным документам, регламентирующим работу с лицами из групп риска.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276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практической работы.</w:t>
            </w:r>
          </w:p>
          <w:p w:rsid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8A9" w:rsidRP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831" w:rsidRDefault="00D03831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Зачёт на производственной практике.</w:t>
            </w:r>
          </w:p>
          <w:p w:rsid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8A9" w:rsidRP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831" w:rsidRPr="00D568A9" w:rsidRDefault="00D03831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Зачёт на производственной практике.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76" w:rsidRPr="00D568A9" w:rsidTr="00A57D9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5276" w:rsidRPr="00D568A9" w:rsidRDefault="001E5276" w:rsidP="00D568A9">
            <w:pPr>
              <w:shd w:val="clear" w:color="auto" w:fill="FFFFFF"/>
              <w:spacing w:after="0" w:line="240" w:lineRule="auto"/>
              <w:ind w:left="29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ПК 3.4. Создавать необходимые условия для адаптации и социальной </w:t>
            </w:r>
            <w:r w:rsidRPr="00D568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реабилитации лиц из групп риска.</w:t>
            </w:r>
          </w:p>
        </w:tc>
        <w:tc>
          <w:tcPr>
            <w:tcW w:w="3484" w:type="dxa"/>
            <w:tcBorders>
              <w:top w:val="single" w:sz="12" w:space="0" w:color="auto"/>
              <w:bottom w:val="single" w:sz="12" w:space="0" w:color="auto"/>
            </w:tcBorders>
          </w:tcPr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Результативность мер, принятых </w:t>
            </w:r>
            <w:r w:rsidRPr="00D568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для адаптации </w:t>
            </w:r>
            <w:r w:rsidRPr="00D568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социальной </w:t>
            </w:r>
            <w:r w:rsidRPr="00D568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реабилитации лиц из групп риска.</w:t>
            </w:r>
          </w:p>
          <w:p w:rsidR="001E5276" w:rsidRPr="00D568A9" w:rsidRDefault="001E5276" w:rsidP="00D568A9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D568A9">
              <w:rPr>
                <w:bCs/>
              </w:rPr>
              <w:t xml:space="preserve">Соответствие выбора мероприятий по </w:t>
            </w:r>
            <w:r w:rsidRPr="00D568A9">
              <w:rPr>
                <w:spacing w:val="-4"/>
              </w:rPr>
              <w:t xml:space="preserve">адаптации и социальной </w:t>
            </w:r>
            <w:r w:rsidRPr="00D568A9">
              <w:t xml:space="preserve">реабилитации </w:t>
            </w:r>
            <w:r w:rsidRPr="00D568A9">
              <w:rPr>
                <w:spacing w:val="-2"/>
              </w:rPr>
              <w:t>лиц из групп риска</w:t>
            </w:r>
            <w:r w:rsidRPr="00D568A9">
              <w:t xml:space="preserve"> должностным инструкциям.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3831" w:rsidRPr="00D568A9" w:rsidRDefault="00D03831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Зачёт на производственной практике.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практической работы.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76" w:rsidRPr="00D568A9" w:rsidTr="00A57D9F">
        <w:trPr>
          <w:trHeight w:val="50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5276" w:rsidRPr="00D568A9" w:rsidRDefault="001E5276" w:rsidP="00D568A9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ПК 3.5. </w:t>
            </w:r>
            <w:proofErr w:type="gramStart"/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профилактику возникновения новых ТЖС у лиц </w:t>
            </w:r>
            <w:r w:rsidRPr="00D568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 групп риска.</w:t>
            </w:r>
            <w:proofErr w:type="gramEnd"/>
          </w:p>
        </w:tc>
        <w:tc>
          <w:tcPr>
            <w:tcW w:w="3484" w:type="dxa"/>
            <w:tcBorders>
              <w:top w:val="single" w:sz="12" w:space="0" w:color="auto"/>
              <w:bottom w:val="single" w:sz="12" w:space="0" w:color="auto"/>
            </w:tcBorders>
          </w:tcPr>
          <w:p w:rsidR="001E5276" w:rsidRPr="00D568A9" w:rsidRDefault="001E5276" w:rsidP="00D568A9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Грамотная разработка профилактических мероприятий по возникновению ТЖС у лиц </w:t>
            </w:r>
            <w:r w:rsidRPr="00D568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 групп риска</w:t>
            </w: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установленными требованиями.</w:t>
            </w:r>
          </w:p>
          <w:p w:rsidR="001E5276" w:rsidRPr="00D568A9" w:rsidRDefault="001E5276" w:rsidP="00D568A9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76" w:rsidRPr="00D568A9" w:rsidRDefault="001E5276" w:rsidP="00D568A9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Эффективное применение методов, форм, средств работы с лицами из группы риска, оказавшимися в ТЖС, в соответствии с целями и задачами социальной профилактики.</w:t>
            </w:r>
          </w:p>
          <w:p w:rsidR="001E5276" w:rsidRPr="00D568A9" w:rsidRDefault="001E5276" w:rsidP="00D568A9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76" w:rsidRPr="00D568A9" w:rsidRDefault="001E5276" w:rsidP="00D568A9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олный учёт потребностей у лиц из группы риска при осуществлении профилактических мероприятий.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практической работы.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E5276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568A9" w:rsidRP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03831" w:rsidRPr="00D568A9" w:rsidRDefault="00D03831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Зачёт на производственной практике.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E5276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568A9" w:rsidRP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03831" w:rsidRPr="00D568A9" w:rsidRDefault="00D03831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Зачёт на производственной практике.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276" w:rsidRPr="001E5276" w:rsidRDefault="001E5276" w:rsidP="00D568A9">
      <w:pPr>
        <w:spacing w:after="0"/>
        <w:rPr>
          <w:rFonts w:ascii="Times New Roman" w:hAnsi="Times New Roman" w:cs="Times New Roman"/>
        </w:rPr>
      </w:pPr>
    </w:p>
    <w:p w:rsidR="001E5276" w:rsidRP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E5276" w:rsidRP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</w:t>
      </w:r>
    </w:p>
    <w:p w:rsidR="001E5276" w:rsidRP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909"/>
        <w:gridCol w:w="2268"/>
      </w:tblGrid>
      <w:tr w:rsidR="00A625CC" w:rsidRPr="00D568A9" w:rsidTr="006F5C3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625CC" w:rsidRPr="00D568A9" w:rsidRDefault="00A625CC" w:rsidP="00D56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A625CC" w:rsidRPr="00D568A9" w:rsidRDefault="00A625CC" w:rsidP="00D56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5CC" w:rsidRPr="00D568A9" w:rsidRDefault="00A625CC" w:rsidP="00D568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5CC" w:rsidRPr="00D568A9" w:rsidRDefault="00A625CC" w:rsidP="00D56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t>ОК 1. Понимать сущность и социальную значимость своей будущей профессии, проявлять к ней устойчивый интерес.</w:t>
            </w:r>
          </w:p>
          <w:p w:rsidR="00A625CC" w:rsidRPr="00D568A9" w:rsidRDefault="00A625CC" w:rsidP="00D568A9">
            <w:pPr>
              <w:pStyle w:val="ae"/>
              <w:widowControl w:val="0"/>
              <w:tabs>
                <w:tab w:val="left" w:pos="900"/>
              </w:tabs>
              <w:ind w:left="0" w:firstLine="709"/>
              <w:jc w:val="both"/>
            </w:pP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Проявление стабильного интереса к профессиональной деятельности.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Демонстрация высокого уровня мотивации и готовности к профессиональной деятельности.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отзывов по итогам профессиональной практики.</w:t>
            </w:r>
          </w:p>
          <w:p w:rsidR="00A625CC" w:rsidRPr="00D568A9" w:rsidRDefault="00A625CC" w:rsidP="00D568A9">
            <w:pPr>
              <w:pStyle w:val="ae"/>
              <w:widowControl w:val="0"/>
              <w:ind w:left="0" w:firstLine="709"/>
              <w:rPr>
                <w:bCs/>
              </w:rPr>
            </w:pPr>
          </w:p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Оценка  на практическом задании.</w:t>
            </w: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Оценка анализа и самоанализа результатов профессиональной практики.</w:t>
            </w: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Оценка рефлексии профессиональной деятельности.</w:t>
            </w: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Оценка участия в научно-практической конференции по  профессиональным проблемам.</w:t>
            </w: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t>ОК 2. </w:t>
            </w:r>
            <w:r w:rsidRPr="00D568A9">
              <w:rPr>
                <w:spacing w:val="-4"/>
              </w:rPr>
              <w:t xml:space="preserve">Организовывать собственную деятельность, определять </w:t>
            </w:r>
            <w:r w:rsidRPr="00D568A9">
              <w:rPr>
                <w:spacing w:val="-3"/>
              </w:rPr>
              <w:t xml:space="preserve">методы и способы выполнения профессиональных задач, оценивать их </w:t>
            </w:r>
            <w:r w:rsidRPr="00D568A9">
              <w:rPr>
                <w:spacing w:val="-3"/>
              </w:rPr>
              <w:lastRenderedPageBreak/>
              <w:t>эффективность и качество.</w:t>
            </w:r>
          </w:p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Психологически обоснованное проектирование системы средств по решению социальным работником профессиональной задачи в соответствии с </w:t>
            </w: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требованиями технологии и на основе учета психологических особенностей лиц пожилого возраста и инвалидов.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ТЖС, проблем социализации и социальной </w:t>
            </w:r>
            <w:proofErr w:type="spellStart"/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адаптациилиц</w:t>
            </w:r>
            <w:proofErr w:type="spellEnd"/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пожилого возраста и инвалидов и их психологическое обоснование.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Выдвижение гипотезы и проектирование  системы социальной работы (методов и средств) по решению проблемы социализации и социальной </w:t>
            </w:r>
            <w:proofErr w:type="spellStart"/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адаптациилиц</w:t>
            </w:r>
            <w:proofErr w:type="spellEnd"/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пожилого возраста и ин</w:t>
            </w:r>
            <w:r w:rsidR="008E51CB">
              <w:rPr>
                <w:rFonts w:ascii="Times New Roman" w:hAnsi="Times New Roman" w:cs="Times New Roman"/>
                <w:bCs/>
                <w:sz w:val="24"/>
                <w:szCs w:val="24"/>
              </w:rPr>
              <w:t>валидов и оказанию помощи в ТЖС.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проекта и анализ результатов проделанной работы.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профессиональной деятельности в ходе профессиональной </w:t>
            </w:r>
            <w:r w:rsidRPr="00D56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 на всех этапах профессионального проектирования.</w:t>
            </w: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Оценка взаимной экспертизы проектов.</w:t>
            </w: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реализации в ходе профессиональной практики разработанных проектов по решению проблем </w:t>
            </w: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социализации и социальной адаптации лиц пожилого возраста и инвалидов и оказанию помощи в ТЖС.</w:t>
            </w: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lastRenderedPageBreak/>
              <w:t>ОК 3. </w:t>
            </w:r>
            <w:r w:rsidRPr="00D568A9">
              <w:rPr>
                <w:spacing w:val="9"/>
              </w:rPr>
              <w:t xml:space="preserve">Решать проблемы, оценивать риски и принимать решения в нестандартных </w:t>
            </w:r>
            <w:r w:rsidRPr="00D568A9">
              <w:rPr>
                <w:spacing w:val="-3"/>
              </w:rPr>
              <w:t>ситуациях.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Оптимальность принятых в нестандартных профессиональных и жизненных ситуациях решений в соответствии с условиями ситуации и учета индивидуально-психологических особенностей субъектов взаимодействия: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- анализ  внешних и внутренних условий нестандартной ситуации;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- подбор вариантов выхода из нестандартной ситуации;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- выбор оптимального варианта решения проблемы;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- рефлексивный анализ адекватности выбранного способа условиям нестандартной ситуации.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Оценка практической работы по решению профессиональных задач.</w:t>
            </w: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Оценка аспектного анализа профессиональной деятельности  в ходе практики.</w:t>
            </w: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Оценка профессионального общения в ходе практики.</w:t>
            </w: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t>ОК 4. </w:t>
            </w:r>
            <w:r w:rsidRPr="00D568A9">
              <w:rPr>
                <w:spacing w:val="9"/>
              </w:rPr>
              <w:t xml:space="preserve">Осуществлять поиск, анализ и оценку информации, </w:t>
            </w:r>
            <w:r w:rsidRPr="00D568A9">
              <w:rPr>
                <w:spacing w:val="-2"/>
              </w:rPr>
              <w:t xml:space="preserve">необходимой для постановки и решения профессиональных задач, </w:t>
            </w:r>
            <w:r w:rsidRPr="00D568A9">
              <w:rPr>
                <w:spacing w:val="-3"/>
              </w:rPr>
              <w:t>профессионального и личностного развития.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Результативность  поиска и использование информации в различных источниках. 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Оптимальный выбор значимой информации на основе анализа содержания.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 уровень развития информационных умений.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информационных умений.</w:t>
            </w: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выполнения исследовательской или проектной работы.</w:t>
            </w: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t>ОК 5. </w:t>
            </w:r>
            <w:r w:rsidRPr="00D568A9">
              <w:rPr>
                <w:spacing w:val="-3"/>
              </w:rPr>
              <w:t>Использовать информационно-</w:t>
            </w:r>
            <w:r w:rsidRPr="00D568A9">
              <w:rPr>
                <w:spacing w:val="-3"/>
              </w:rPr>
              <w:lastRenderedPageBreak/>
              <w:t>коммуникационные технологии для совершенствования профессиональной деятельности.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информационно-коммуникационными </w:t>
            </w:r>
            <w:r w:rsidRPr="00D56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технологиями.</w:t>
            </w:r>
          </w:p>
          <w:p w:rsidR="00A625CC" w:rsidRPr="00D568A9" w:rsidRDefault="00A625CC" w:rsidP="00D568A9">
            <w:pPr>
              <w:shd w:val="clear" w:color="auto" w:fill="FFFFFF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информационных ресурсов  в профессиональном самосовершенствовании.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Участие в сетевом  профессиональном взаимодействии.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владения ИКТ.</w:t>
            </w: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lastRenderedPageBreak/>
              <w:t>ОК 6. Работать в коллективе и команде, эффективно общаться с коллегами, руководством, потребителями.</w:t>
            </w:r>
          </w:p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 и коллективе.</w:t>
            </w:r>
          </w:p>
          <w:p w:rsidR="00A625CC" w:rsidRPr="00D568A9" w:rsidRDefault="00A625CC" w:rsidP="00D568A9">
            <w:pPr>
              <w:shd w:val="clear" w:color="auto" w:fill="FFFFFF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Эффективная организация общения и взаимодействия с коллегами, руководством, потребителями.</w:t>
            </w:r>
          </w:p>
          <w:p w:rsidR="00A625CC" w:rsidRPr="00D568A9" w:rsidRDefault="00A625CC" w:rsidP="00D568A9">
            <w:pPr>
              <w:shd w:val="clear" w:color="auto" w:fill="FFFFFF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 и заказчиками социальных услуг.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отзывов от коллег и руководства, от социальных партнеров и заказчиков и потребителей  социальных услуг.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уровня развития коммуникативных и организаторских умений.</w:t>
            </w: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after="0" w:line="240" w:lineRule="auto"/>
              <w:ind w:left="34" w:right="10" w:firstLine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Умение формировать мотивацию деятельности подчинённых.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Стабильное проявление ответственности за работу членов коллектива, за результат выполненных заданий.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Высокий уровень развития организаторских умений взаимодействия с социальными партнерами и заказчиками социальных услуг.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и самооценка организаторских умений.</w:t>
            </w: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t xml:space="preserve"> 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</w:p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Правильная постановка  цели и задач профессионального развития.</w:t>
            </w:r>
          </w:p>
          <w:p w:rsidR="008E51CB" w:rsidRDefault="008E51CB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CB" w:rsidRDefault="008E51CB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CB" w:rsidRDefault="008E51CB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Самостоятельность  планирования процесса профессионального самосовершенствования и повышения квалификации.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и самооценка индивидуального прогресса.</w:t>
            </w:r>
          </w:p>
          <w:p w:rsidR="008E51CB" w:rsidRDefault="008E51CB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плана (программы) профессионального </w:t>
            </w:r>
            <w:proofErr w:type="spellStart"/>
            <w:proofErr w:type="gramStart"/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самосовершенство-вания</w:t>
            </w:r>
            <w:proofErr w:type="spellEnd"/>
            <w:proofErr w:type="gramEnd"/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t xml:space="preserve">ОК 9. </w:t>
            </w:r>
            <w:r w:rsidRPr="00D568A9">
              <w:rPr>
                <w:spacing w:val="-2"/>
              </w:rPr>
              <w:t>Быть готовым к смене технологий в профессиональной деятельности.</w:t>
            </w: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widowControl w:val="0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Адаптация методических материалов к изменяющимся условиям профессиональной деятельности.</w:t>
            </w:r>
          </w:p>
          <w:p w:rsidR="00A625CC" w:rsidRPr="00D568A9" w:rsidRDefault="00A625CC" w:rsidP="00D568A9">
            <w:pPr>
              <w:shd w:val="clear" w:color="auto" w:fill="FFFFFF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Стабильное проявление интереса к инновациям в области образования.</w:t>
            </w:r>
          </w:p>
          <w:p w:rsidR="00A625CC" w:rsidRPr="00D568A9" w:rsidRDefault="00A625CC" w:rsidP="00D568A9">
            <w:pPr>
              <w:widowControl w:val="0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Мобильность, способность к </w:t>
            </w:r>
            <w:r w:rsidRPr="00D56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быстрой адаптации к изменившимся условиям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результатов  практики.</w:t>
            </w:r>
          </w:p>
          <w:p w:rsidR="00A625CC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51CB" w:rsidRPr="00D568A9" w:rsidRDefault="008E51CB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используемых технологий.</w:t>
            </w: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lastRenderedPageBreak/>
              <w:t>ОК 10. 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Знать  и уважать ценность объектов культурного наследия и содействовать их сохранению. </w:t>
            </w: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рефлексии профессиональной деятельности.</w:t>
            </w: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625CC" w:rsidRPr="00D568A9" w:rsidTr="006F5C37">
        <w:trPr>
          <w:trHeight w:val="396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t xml:space="preserve"> ОК 11. Быть готовым брать на себя нравственные обязательства по отношению к природе, обществу, человеку.</w:t>
            </w:r>
          </w:p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t>Умение делать самостоятельный нравственный выбор в процессе профессиональной деятельности.</w:t>
            </w:r>
          </w:p>
          <w:p w:rsidR="00A625CC" w:rsidRPr="00D568A9" w:rsidRDefault="00A625CC" w:rsidP="00D568A9">
            <w:pPr>
              <w:pStyle w:val="ae"/>
              <w:widowControl w:val="0"/>
              <w:jc w:val="both"/>
            </w:pPr>
          </w:p>
          <w:p w:rsidR="00A625CC" w:rsidRPr="00D568A9" w:rsidRDefault="00A625CC" w:rsidP="00D568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рефлексии профессиональной деятельности. Оценка анализа и самоанализа профессиональной деятельности.</w:t>
            </w: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before="10" w:after="0" w:line="240" w:lineRule="auto"/>
              <w:ind w:left="34" w:firstLine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ОК 12. Организовывать рабочее место с соблюдением требований </w:t>
            </w:r>
            <w:r w:rsidRPr="00D568A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охраны труда, производственной санитарии, инфекционной и </w:t>
            </w:r>
            <w:r w:rsidRPr="00D568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противопожарной безопасности.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before="10"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профессиональной деятельности в соответствии с </w:t>
            </w:r>
            <w:proofErr w:type="spellStart"/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требованиямиСАНПиН</w:t>
            </w:r>
            <w:proofErr w:type="spellEnd"/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, нормативными документами по охране труда.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 результатов производственной практики.</w:t>
            </w: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before="10" w:after="0" w:line="240" w:lineRule="auto"/>
              <w:ind w:left="43" w:firstLine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ОК 13. Вести здоровый образ жизни, заниматься физической </w:t>
            </w:r>
            <w:r w:rsidRPr="00D568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культурой и спортом для укрепления здоровья, достижения жизненных и </w:t>
            </w:r>
            <w:r w:rsidRPr="00D568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профессиональных целей.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before="10" w:after="0" w:line="240" w:lineRule="auto"/>
              <w:ind w:left="4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     Умение активизировать потенциал собственных сил и возможностей субъекта</w:t>
            </w:r>
            <w:r w:rsidRPr="00D568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целях сохранения здоровья</w:t>
            </w: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 результатов  производственной практики.</w:t>
            </w: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before="14" w:after="0" w:line="240" w:lineRule="auto"/>
              <w:ind w:left="43" w:right="5" w:firstLine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ОК 14. Исполнять воинскую обязанность, в том числе с применением </w:t>
            </w:r>
            <w:r w:rsidRPr="00D568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полученных профессиональных знаний (для юношей).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ситуационных задач с применением профессиональных знаний, умений, компетенций.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Оценка решения ситуационных задач с применением профессиональных знаний, умений, компетенций.</w:t>
            </w:r>
          </w:p>
        </w:tc>
      </w:tr>
    </w:tbl>
    <w:p w:rsidR="001E5276" w:rsidRPr="001E5276" w:rsidRDefault="001E5276" w:rsidP="00D56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E5276" w:rsidRPr="001E5276" w:rsidRDefault="001E5276" w:rsidP="001E5276">
      <w:pPr>
        <w:rPr>
          <w:rFonts w:ascii="Times New Roman" w:hAnsi="Times New Roman" w:cs="Times New Roman"/>
          <w:sz w:val="28"/>
          <w:szCs w:val="28"/>
        </w:rPr>
      </w:pPr>
    </w:p>
    <w:p w:rsidR="001E5276" w:rsidRPr="001E5276" w:rsidRDefault="001E5276" w:rsidP="001E52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8E629B" w:rsidRPr="008E629B" w:rsidRDefault="008E629B" w:rsidP="008E6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29B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:rsidR="008E629B" w:rsidRPr="008E629B" w:rsidRDefault="008E629B" w:rsidP="008E6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29B" w:rsidRPr="008E629B" w:rsidRDefault="008E629B" w:rsidP="008E6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9B">
        <w:rPr>
          <w:rFonts w:ascii="Times New Roman" w:hAnsi="Times New Roman" w:cs="Times New Roman"/>
          <w:sz w:val="24"/>
          <w:szCs w:val="24"/>
        </w:rPr>
        <w:tab/>
        <w:t xml:space="preserve">Государственное </w:t>
      </w:r>
      <w:r w:rsidR="00542248">
        <w:rPr>
          <w:rFonts w:ascii="Times New Roman" w:hAnsi="Times New Roman" w:cs="Times New Roman"/>
          <w:sz w:val="24"/>
          <w:szCs w:val="24"/>
        </w:rPr>
        <w:t xml:space="preserve"> бюджетное профессиональное </w:t>
      </w:r>
      <w:r w:rsidRPr="008E629B">
        <w:rPr>
          <w:rFonts w:ascii="Times New Roman" w:hAnsi="Times New Roman" w:cs="Times New Roman"/>
          <w:sz w:val="24"/>
          <w:szCs w:val="24"/>
        </w:rPr>
        <w:t>образовательное учреждение «Дубовский  педагогический  колледж»</w:t>
      </w:r>
    </w:p>
    <w:p w:rsidR="008E629B" w:rsidRPr="008E629B" w:rsidRDefault="008E629B" w:rsidP="008E6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9B">
        <w:rPr>
          <w:rFonts w:ascii="Times New Roman" w:hAnsi="Times New Roman" w:cs="Times New Roman"/>
          <w:sz w:val="24"/>
          <w:szCs w:val="24"/>
        </w:rPr>
        <w:tab/>
        <w:t>преподаватель  психолого-педагогических дисциплин</w:t>
      </w:r>
    </w:p>
    <w:p w:rsidR="008E629B" w:rsidRPr="008E629B" w:rsidRDefault="008E629B" w:rsidP="008E6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9B">
        <w:rPr>
          <w:rFonts w:ascii="Times New Roman" w:hAnsi="Times New Roman" w:cs="Times New Roman"/>
          <w:sz w:val="24"/>
          <w:szCs w:val="24"/>
        </w:rPr>
        <w:tab/>
        <w:t xml:space="preserve">Арсентьева Н.В., </w:t>
      </w:r>
    </w:p>
    <w:p w:rsidR="008E629B" w:rsidRPr="008E629B" w:rsidRDefault="008E629B" w:rsidP="008E6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9B">
        <w:rPr>
          <w:rFonts w:ascii="Times New Roman" w:hAnsi="Times New Roman" w:cs="Times New Roman"/>
          <w:sz w:val="24"/>
          <w:szCs w:val="24"/>
        </w:rPr>
        <w:tab/>
        <w:t>преподаватель филологических дисциплин</w:t>
      </w:r>
    </w:p>
    <w:p w:rsidR="008E629B" w:rsidRDefault="008E629B" w:rsidP="008E6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629B">
        <w:rPr>
          <w:rFonts w:ascii="Times New Roman" w:hAnsi="Times New Roman" w:cs="Times New Roman"/>
          <w:sz w:val="24"/>
          <w:szCs w:val="24"/>
        </w:rPr>
        <w:t>Саксеева</w:t>
      </w:r>
      <w:proofErr w:type="spellEnd"/>
      <w:r w:rsidRPr="008E629B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D16855" w:rsidRDefault="00D16855" w:rsidP="008E6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Преподаватель социально-экономических дисциплин Шпаченко М.Ю.</w:t>
      </w:r>
    </w:p>
    <w:p w:rsidR="00D16855" w:rsidRPr="008E629B" w:rsidRDefault="00D16855" w:rsidP="008E6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Преподаватель социально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кономических дисциплин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Папсуева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8E629B" w:rsidRPr="008E629B" w:rsidRDefault="008E629B" w:rsidP="008E6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29B" w:rsidRPr="008E629B" w:rsidRDefault="008E629B" w:rsidP="008E6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9B">
        <w:rPr>
          <w:rFonts w:ascii="Times New Roman" w:hAnsi="Times New Roman" w:cs="Times New Roman"/>
          <w:sz w:val="24"/>
          <w:szCs w:val="24"/>
        </w:rPr>
        <w:lastRenderedPageBreak/>
        <w:tab/>
        <w:t>Государственное образовательное учреждение среднего профессионального  образования  «Волгоградский социально-педагогический колледж»</w:t>
      </w:r>
    </w:p>
    <w:p w:rsidR="008E629B" w:rsidRPr="008E629B" w:rsidRDefault="008E629B" w:rsidP="008E6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9B">
        <w:rPr>
          <w:rFonts w:ascii="Times New Roman" w:hAnsi="Times New Roman" w:cs="Times New Roman"/>
          <w:sz w:val="24"/>
          <w:szCs w:val="24"/>
        </w:rPr>
        <w:tab/>
        <w:t>заведующая кафедрой педагогики и психологии, преподаватель психолого-педагогических и социальных дисциплин</w:t>
      </w:r>
    </w:p>
    <w:p w:rsidR="008E629B" w:rsidRPr="008E629B" w:rsidRDefault="008E629B" w:rsidP="008E6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629B">
        <w:rPr>
          <w:rFonts w:ascii="Times New Roman" w:hAnsi="Times New Roman" w:cs="Times New Roman"/>
          <w:sz w:val="24"/>
          <w:szCs w:val="24"/>
        </w:rPr>
        <w:t>Тонкодубова</w:t>
      </w:r>
      <w:proofErr w:type="spellEnd"/>
      <w:r w:rsidRPr="008E629B">
        <w:rPr>
          <w:rFonts w:ascii="Times New Roman" w:hAnsi="Times New Roman" w:cs="Times New Roman"/>
          <w:sz w:val="24"/>
          <w:szCs w:val="24"/>
        </w:rPr>
        <w:t xml:space="preserve"> О.И.,</w:t>
      </w:r>
    </w:p>
    <w:p w:rsidR="008E629B" w:rsidRPr="008E629B" w:rsidRDefault="008E629B" w:rsidP="008E6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9B">
        <w:rPr>
          <w:rFonts w:ascii="Times New Roman" w:hAnsi="Times New Roman" w:cs="Times New Roman"/>
          <w:sz w:val="24"/>
          <w:szCs w:val="24"/>
        </w:rPr>
        <w:tab/>
        <w:t>преподаватель психолого-педагогических и социальных дисциплин, к.п.</w:t>
      </w:r>
      <w:proofErr w:type="gramStart"/>
      <w:r w:rsidRPr="008E629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E629B">
        <w:rPr>
          <w:rFonts w:ascii="Times New Roman" w:hAnsi="Times New Roman" w:cs="Times New Roman"/>
          <w:sz w:val="24"/>
          <w:szCs w:val="24"/>
        </w:rPr>
        <w:t>.</w:t>
      </w:r>
    </w:p>
    <w:p w:rsidR="008E629B" w:rsidRPr="008E629B" w:rsidRDefault="008E629B" w:rsidP="008E6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629B">
        <w:rPr>
          <w:rFonts w:ascii="Times New Roman" w:hAnsi="Times New Roman" w:cs="Times New Roman"/>
          <w:sz w:val="24"/>
          <w:szCs w:val="24"/>
        </w:rPr>
        <w:t>Каракулин</w:t>
      </w:r>
      <w:proofErr w:type="spellEnd"/>
      <w:r w:rsidRPr="008E629B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8E629B" w:rsidRPr="008E629B" w:rsidRDefault="008E629B" w:rsidP="008E6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29B" w:rsidRPr="008E629B" w:rsidRDefault="008E629B" w:rsidP="008E6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9B"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учреждение среднего профессионального  образования  «</w:t>
      </w:r>
      <w:proofErr w:type="spellStart"/>
      <w:r w:rsidRPr="008E629B">
        <w:rPr>
          <w:rFonts w:ascii="Times New Roman" w:hAnsi="Times New Roman" w:cs="Times New Roman"/>
          <w:sz w:val="24"/>
          <w:szCs w:val="24"/>
        </w:rPr>
        <w:t>Камышинский</w:t>
      </w:r>
      <w:proofErr w:type="spellEnd"/>
      <w:r w:rsidRPr="008E629B">
        <w:rPr>
          <w:rFonts w:ascii="Times New Roman" w:hAnsi="Times New Roman" w:cs="Times New Roman"/>
          <w:sz w:val="24"/>
          <w:szCs w:val="24"/>
        </w:rPr>
        <w:t xml:space="preserve">  педагогический  колледж»</w:t>
      </w:r>
    </w:p>
    <w:p w:rsidR="008E629B" w:rsidRPr="008E629B" w:rsidRDefault="008E629B" w:rsidP="008E6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9B">
        <w:rPr>
          <w:rFonts w:ascii="Times New Roman" w:hAnsi="Times New Roman" w:cs="Times New Roman"/>
          <w:sz w:val="24"/>
          <w:szCs w:val="24"/>
        </w:rPr>
        <w:tab/>
        <w:t>заместитель директора по учебной работе</w:t>
      </w:r>
    </w:p>
    <w:p w:rsidR="008E629B" w:rsidRPr="008E629B" w:rsidRDefault="008E629B" w:rsidP="008E6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629B">
        <w:rPr>
          <w:rFonts w:ascii="Times New Roman" w:hAnsi="Times New Roman" w:cs="Times New Roman"/>
          <w:sz w:val="24"/>
          <w:szCs w:val="24"/>
        </w:rPr>
        <w:t>Гонова</w:t>
      </w:r>
      <w:proofErr w:type="spellEnd"/>
      <w:r w:rsidRPr="008E629B">
        <w:rPr>
          <w:rFonts w:ascii="Times New Roman" w:hAnsi="Times New Roman" w:cs="Times New Roman"/>
          <w:sz w:val="24"/>
          <w:szCs w:val="24"/>
        </w:rPr>
        <w:t xml:space="preserve"> Н.Е.,</w:t>
      </w:r>
    </w:p>
    <w:p w:rsidR="008E629B" w:rsidRPr="008E629B" w:rsidRDefault="008E629B" w:rsidP="008E6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9B">
        <w:rPr>
          <w:rFonts w:ascii="Times New Roman" w:hAnsi="Times New Roman" w:cs="Times New Roman"/>
          <w:sz w:val="24"/>
          <w:szCs w:val="24"/>
        </w:rPr>
        <w:tab/>
        <w:t>преподаватель экономических дисциплин</w:t>
      </w:r>
    </w:p>
    <w:p w:rsidR="008E629B" w:rsidRPr="008E629B" w:rsidRDefault="008E629B" w:rsidP="008E6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9B">
        <w:rPr>
          <w:rFonts w:ascii="Times New Roman" w:hAnsi="Times New Roman" w:cs="Times New Roman"/>
          <w:sz w:val="24"/>
          <w:szCs w:val="24"/>
        </w:rPr>
        <w:tab/>
        <w:t>Козлов Е.А.,</w:t>
      </w:r>
    </w:p>
    <w:p w:rsidR="008E629B" w:rsidRPr="008E629B" w:rsidRDefault="008E629B" w:rsidP="008E6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9B">
        <w:rPr>
          <w:rFonts w:ascii="Times New Roman" w:hAnsi="Times New Roman" w:cs="Times New Roman"/>
          <w:sz w:val="24"/>
          <w:szCs w:val="24"/>
        </w:rPr>
        <w:tab/>
        <w:t>преподаватель социально-педагогических дисциплин</w:t>
      </w:r>
    </w:p>
    <w:p w:rsidR="008E629B" w:rsidRPr="008E629B" w:rsidRDefault="008E629B" w:rsidP="008E6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629B">
        <w:rPr>
          <w:rFonts w:ascii="Times New Roman" w:hAnsi="Times New Roman" w:cs="Times New Roman"/>
          <w:sz w:val="24"/>
          <w:szCs w:val="24"/>
        </w:rPr>
        <w:t>Хасенгалиев</w:t>
      </w:r>
      <w:proofErr w:type="spellEnd"/>
      <w:r w:rsidRPr="008E629B">
        <w:rPr>
          <w:rFonts w:ascii="Times New Roman" w:hAnsi="Times New Roman" w:cs="Times New Roman"/>
          <w:sz w:val="24"/>
          <w:szCs w:val="24"/>
        </w:rPr>
        <w:t xml:space="preserve"> А.Л.</w:t>
      </w:r>
    </w:p>
    <w:p w:rsidR="008E629B" w:rsidRPr="008E629B" w:rsidRDefault="008E629B" w:rsidP="008E6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E629B" w:rsidRPr="008E629B" w:rsidRDefault="008E629B" w:rsidP="008E6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629B" w:rsidRPr="008E629B" w:rsidRDefault="008E629B" w:rsidP="008E6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629B" w:rsidRPr="008E629B" w:rsidRDefault="008E629B" w:rsidP="008E629B">
      <w:pPr>
        <w:spacing w:after="0"/>
        <w:rPr>
          <w:rFonts w:ascii="Times New Roman" w:hAnsi="Times New Roman" w:cs="Times New Roman"/>
          <w:b/>
        </w:rPr>
      </w:pPr>
      <w:r w:rsidRPr="008E629B">
        <w:rPr>
          <w:rFonts w:ascii="Times New Roman" w:hAnsi="Times New Roman" w:cs="Times New Roman"/>
          <w:b/>
          <w:sz w:val="24"/>
          <w:szCs w:val="24"/>
        </w:rPr>
        <w:t xml:space="preserve">Эксперты: </w:t>
      </w:r>
    </w:p>
    <w:p w:rsidR="008E629B" w:rsidRPr="008E629B" w:rsidRDefault="008E629B" w:rsidP="008E6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629B" w:rsidRPr="008E629B" w:rsidRDefault="008E629B" w:rsidP="008E629B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8E629B">
        <w:rPr>
          <w:rFonts w:ascii="Times New Roman" w:hAnsi="Times New Roman" w:cs="Times New Roman"/>
          <w:sz w:val="24"/>
          <w:szCs w:val="24"/>
        </w:rPr>
        <w:t>____________________            ___________________          _________________________</w:t>
      </w:r>
    </w:p>
    <w:p w:rsidR="008E629B" w:rsidRPr="008E629B" w:rsidRDefault="008E629B" w:rsidP="008E629B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629B">
        <w:rPr>
          <w:rFonts w:ascii="Times New Roman" w:hAnsi="Times New Roman" w:cs="Times New Roman"/>
          <w:sz w:val="24"/>
          <w:szCs w:val="24"/>
        </w:rPr>
        <w:t xml:space="preserve">    (место работы)                         (занимаемая должность)              (инициалы, фамилия)</w:t>
      </w:r>
    </w:p>
    <w:p w:rsidR="008E629B" w:rsidRPr="008E629B" w:rsidRDefault="008E629B" w:rsidP="008E629B">
      <w:pPr>
        <w:spacing w:after="0"/>
        <w:ind w:firstLine="180"/>
        <w:rPr>
          <w:rFonts w:ascii="Times New Roman" w:hAnsi="Times New Roman" w:cs="Times New Roman"/>
        </w:rPr>
      </w:pPr>
    </w:p>
    <w:p w:rsidR="008E629B" w:rsidRPr="008E629B" w:rsidRDefault="008E629B" w:rsidP="008E629B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</w:p>
    <w:p w:rsidR="008E629B" w:rsidRPr="008E629B" w:rsidRDefault="008E629B" w:rsidP="008E629B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8E629B">
        <w:rPr>
          <w:rFonts w:ascii="Times New Roman" w:hAnsi="Times New Roman" w:cs="Times New Roman"/>
          <w:sz w:val="24"/>
          <w:szCs w:val="24"/>
        </w:rPr>
        <w:t>____________________            ___________________          _________________________</w:t>
      </w:r>
    </w:p>
    <w:p w:rsidR="008E629B" w:rsidRPr="008E629B" w:rsidRDefault="008E629B" w:rsidP="008E629B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629B">
        <w:rPr>
          <w:rFonts w:ascii="Times New Roman" w:hAnsi="Times New Roman" w:cs="Times New Roman"/>
          <w:sz w:val="24"/>
          <w:szCs w:val="24"/>
        </w:rPr>
        <w:t xml:space="preserve">   (место работы)                           (занимаемая должность)             (инициалы, фамилия)</w:t>
      </w:r>
    </w:p>
    <w:p w:rsidR="008E629B" w:rsidRPr="008E629B" w:rsidRDefault="008E629B" w:rsidP="008E629B">
      <w:pPr>
        <w:tabs>
          <w:tab w:val="left" w:pos="6225"/>
        </w:tabs>
        <w:spacing w:after="0"/>
        <w:rPr>
          <w:rFonts w:ascii="Times New Roman" w:hAnsi="Times New Roman" w:cs="Times New Roman"/>
        </w:rPr>
      </w:pPr>
    </w:p>
    <w:p w:rsidR="008E629B" w:rsidRPr="008E629B" w:rsidRDefault="008E629B" w:rsidP="008E629B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E629B" w:rsidRPr="008E629B" w:rsidRDefault="008E629B" w:rsidP="008E629B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8E629B">
        <w:rPr>
          <w:rFonts w:ascii="Times New Roman" w:hAnsi="Times New Roman" w:cs="Times New Roman"/>
          <w:sz w:val="24"/>
          <w:szCs w:val="24"/>
        </w:rPr>
        <w:t>____________________            ___________________          _________________________</w:t>
      </w:r>
    </w:p>
    <w:p w:rsidR="008E629B" w:rsidRPr="008E629B" w:rsidRDefault="008E629B" w:rsidP="008E629B">
      <w:pPr>
        <w:tabs>
          <w:tab w:val="left" w:pos="62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629B">
        <w:rPr>
          <w:rFonts w:ascii="Times New Roman" w:hAnsi="Times New Roman" w:cs="Times New Roman"/>
          <w:sz w:val="24"/>
          <w:szCs w:val="24"/>
        </w:rPr>
        <w:t xml:space="preserve">    (место работы)                         (занимаемая должность)              (инициалы, фамилия)</w:t>
      </w:r>
    </w:p>
    <w:p w:rsidR="008E629B" w:rsidRDefault="008E629B" w:rsidP="008E6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</w:pPr>
    </w:p>
    <w:p w:rsidR="00A57D9F" w:rsidRPr="001E5276" w:rsidRDefault="00A57D9F">
      <w:pPr>
        <w:rPr>
          <w:rFonts w:ascii="Times New Roman" w:hAnsi="Times New Roman" w:cs="Times New Roman"/>
        </w:rPr>
      </w:pPr>
    </w:p>
    <w:sectPr w:rsidR="00A57D9F" w:rsidRPr="001E5276" w:rsidSect="00A5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32D" w:rsidRDefault="008A632D" w:rsidP="001E5276">
      <w:pPr>
        <w:spacing w:after="0" w:line="240" w:lineRule="auto"/>
      </w:pPr>
      <w:r>
        <w:separator/>
      </w:r>
    </w:p>
  </w:endnote>
  <w:endnote w:type="continuationSeparator" w:id="0">
    <w:p w:rsidR="008A632D" w:rsidRDefault="008A632D" w:rsidP="001E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88"/>
      <w:docPartObj>
        <w:docPartGallery w:val="Page Numbers (Bottom of Page)"/>
        <w:docPartUnique/>
      </w:docPartObj>
    </w:sdtPr>
    <w:sdtEndPr/>
    <w:sdtContent>
      <w:p w:rsidR="008C1D4B" w:rsidRDefault="008A632D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C3D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8C1D4B" w:rsidRDefault="008C1D4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32D" w:rsidRDefault="008A632D" w:rsidP="001E5276">
      <w:pPr>
        <w:spacing w:after="0" w:line="240" w:lineRule="auto"/>
      </w:pPr>
      <w:r>
        <w:separator/>
      </w:r>
    </w:p>
  </w:footnote>
  <w:footnote w:type="continuationSeparator" w:id="0">
    <w:p w:rsidR="008A632D" w:rsidRDefault="008A632D" w:rsidP="001E5276">
      <w:pPr>
        <w:spacing w:after="0" w:line="240" w:lineRule="auto"/>
      </w:pPr>
      <w:r>
        <w:continuationSeparator/>
      </w:r>
    </w:p>
  </w:footnote>
  <w:footnote w:id="1">
    <w:p w:rsidR="008C1D4B" w:rsidRDefault="008C1D4B" w:rsidP="00AA02A2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F17"/>
    <w:multiLevelType w:val="hybridMultilevel"/>
    <w:tmpl w:val="E132EBCA"/>
    <w:lvl w:ilvl="0" w:tplc="395A9C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162A22"/>
    <w:multiLevelType w:val="hybridMultilevel"/>
    <w:tmpl w:val="13DC4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43E80"/>
    <w:multiLevelType w:val="singleLevel"/>
    <w:tmpl w:val="CCAA2E48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AE94DFF"/>
    <w:multiLevelType w:val="hybridMultilevel"/>
    <w:tmpl w:val="D9F40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36410"/>
    <w:multiLevelType w:val="hybridMultilevel"/>
    <w:tmpl w:val="F2E01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D1903"/>
    <w:multiLevelType w:val="hybridMultilevel"/>
    <w:tmpl w:val="F0BCD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B0535"/>
    <w:multiLevelType w:val="hybridMultilevel"/>
    <w:tmpl w:val="CF9C0E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3D33A04"/>
    <w:multiLevelType w:val="hybridMultilevel"/>
    <w:tmpl w:val="267813C8"/>
    <w:lvl w:ilvl="0" w:tplc="267605A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3F792E"/>
    <w:multiLevelType w:val="hybridMultilevel"/>
    <w:tmpl w:val="71ECF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E5E71"/>
    <w:multiLevelType w:val="hybridMultilevel"/>
    <w:tmpl w:val="D1B0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50E96"/>
    <w:multiLevelType w:val="hybridMultilevel"/>
    <w:tmpl w:val="85BE73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34EEF"/>
    <w:multiLevelType w:val="hybridMultilevel"/>
    <w:tmpl w:val="F1DAF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198D6693"/>
    <w:multiLevelType w:val="hybridMultilevel"/>
    <w:tmpl w:val="9F2CF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D10843"/>
    <w:multiLevelType w:val="hybridMultilevel"/>
    <w:tmpl w:val="24CE6002"/>
    <w:lvl w:ilvl="0" w:tplc="0419000F">
      <w:start w:val="1"/>
      <w:numFmt w:val="decimal"/>
      <w:lvlText w:val="%1."/>
      <w:lvlJc w:val="left"/>
      <w:pPr>
        <w:ind w:left="836" w:hanging="360"/>
      </w:pPr>
    </w:lvl>
    <w:lvl w:ilvl="1" w:tplc="04190019">
      <w:start w:val="1"/>
      <w:numFmt w:val="lowerLetter"/>
      <w:lvlText w:val="%2."/>
      <w:lvlJc w:val="left"/>
      <w:pPr>
        <w:ind w:left="1556" w:hanging="360"/>
      </w:pPr>
    </w:lvl>
    <w:lvl w:ilvl="2" w:tplc="0419001B">
      <w:start w:val="1"/>
      <w:numFmt w:val="lowerRoman"/>
      <w:lvlText w:val="%3."/>
      <w:lvlJc w:val="right"/>
      <w:pPr>
        <w:ind w:left="2276" w:hanging="180"/>
      </w:pPr>
    </w:lvl>
    <w:lvl w:ilvl="3" w:tplc="0419000F">
      <w:start w:val="1"/>
      <w:numFmt w:val="decimal"/>
      <w:lvlText w:val="%4."/>
      <w:lvlJc w:val="left"/>
      <w:pPr>
        <w:ind w:left="2996" w:hanging="360"/>
      </w:pPr>
    </w:lvl>
    <w:lvl w:ilvl="4" w:tplc="04190019">
      <w:start w:val="1"/>
      <w:numFmt w:val="lowerLetter"/>
      <w:lvlText w:val="%5."/>
      <w:lvlJc w:val="left"/>
      <w:pPr>
        <w:ind w:left="3716" w:hanging="360"/>
      </w:pPr>
    </w:lvl>
    <w:lvl w:ilvl="5" w:tplc="0419001B">
      <w:start w:val="1"/>
      <w:numFmt w:val="lowerRoman"/>
      <w:lvlText w:val="%6."/>
      <w:lvlJc w:val="right"/>
      <w:pPr>
        <w:ind w:left="4436" w:hanging="180"/>
      </w:pPr>
    </w:lvl>
    <w:lvl w:ilvl="6" w:tplc="0419000F">
      <w:start w:val="1"/>
      <w:numFmt w:val="decimal"/>
      <w:lvlText w:val="%7."/>
      <w:lvlJc w:val="left"/>
      <w:pPr>
        <w:ind w:left="5156" w:hanging="360"/>
      </w:pPr>
    </w:lvl>
    <w:lvl w:ilvl="7" w:tplc="04190019">
      <w:start w:val="1"/>
      <w:numFmt w:val="lowerLetter"/>
      <w:lvlText w:val="%8."/>
      <w:lvlJc w:val="left"/>
      <w:pPr>
        <w:ind w:left="5876" w:hanging="360"/>
      </w:pPr>
    </w:lvl>
    <w:lvl w:ilvl="8" w:tplc="0419001B">
      <w:start w:val="1"/>
      <w:numFmt w:val="lowerRoman"/>
      <w:lvlText w:val="%9."/>
      <w:lvlJc w:val="right"/>
      <w:pPr>
        <w:ind w:left="6596" w:hanging="180"/>
      </w:pPr>
    </w:lvl>
  </w:abstractNum>
  <w:abstractNum w:abstractNumId="15">
    <w:nsid w:val="1F360AA4"/>
    <w:multiLevelType w:val="hybridMultilevel"/>
    <w:tmpl w:val="D578F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B001D"/>
    <w:multiLevelType w:val="hybridMultilevel"/>
    <w:tmpl w:val="02EC6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167C85"/>
    <w:multiLevelType w:val="hybridMultilevel"/>
    <w:tmpl w:val="0CF21D3A"/>
    <w:lvl w:ilvl="0" w:tplc="D72683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A9B49B6"/>
    <w:multiLevelType w:val="hybridMultilevel"/>
    <w:tmpl w:val="97D0AE96"/>
    <w:lvl w:ilvl="0" w:tplc="30F82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CC54E1E"/>
    <w:multiLevelType w:val="hybridMultilevel"/>
    <w:tmpl w:val="18A4D036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6" w:hanging="360"/>
      </w:pPr>
      <w:rPr>
        <w:rFonts w:ascii="Wingdings" w:hAnsi="Wingdings" w:cs="Wingdings" w:hint="default"/>
      </w:rPr>
    </w:lvl>
  </w:abstractNum>
  <w:abstractNum w:abstractNumId="20">
    <w:nsid w:val="2E30289B"/>
    <w:multiLevelType w:val="hybridMultilevel"/>
    <w:tmpl w:val="0CF21D3A"/>
    <w:lvl w:ilvl="0" w:tplc="D72683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B3D5117"/>
    <w:multiLevelType w:val="hybridMultilevel"/>
    <w:tmpl w:val="2AB0F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341CE"/>
    <w:multiLevelType w:val="hybridMultilevel"/>
    <w:tmpl w:val="2AE4E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33D9A"/>
    <w:multiLevelType w:val="hybridMultilevel"/>
    <w:tmpl w:val="E048D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D1C98"/>
    <w:multiLevelType w:val="hybridMultilevel"/>
    <w:tmpl w:val="6F6604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B22D8"/>
    <w:multiLevelType w:val="hybridMultilevel"/>
    <w:tmpl w:val="1E6EC2E4"/>
    <w:lvl w:ilvl="0" w:tplc="882C7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9F1757A"/>
    <w:multiLevelType w:val="hybridMultilevel"/>
    <w:tmpl w:val="71ECF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72292"/>
    <w:multiLevelType w:val="hybridMultilevel"/>
    <w:tmpl w:val="0622B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8C1370"/>
    <w:multiLevelType w:val="hybridMultilevel"/>
    <w:tmpl w:val="A400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26EE2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E2A51"/>
    <w:multiLevelType w:val="hybridMultilevel"/>
    <w:tmpl w:val="29A4C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653780C"/>
    <w:multiLevelType w:val="hybridMultilevel"/>
    <w:tmpl w:val="CBBEC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9C556F"/>
    <w:multiLevelType w:val="singleLevel"/>
    <w:tmpl w:val="7CB0FE90"/>
    <w:lvl w:ilvl="0">
      <w:start w:val="10"/>
      <w:numFmt w:val="decimal"/>
      <w:lvlText w:val="%1."/>
      <w:legacy w:legacy="1" w:legacySpace="0" w:legacyIndent="6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5E0537F9"/>
    <w:multiLevelType w:val="hybridMultilevel"/>
    <w:tmpl w:val="55DE8C30"/>
    <w:lvl w:ilvl="0" w:tplc="A3E299C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E6101EE"/>
    <w:multiLevelType w:val="hybridMultilevel"/>
    <w:tmpl w:val="D6E48386"/>
    <w:lvl w:ilvl="0" w:tplc="AFF02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0137BEB"/>
    <w:multiLevelType w:val="hybridMultilevel"/>
    <w:tmpl w:val="E132EBCA"/>
    <w:lvl w:ilvl="0" w:tplc="395A9C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09048C8"/>
    <w:multiLevelType w:val="hybridMultilevel"/>
    <w:tmpl w:val="DA7C8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5659C8"/>
    <w:multiLevelType w:val="hybridMultilevel"/>
    <w:tmpl w:val="377E5F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8">
    <w:nsid w:val="635A3BFF"/>
    <w:multiLevelType w:val="singleLevel"/>
    <w:tmpl w:val="B3067E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9">
    <w:nsid w:val="666038E0"/>
    <w:multiLevelType w:val="hybridMultilevel"/>
    <w:tmpl w:val="504A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980709"/>
    <w:multiLevelType w:val="hybridMultilevel"/>
    <w:tmpl w:val="39AAA2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C356CF0"/>
    <w:multiLevelType w:val="hybridMultilevel"/>
    <w:tmpl w:val="ECCE5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C25483"/>
    <w:multiLevelType w:val="hybridMultilevel"/>
    <w:tmpl w:val="1E6EC2E4"/>
    <w:lvl w:ilvl="0" w:tplc="882C7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3DF02AD"/>
    <w:multiLevelType w:val="hybridMultilevel"/>
    <w:tmpl w:val="D6E48386"/>
    <w:lvl w:ilvl="0" w:tplc="AFF02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6915A5B"/>
    <w:multiLevelType w:val="hybridMultilevel"/>
    <w:tmpl w:val="3CDE7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A16179"/>
    <w:multiLevelType w:val="hybridMultilevel"/>
    <w:tmpl w:val="73FAA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971ADF"/>
    <w:multiLevelType w:val="hybridMultilevel"/>
    <w:tmpl w:val="402E8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C2608E7"/>
    <w:multiLevelType w:val="hybridMultilevel"/>
    <w:tmpl w:val="52BC8BBE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50" w:hanging="360"/>
      </w:pPr>
      <w:rPr>
        <w:rFonts w:ascii="Wingdings" w:hAnsi="Wingdings" w:cs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7"/>
  </w:num>
  <w:num w:numId="6">
    <w:abstractNumId w:val="11"/>
  </w:num>
  <w:num w:numId="7">
    <w:abstractNumId w:val="37"/>
  </w:num>
  <w:num w:numId="8">
    <w:abstractNumId w:val="14"/>
  </w:num>
  <w:num w:numId="9">
    <w:abstractNumId w:val="19"/>
  </w:num>
  <w:num w:numId="10">
    <w:abstractNumId w:val="12"/>
  </w:num>
  <w:num w:numId="11">
    <w:abstractNumId w:val="46"/>
  </w:num>
  <w:num w:numId="12">
    <w:abstractNumId w:val="29"/>
  </w:num>
  <w:num w:numId="13">
    <w:abstractNumId w:val="8"/>
  </w:num>
  <w:num w:numId="14">
    <w:abstractNumId w:val="26"/>
  </w:num>
  <w:num w:numId="15">
    <w:abstractNumId w:val="38"/>
  </w:num>
  <w:num w:numId="16">
    <w:abstractNumId w:val="38"/>
    <w:lvlOverride w:ilvl="0">
      <w:lvl w:ilvl="0">
        <w:start w:val="1"/>
        <w:numFmt w:val="decimal"/>
        <w:lvlText w:val="%1)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</w:num>
  <w:num w:numId="18">
    <w:abstractNumId w:val="24"/>
  </w:num>
  <w:num w:numId="19">
    <w:abstractNumId w:val="33"/>
  </w:num>
  <w:num w:numId="20">
    <w:abstractNumId w:val="34"/>
  </w:num>
  <w:num w:numId="21">
    <w:abstractNumId w:val="43"/>
  </w:num>
  <w:num w:numId="22">
    <w:abstractNumId w:val="35"/>
  </w:num>
  <w:num w:numId="23">
    <w:abstractNumId w:val="0"/>
  </w:num>
  <w:num w:numId="24">
    <w:abstractNumId w:val="18"/>
  </w:num>
  <w:num w:numId="25">
    <w:abstractNumId w:val="17"/>
  </w:num>
  <w:num w:numId="26">
    <w:abstractNumId w:val="20"/>
  </w:num>
  <w:num w:numId="27">
    <w:abstractNumId w:val="42"/>
  </w:num>
  <w:num w:numId="28">
    <w:abstractNumId w:val="25"/>
  </w:num>
  <w:num w:numId="29">
    <w:abstractNumId w:val="21"/>
  </w:num>
  <w:num w:numId="30">
    <w:abstractNumId w:val="36"/>
  </w:num>
  <w:num w:numId="31">
    <w:abstractNumId w:val="27"/>
  </w:num>
  <w:num w:numId="32">
    <w:abstractNumId w:val="7"/>
  </w:num>
  <w:num w:numId="33">
    <w:abstractNumId w:val="22"/>
  </w:num>
  <w:num w:numId="34">
    <w:abstractNumId w:val="2"/>
    <w:lvlOverride w:ilvl="0">
      <w:startOverride w:val="1"/>
    </w:lvlOverride>
  </w:num>
  <w:num w:numId="35">
    <w:abstractNumId w:val="32"/>
    <w:lvlOverride w:ilvl="0">
      <w:startOverride w:val="10"/>
    </w:lvlOverride>
  </w:num>
  <w:num w:numId="36">
    <w:abstractNumId w:val="23"/>
  </w:num>
  <w:num w:numId="37">
    <w:abstractNumId w:val="3"/>
  </w:num>
  <w:num w:numId="38">
    <w:abstractNumId w:val="9"/>
  </w:num>
  <w:num w:numId="39">
    <w:abstractNumId w:val="28"/>
  </w:num>
  <w:num w:numId="40">
    <w:abstractNumId w:val="15"/>
  </w:num>
  <w:num w:numId="41">
    <w:abstractNumId w:val="4"/>
  </w:num>
  <w:num w:numId="42">
    <w:abstractNumId w:val="39"/>
  </w:num>
  <w:num w:numId="43">
    <w:abstractNumId w:val="41"/>
  </w:num>
  <w:num w:numId="44">
    <w:abstractNumId w:val="1"/>
  </w:num>
  <w:num w:numId="45">
    <w:abstractNumId w:val="44"/>
  </w:num>
  <w:num w:numId="46">
    <w:abstractNumId w:val="40"/>
  </w:num>
  <w:num w:numId="47">
    <w:abstractNumId w:val="45"/>
  </w:num>
  <w:num w:numId="48">
    <w:abstractNumId w:val="6"/>
  </w:num>
  <w:num w:numId="49">
    <w:abstractNumId w:val="16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5276"/>
    <w:rsid w:val="00033E4E"/>
    <w:rsid w:val="00051ED6"/>
    <w:rsid w:val="000547B5"/>
    <w:rsid w:val="00055D1F"/>
    <w:rsid w:val="0007196E"/>
    <w:rsid w:val="00082355"/>
    <w:rsid w:val="00082C3D"/>
    <w:rsid w:val="000938CB"/>
    <w:rsid w:val="000A7DBC"/>
    <w:rsid w:val="000D42FC"/>
    <w:rsid w:val="000D5AA0"/>
    <w:rsid w:val="000E240D"/>
    <w:rsid w:val="000E5835"/>
    <w:rsid w:val="000E6669"/>
    <w:rsid w:val="000F5146"/>
    <w:rsid w:val="00110078"/>
    <w:rsid w:val="0013246D"/>
    <w:rsid w:val="00137CE6"/>
    <w:rsid w:val="001846AA"/>
    <w:rsid w:val="00184AEC"/>
    <w:rsid w:val="00194DA5"/>
    <w:rsid w:val="001C7FFE"/>
    <w:rsid w:val="001E5276"/>
    <w:rsid w:val="001F2194"/>
    <w:rsid w:val="002177D3"/>
    <w:rsid w:val="00227518"/>
    <w:rsid w:val="00230C52"/>
    <w:rsid w:val="00257963"/>
    <w:rsid w:val="0026369A"/>
    <w:rsid w:val="00274554"/>
    <w:rsid w:val="00276B6B"/>
    <w:rsid w:val="002810F7"/>
    <w:rsid w:val="00292150"/>
    <w:rsid w:val="00294140"/>
    <w:rsid w:val="002941AD"/>
    <w:rsid w:val="00300773"/>
    <w:rsid w:val="00320B64"/>
    <w:rsid w:val="003325E9"/>
    <w:rsid w:val="0035677A"/>
    <w:rsid w:val="00364AB6"/>
    <w:rsid w:val="00370FDF"/>
    <w:rsid w:val="00377DBD"/>
    <w:rsid w:val="00381F6B"/>
    <w:rsid w:val="00396318"/>
    <w:rsid w:val="003A3E90"/>
    <w:rsid w:val="003E4AF4"/>
    <w:rsid w:val="003F14A9"/>
    <w:rsid w:val="003F53D9"/>
    <w:rsid w:val="00423A26"/>
    <w:rsid w:val="00425A4A"/>
    <w:rsid w:val="00431340"/>
    <w:rsid w:val="00435108"/>
    <w:rsid w:val="00464C22"/>
    <w:rsid w:val="004B3D08"/>
    <w:rsid w:val="004C1F2C"/>
    <w:rsid w:val="00503B17"/>
    <w:rsid w:val="00503BBC"/>
    <w:rsid w:val="00507A73"/>
    <w:rsid w:val="005146F3"/>
    <w:rsid w:val="00542248"/>
    <w:rsid w:val="00547E3C"/>
    <w:rsid w:val="00556FAB"/>
    <w:rsid w:val="00557E9B"/>
    <w:rsid w:val="00584284"/>
    <w:rsid w:val="00586E60"/>
    <w:rsid w:val="005876FE"/>
    <w:rsid w:val="005B007C"/>
    <w:rsid w:val="005D5407"/>
    <w:rsid w:val="005E371C"/>
    <w:rsid w:val="005E45E9"/>
    <w:rsid w:val="005F335B"/>
    <w:rsid w:val="005F6D0C"/>
    <w:rsid w:val="006074A1"/>
    <w:rsid w:val="006536FB"/>
    <w:rsid w:val="00657D79"/>
    <w:rsid w:val="00662E76"/>
    <w:rsid w:val="006A64D4"/>
    <w:rsid w:val="006B3161"/>
    <w:rsid w:val="006C6B2C"/>
    <w:rsid w:val="006E1BBC"/>
    <w:rsid w:val="006E22DD"/>
    <w:rsid w:val="006E398C"/>
    <w:rsid w:val="006F5C37"/>
    <w:rsid w:val="0070019C"/>
    <w:rsid w:val="0070692B"/>
    <w:rsid w:val="00717B70"/>
    <w:rsid w:val="00731C31"/>
    <w:rsid w:val="00744EE7"/>
    <w:rsid w:val="00752F3C"/>
    <w:rsid w:val="007621A5"/>
    <w:rsid w:val="00794AA6"/>
    <w:rsid w:val="007A44E1"/>
    <w:rsid w:val="007B27B1"/>
    <w:rsid w:val="007F0924"/>
    <w:rsid w:val="00813517"/>
    <w:rsid w:val="00817830"/>
    <w:rsid w:val="008303EF"/>
    <w:rsid w:val="00860F8A"/>
    <w:rsid w:val="00866D4C"/>
    <w:rsid w:val="0089111C"/>
    <w:rsid w:val="008A23F5"/>
    <w:rsid w:val="008A632D"/>
    <w:rsid w:val="008C196A"/>
    <w:rsid w:val="008C1D4B"/>
    <w:rsid w:val="008D1CB4"/>
    <w:rsid w:val="008E0142"/>
    <w:rsid w:val="008E51CB"/>
    <w:rsid w:val="008E629B"/>
    <w:rsid w:val="00931C06"/>
    <w:rsid w:val="009322E7"/>
    <w:rsid w:val="009340C0"/>
    <w:rsid w:val="00935679"/>
    <w:rsid w:val="00953993"/>
    <w:rsid w:val="00956B75"/>
    <w:rsid w:val="00981007"/>
    <w:rsid w:val="00982C61"/>
    <w:rsid w:val="009A5ED3"/>
    <w:rsid w:val="009B14F1"/>
    <w:rsid w:val="009C7BD6"/>
    <w:rsid w:val="009D1C37"/>
    <w:rsid w:val="00A14537"/>
    <w:rsid w:val="00A154C4"/>
    <w:rsid w:val="00A21A43"/>
    <w:rsid w:val="00A33E60"/>
    <w:rsid w:val="00A370DD"/>
    <w:rsid w:val="00A57D9F"/>
    <w:rsid w:val="00A625CC"/>
    <w:rsid w:val="00A771CA"/>
    <w:rsid w:val="00A813C7"/>
    <w:rsid w:val="00A858ED"/>
    <w:rsid w:val="00AA0183"/>
    <w:rsid w:val="00AA02A2"/>
    <w:rsid w:val="00AB3CD7"/>
    <w:rsid w:val="00AC408C"/>
    <w:rsid w:val="00AD7FDD"/>
    <w:rsid w:val="00AE2453"/>
    <w:rsid w:val="00B2135D"/>
    <w:rsid w:val="00B21D47"/>
    <w:rsid w:val="00B545B8"/>
    <w:rsid w:val="00B66AE1"/>
    <w:rsid w:val="00BC0B55"/>
    <w:rsid w:val="00BC1249"/>
    <w:rsid w:val="00BD6F53"/>
    <w:rsid w:val="00BE0263"/>
    <w:rsid w:val="00BE51C5"/>
    <w:rsid w:val="00BE76D8"/>
    <w:rsid w:val="00BF3161"/>
    <w:rsid w:val="00BF3B41"/>
    <w:rsid w:val="00C01CAE"/>
    <w:rsid w:val="00C10997"/>
    <w:rsid w:val="00C13AAF"/>
    <w:rsid w:val="00C23656"/>
    <w:rsid w:val="00C23BD9"/>
    <w:rsid w:val="00C415A2"/>
    <w:rsid w:val="00C568D2"/>
    <w:rsid w:val="00C669A7"/>
    <w:rsid w:val="00C70889"/>
    <w:rsid w:val="00C96EF6"/>
    <w:rsid w:val="00CB37FA"/>
    <w:rsid w:val="00CC38EA"/>
    <w:rsid w:val="00CE0821"/>
    <w:rsid w:val="00CF2B45"/>
    <w:rsid w:val="00CF4485"/>
    <w:rsid w:val="00CF6F5F"/>
    <w:rsid w:val="00D03831"/>
    <w:rsid w:val="00D16855"/>
    <w:rsid w:val="00D25FCF"/>
    <w:rsid w:val="00D34BD3"/>
    <w:rsid w:val="00D35F20"/>
    <w:rsid w:val="00D467F5"/>
    <w:rsid w:val="00D5139B"/>
    <w:rsid w:val="00D568A9"/>
    <w:rsid w:val="00D64E4A"/>
    <w:rsid w:val="00D86D6F"/>
    <w:rsid w:val="00D8756B"/>
    <w:rsid w:val="00DA75ED"/>
    <w:rsid w:val="00DB1011"/>
    <w:rsid w:val="00DB43F0"/>
    <w:rsid w:val="00DB6F14"/>
    <w:rsid w:val="00DD70CA"/>
    <w:rsid w:val="00DE6357"/>
    <w:rsid w:val="00DF46A2"/>
    <w:rsid w:val="00E0104E"/>
    <w:rsid w:val="00E02BA8"/>
    <w:rsid w:val="00E05B7C"/>
    <w:rsid w:val="00E131D9"/>
    <w:rsid w:val="00E239F7"/>
    <w:rsid w:val="00E23F5F"/>
    <w:rsid w:val="00E42E0C"/>
    <w:rsid w:val="00E5367A"/>
    <w:rsid w:val="00E53CC9"/>
    <w:rsid w:val="00E70F25"/>
    <w:rsid w:val="00E710B9"/>
    <w:rsid w:val="00E71DB5"/>
    <w:rsid w:val="00E74BC3"/>
    <w:rsid w:val="00E8426A"/>
    <w:rsid w:val="00E91998"/>
    <w:rsid w:val="00EA5841"/>
    <w:rsid w:val="00EB7D04"/>
    <w:rsid w:val="00EF1ABA"/>
    <w:rsid w:val="00F062DB"/>
    <w:rsid w:val="00F20E59"/>
    <w:rsid w:val="00F27B3F"/>
    <w:rsid w:val="00F3160C"/>
    <w:rsid w:val="00F56C14"/>
    <w:rsid w:val="00F671D4"/>
    <w:rsid w:val="00F728CB"/>
    <w:rsid w:val="00F87BBE"/>
    <w:rsid w:val="00FB0CA4"/>
    <w:rsid w:val="00FB7E1A"/>
    <w:rsid w:val="00FC0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22"/>
  </w:style>
  <w:style w:type="paragraph" w:styleId="1">
    <w:name w:val="heading 1"/>
    <w:basedOn w:val="a"/>
    <w:next w:val="a"/>
    <w:link w:val="10"/>
    <w:uiPriority w:val="99"/>
    <w:qFormat/>
    <w:rsid w:val="001E527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E527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27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527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E5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5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rsid w:val="001E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1E5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5276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List 2"/>
    <w:basedOn w:val="a"/>
    <w:uiPriority w:val="99"/>
    <w:rsid w:val="001E527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rsid w:val="001E52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E527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basedOn w:val="a0"/>
    <w:uiPriority w:val="99"/>
    <w:semiHidden/>
    <w:rsid w:val="001E5276"/>
    <w:rPr>
      <w:vertAlign w:val="superscript"/>
    </w:rPr>
  </w:style>
  <w:style w:type="paragraph" w:styleId="a7">
    <w:name w:val="Balloon Text"/>
    <w:basedOn w:val="a"/>
    <w:link w:val="a8"/>
    <w:uiPriority w:val="99"/>
    <w:semiHidden/>
    <w:rsid w:val="001E52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276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E52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1E52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1E5276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"/>
    <w:basedOn w:val="a"/>
    <w:rsid w:val="001E527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">
    <w:name w:val="main"/>
    <w:basedOn w:val="a"/>
    <w:rsid w:val="001E5276"/>
    <w:pPr>
      <w:spacing w:before="100" w:beforeAutospacing="1" w:after="100" w:afterAutospacing="1" w:line="240" w:lineRule="auto"/>
      <w:ind w:firstLine="8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1E5276"/>
    <w:rPr>
      <w:b/>
      <w:bCs/>
    </w:rPr>
  </w:style>
  <w:style w:type="paragraph" w:customStyle="1" w:styleId="b">
    <w:name w:val="b"/>
    <w:basedOn w:val="a"/>
    <w:rsid w:val="001E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basedOn w:val="a"/>
    <w:uiPriority w:val="99"/>
    <w:unhideWhenUsed/>
    <w:rsid w:val="001E527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E5276"/>
  </w:style>
  <w:style w:type="character" w:styleId="af">
    <w:name w:val="Hyperlink"/>
    <w:basedOn w:val="a0"/>
    <w:uiPriority w:val="99"/>
    <w:rsid w:val="001E5276"/>
    <w:rPr>
      <w:color w:val="0000FF"/>
      <w:u w:val="single"/>
    </w:rPr>
  </w:style>
  <w:style w:type="character" w:customStyle="1" w:styleId="inf2">
    <w:name w:val="inf2"/>
    <w:basedOn w:val="a0"/>
    <w:uiPriority w:val="99"/>
    <w:rsid w:val="001E5276"/>
  </w:style>
  <w:style w:type="paragraph" w:styleId="af0">
    <w:name w:val="header"/>
    <w:basedOn w:val="a"/>
    <w:link w:val="af1"/>
    <w:uiPriority w:val="99"/>
    <w:semiHidden/>
    <w:unhideWhenUsed/>
    <w:rsid w:val="00BF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F3B41"/>
  </w:style>
  <w:style w:type="paragraph" w:styleId="af2">
    <w:name w:val="footer"/>
    <w:basedOn w:val="a"/>
    <w:link w:val="af3"/>
    <w:uiPriority w:val="99"/>
    <w:unhideWhenUsed/>
    <w:rsid w:val="00BF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F3B41"/>
  </w:style>
  <w:style w:type="paragraph" w:styleId="af4">
    <w:name w:val="No Spacing"/>
    <w:uiPriority w:val="1"/>
    <w:qFormat/>
    <w:rsid w:val="00E239F7"/>
    <w:pPr>
      <w:spacing w:after="0" w:line="240" w:lineRule="auto"/>
    </w:pPr>
  </w:style>
  <w:style w:type="paragraph" w:styleId="af5">
    <w:name w:val="Body Text Indent"/>
    <w:basedOn w:val="a"/>
    <w:link w:val="af6"/>
    <w:uiPriority w:val="99"/>
    <w:unhideWhenUsed/>
    <w:rsid w:val="00230C5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30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E527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E527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27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527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E5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5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rsid w:val="001E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1E5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5276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List 2"/>
    <w:basedOn w:val="a"/>
    <w:uiPriority w:val="99"/>
    <w:rsid w:val="001E527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rsid w:val="001E52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E527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basedOn w:val="a0"/>
    <w:uiPriority w:val="99"/>
    <w:semiHidden/>
    <w:rsid w:val="001E5276"/>
    <w:rPr>
      <w:vertAlign w:val="superscript"/>
    </w:rPr>
  </w:style>
  <w:style w:type="paragraph" w:styleId="a7">
    <w:name w:val="Balloon Text"/>
    <w:basedOn w:val="a"/>
    <w:link w:val="a8"/>
    <w:uiPriority w:val="99"/>
    <w:semiHidden/>
    <w:rsid w:val="001E52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276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E52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1E52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1E5276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"/>
    <w:basedOn w:val="a"/>
    <w:rsid w:val="001E527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">
    <w:name w:val="main"/>
    <w:basedOn w:val="a"/>
    <w:rsid w:val="001E5276"/>
    <w:pPr>
      <w:spacing w:before="100" w:beforeAutospacing="1" w:after="100" w:afterAutospacing="1" w:line="240" w:lineRule="auto"/>
      <w:ind w:firstLine="8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1E5276"/>
    <w:rPr>
      <w:b/>
      <w:bCs/>
    </w:rPr>
  </w:style>
  <w:style w:type="paragraph" w:customStyle="1" w:styleId="b">
    <w:name w:val="b"/>
    <w:basedOn w:val="a"/>
    <w:rsid w:val="001E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basedOn w:val="a"/>
    <w:uiPriority w:val="99"/>
    <w:unhideWhenUsed/>
    <w:rsid w:val="001E527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E5276"/>
  </w:style>
  <w:style w:type="character" w:styleId="af">
    <w:name w:val="Hyperlink"/>
    <w:basedOn w:val="a0"/>
    <w:uiPriority w:val="99"/>
    <w:rsid w:val="001E5276"/>
    <w:rPr>
      <w:color w:val="0000FF"/>
      <w:u w:val="single"/>
    </w:rPr>
  </w:style>
  <w:style w:type="character" w:customStyle="1" w:styleId="inf2">
    <w:name w:val="inf2"/>
    <w:basedOn w:val="a0"/>
    <w:uiPriority w:val="99"/>
    <w:rsid w:val="001E5276"/>
  </w:style>
  <w:style w:type="paragraph" w:styleId="af0">
    <w:name w:val="header"/>
    <w:basedOn w:val="a"/>
    <w:link w:val="af1"/>
    <w:uiPriority w:val="99"/>
    <w:semiHidden/>
    <w:unhideWhenUsed/>
    <w:rsid w:val="00BF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F3B41"/>
  </w:style>
  <w:style w:type="paragraph" w:styleId="af2">
    <w:name w:val="footer"/>
    <w:basedOn w:val="a"/>
    <w:link w:val="af3"/>
    <w:uiPriority w:val="99"/>
    <w:unhideWhenUsed/>
    <w:rsid w:val="00BF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F3B41"/>
  </w:style>
  <w:style w:type="paragraph" w:styleId="af4">
    <w:name w:val="No Spacing"/>
    <w:uiPriority w:val="1"/>
    <w:qFormat/>
    <w:rsid w:val="00E239F7"/>
    <w:pPr>
      <w:spacing w:after="0" w:line="240" w:lineRule="auto"/>
    </w:pPr>
  </w:style>
  <w:style w:type="paragraph" w:styleId="af5">
    <w:name w:val="Body Text Indent"/>
    <w:basedOn w:val="a"/>
    <w:link w:val="af6"/>
    <w:uiPriority w:val="99"/>
    <w:unhideWhenUsed/>
    <w:rsid w:val="00230C5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3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uncil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id.ru/ns-dgpch.nsf/gpsdp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51C4-3B80-46D7-8C7C-5A8FAD61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8611</Words>
  <Characters>49088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</dc:creator>
  <cp:lastModifiedBy>Admin</cp:lastModifiedBy>
  <cp:revision>5</cp:revision>
  <cp:lastPrinted>2011-06-29T10:25:00Z</cp:lastPrinted>
  <dcterms:created xsi:type="dcterms:W3CDTF">2017-08-29T09:44:00Z</dcterms:created>
  <dcterms:modified xsi:type="dcterms:W3CDTF">2017-12-17T11:43:00Z</dcterms:modified>
</cp:coreProperties>
</file>