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CE" w:rsidRDefault="00AC41CE" w:rsidP="00AC41CE">
      <w:pPr>
        <w:widowControl w:val="0"/>
        <w:suppressAutoHyphens/>
        <w:autoSpaceDE w:val="0"/>
        <w:autoSpaceDN w:val="0"/>
        <w:adjustRightInd w:val="0"/>
        <w:ind w:hanging="567"/>
        <w:jc w:val="center"/>
        <w:rPr>
          <w:sz w:val="22"/>
          <w:szCs w:val="22"/>
        </w:rPr>
      </w:pPr>
      <w:r>
        <w:rPr>
          <w:sz w:val="22"/>
          <w:szCs w:val="22"/>
        </w:rPr>
        <w:t>КОМИТЕТ</w:t>
      </w:r>
      <w:r w:rsidR="00293B50" w:rsidRPr="005576C5">
        <w:rPr>
          <w:sz w:val="22"/>
          <w:szCs w:val="22"/>
        </w:rPr>
        <w:t xml:space="preserve"> ОБРАЗОВАНИЯ И НАУКИ ВОЛГОГРАДСКОЙ ОБЛАСТИ</w:t>
      </w:r>
    </w:p>
    <w:p w:rsidR="00AC41CE" w:rsidRDefault="00293B50" w:rsidP="00AC41CE">
      <w:pPr>
        <w:widowControl w:val="0"/>
        <w:suppressAutoHyphens/>
        <w:autoSpaceDE w:val="0"/>
        <w:autoSpaceDN w:val="0"/>
        <w:adjustRightInd w:val="0"/>
        <w:ind w:left="-567"/>
        <w:jc w:val="center"/>
        <w:rPr>
          <w:sz w:val="22"/>
          <w:szCs w:val="22"/>
        </w:rPr>
      </w:pPr>
      <w:r w:rsidRPr="005576C5">
        <w:rPr>
          <w:sz w:val="22"/>
          <w:szCs w:val="22"/>
        </w:rPr>
        <w:t xml:space="preserve">Государственное бюджетное </w:t>
      </w:r>
      <w:r w:rsidR="00AC41CE">
        <w:rPr>
          <w:sz w:val="22"/>
          <w:szCs w:val="22"/>
        </w:rPr>
        <w:t xml:space="preserve">профессиональное </w:t>
      </w:r>
      <w:r w:rsidRPr="005576C5">
        <w:rPr>
          <w:sz w:val="22"/>
          <w:szCs w:val="22"/>
        </w:rPr>
        <w:t xml:space="preserve">образовательное учреждение </w:t>
      </w:r>
    </w:p>
    <w:p w:rsidR="00293B50" w:rsidRPr="005576C5" w:rsidRDefault="00AC41CE" w:rsidP="00AC41CE">
      <w:pPr>
        <w:widowControl w:val="0"/>
        <w:suppressAutoHyphens/>
        <w:autoSpaceDE w:val="0"/>
        <w:autoSpaceDN w:val="0"/>
        <w:adjustRightInd w:val="0"/>
        <w:ind w:left="-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«Дубовский </w:t>
      </w:r>
      <w:r w:rsidR="00293B50" w:rsidRPr="005576C5">
        <w:rPr>
          <w:sz w:val="22"/>
          <w:szCs w:val="22"/>
        </w:rPr>
        <w:t>педагогический колледж»</w:t>
      </w:r>
    </w:p>
    <w:p w:rsidR="00293B50" w:rsidRPr="005576C5" w:rsidRDefault="00293B50" w:rsidP="00F87654"/>
    <w:tbl>
      <w:tblPr>
        <w:tblW w:w="9180" w:type="dxa"/>
        <w:tblLook w:val="00A0" w:firstRow="1" w:lastRow="0" w:firstColumn="1" w:lastColumn="0" w:noHBand="0" w:noVBand="0"/>
      </w:tblPr>
      <w:tblGrid>
        <w:gridCol w:w="5084"/>
        <w:gridCol w:w="4096"/>
      </w:tblGrid>
      <w:tr w:rsidR="00E365E1" w:rsidRPr="005576C5" w:rsidTr="00C55074">
        <w:trPr>
          <w:trHeight w:val="1683"/>
        </w:trPr>
        <w:tc>
          <w:tcPr>
            <w:tcW w:w="5084" w:type="dxa"/>
          </w:tcPr>
          <w:p w:rsidR="00E365E1" w:rsidRDefault="00E365E1" w:rsidP="00E365E1">
            <w:pPr>
              <w:rPr>
                <w:bCs/>
              </w:rPr>
            </w:pPr>
            <w:r>
              <w:rPr>
                <w:bCs/>
              </w:rPr>
              <w:t>СОГЛАСОВАНО</w:t>
            </w:r>
          </w:p>
          <w:p w:rsidR="00E365E1" w:rsidRDefault="00E365E1" w:rsidP="00E365E1">
            <w:pPr>
              <w:rPr>
                <w:bCs/>
              </w:rPr>
            </w:pPr>
            <w:r>
              <w:rPr>
                <w:bCs/>
              </w:rPr>
              <w:t>_________________________</w:t>
            </w:r>
          </w:p>
          <w:p w:rsidR="00E365E1" w:rsidRPr="00E365E1" w:rsidRDefault="00E365E1" w:rsidP="00E365E1">
            <w:pPr>
              <w:rPr>
                <w:bCs/>
              </w:rPr>
            </w:pPr>
            <w:r>
              <w:rPr>
                <w:bCs/>
              </w:rPr>
              <w:t>_________________________</w:t>
            </w:r>
          </w:p>
          <w:p w:rsidR="00E365E1" w:rsidRPr="00E365E1" w:rsidRDefault="00E365E1" w:rsidP="00E365E1">
            <w:pPr>
              <w:rPr>
                <w:bCs/>
              </w:rPr>
            </w:pPr>
            <w:r w:rsidRPr="00E365E1">
              <w:rPr>
                <w:bCs/>
              </w:rPr>
              <w:t>«___»__________201</w:t>
            </w:r>
            <w:r>
              <w:rPr>
                <w:bCs/>
              </w:rPr>
              <w:t>7</w:t>
            </w:r>
            <w:r w:rsidRPr="00E365E1">
              <w:rPr>
                <w:bCs/>
              </w:rPr>
              <w:t xml:space="preserve"> г.</w:t>
            </w:r>
          </w:p>
          <w:p w:rsidR="00E365E1" w:rsidRPr="005576C5" w:rsidRDefault="00E365E1" w:rsidP="00E365E1">
            <w:pPr>
              <w:rPr>
                <w:i/>
              </w:rPr>
            </w:pPr>
            <w:r w:rsidRPr="00E365E1">
              <w:rPr>
                <w:rFonts w:ascii="Calibri" w:hAnsi="Calibri"/>
                <w:bCs/>
                <w:sz w:val="22"/>
                <w:szCs w:val="22"/>
                <w:lang w:eastAsia="en-US"/>
              </w:rPr>
              <w:t>____________/______________/</w:t>
            </w:r>
            <w:r>
              <w:rPr>
                <w:i/>
              </w:rPr>
              <w:t xml:space="preserve">           </w:t>
            </w:r>
            <w:r w:rsidRPr="005576C5">
              <w:rPr>
                <w:i/>
              </w:rPr>
              <w:t xml:space="preserve"> </w:t>
            </w:r>
          </w:p>
        </w:tc>
        <w:tc>
          <w:tcPr>
            <w:tcW w:w="4096" w:type="dxa"/>
            <w:vMerge w:val="restart"/>
          </w:tcPr>
          <w:p w:rsidR="00E365E1" w:rsidRPr="00E365E1" w:rsidRDefault="00E365E1" w:rsidP="00E365E1">
            <w:pPr>
              <w:jc w:val="both"/>
            </w:pPr>
            <w:r w:rsidRPr="005576C5">
              <w:t>УТВЕРЖДАЮ</w:t>
            </w:r>
          </w:p>
          <w:p w:rsidR="00E365E1" w:rsidRPr="00E365E1" w:rsidRDefault="00E365E1" w:rsidP="00E365E1">
            <w:pPr>
              <w:jc w:val="both"/>
            </w:pPr>
            <w:r w:rsidRPr="005576C5">
              <w:t>Директор ГБ</w:t>
            </w:r>
            <w:r>
              <w:t>П</w:t>
            </w:r>
            <w:r w:rsidRPr="005576C5">
              <w:t>ОУ «Дуб</w:t>
            </w:r>
            <w:r>
              <w:t>ов</w:t>
            </w:r>
            <w:r w:rsidRPr="005576C5">
              <w:t>ский педагогический колледж»</w:t>
            </w:r>
          </w:p>
          <w:p w:rsidR="00E365E1" w:rsidRPr="005576C5" w:rsidRDefault="00E365E1" w:rsidP="00E365E1">
            <w:pPr>
              <w:jc w:val="both"/>
            </w:pPr>
            <w:r w:rsidRPr="005576C5">
              <w:t>_______________</w:t>
            </w:r>
            <w:r>
              <w:t>(________________)</w:t>
            </w:r>
          </w:p>
          <w:p w:rsidR="00E365E1" w:rsidRPr="00E365E1" w:rsidRDefault="00E365E1" w:rsidP="00E365E1">
            <w:pPr>
              <w:jc w:val="both"/>
            </w:pPr>
            <w:r>
              <w:t>«___</w:t>
            </w:r>
            <w:r w:rsidRPr="005576C5">
              <w:t>»</w:t>
            </w:r>
            <w:r>
              <w:t xml:space="preserve"> ___________2017</w:t>
            </w:r>
            <w:r w:rsidRPr="005576C5">
              <w:t xml:space="preserve"> года </w:t>
            </w:r>
          </w:p>
        </w:tc>
      </w:tr>
      <w:tr w:rsidR="00E365E1" w:rsidRPr="005576C5" w:rsidTr="00E365E1">
        <w:trPr>
          <w:trHeight w:val="282"/>
        </w:trPr>
        <w:tc>
          <w:tcPr>
            <w:tcW w:w="5084" w:type="dxa"/>
          </w:tcPr>
          <w:p w:rsidR="00E365E1" w:rsidRPr="005576C5" w:rsidRDefault="00E365E1" w:rsidP="00DB28FE">
            <w:pPr>
              <w:jc w:val="center"/>
              <w:rPr>
                <w:i/>
              </w:rPr>
            </w:pPr>
          </w:p>
        </w:tc>
        <w:tc>
          <w:tcPr>
            <w:tcW w:w="4096" w:type="dxa"/>
            <w:vMerge/>
          </w:tcPr>
          <w:p w:rsidR="00E365E1" w:rsidRPr="005576C5" w:rsidRDefault="00E365E1" w:rsidP="00E365E1">
            <w:pPr>
              <w:jc w:val="both"/>
            </w:pPr>
          </w:p>
        </w:tc>
      </w:tr>
    </w:tbl>
    <w:p w:rsidR="00293B50" w:rsidRPr="005576C5" w:rsidRDefault="00293B50" w:rsidP="00F87654">
      <w:pPr>
        <w:autoSpaceDE w:val="0"/>
        <w:autoSpaceDN w:val="0"/>
        <w:adjustRightInd w:val="0"/>
        <w:spacing w:line="180" w:lineRule="atLeast"/>
        <w:ind w:right="180" w:firstLine="500"/>
        <w:jc w:val="center"/>
        <w:rPr>
          <w:sz w:val="12"/>
          <w:szCs w:val="12"/>
        </w:rPr>
      </w:pPr>
    </w:p>
    <w:p w:rsidR="00293B50" w:rsidRDefault="00293B50" w:rsidP="00F87654">
      <w:pPr>
        <w:jc w:val="center"/>
        <w:rPr>
          <w:b/>
        </w:rPr>
      </w:pPr>
    </w:p>
    <w:p w:rsidR="00AC41CE" w:rsidRPr="005576C5" w:rsidRDefault="00AC41CE" w:rsidP="00F87654">
      <w:pPr>
        <w:jc w:val="center"/>
        <w:rPr>
          <w:b/>
        </w:rPr>
      </w:pPr>
    </w:p>
    <w:p w:rsidR="00293B50" w:rsidRPr="005576C5" w:rsidRDefault="00293B50" w:rsidP="00F87654">
      <w:pPr>
        <w:jc w:val="center"/>
        <w:rPr>
          <w:b/>
        </w:rPr>
      </w:pPr>
    </w:p>
    <w:p w:rsidR="00293B50" w:rsidRPr="005576C5" w:rsidRDefault="00293B50" w:rsidP="00F87654">
      <w:pPr>
        <w:jc w:val="center"/>
        <w:rPr>
          <w:b/>
        </w:rPr>
      </w:pPr>
    </w:p>
    <w:p w:rsidR="00293B50" w:rsidRPr="005576C5" w:rsidRDefault="00293B50" w:rsidP="00F87654">
      <w:pPr>
        <w:jc w:val="center"/>
        <w:rPr>
          <w:b/>
        </w:rPr>
      </w:pPr>
    </w:p>
    <w:p w:rsidR="00293B50" w:rsidRPr="005576C5" w:rsidRDefault="00293B50" w:rsidP="00F87654">
      <w:pPr>
        <w:jc w:val="center"/>
        <w:rPr>
          <w:b/>
        </w:rPr>
      </w:pPr>
    </w:p>
    <w:p w:rsidR="00293B50" w:rsidRPr="005576C5" w:rsidRDefault="00293B50" w:rsidP="00F87654">
      <w:pPr>
        <w:jc w:val="center"/>
        <w:rPr>
          <w:b/>
        </w:rPr>
      </w:pPr>
    </w:p>
    <w:p w:rsidR="00293B50" w:rsidRPr="005576C5" w:rsidRDefault="00293B50" w:rsidP="00F87654">
      <w:pPr>
        <w:jc w:val="center"/>
        <w:rPr>
          <w:b/>
          <w:sz w:val="28"/>
          <w:szCs w:val="28"/>
        </w:rPr>
      </w:pPr>
    </w:p>
    <w:p w:rsidR="00293B50" w:rsidRPr="005576C5" w:rsidRDefault="00AC41CE" w:rsidP="00F8765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АДАПТИРОВАННАЯ </w:t>
      </w:r>
      <w:r w:rsidR="00293B50" w:rsidRPr="005576C5">
        <w:rPr>
          <w:b/>
          <w:sz w:val="28"/>
          <w:szCs w:val="28"/>
        </w:rPr>
        <w:t>РАБОЧАЯ ПРОГРАММА ПРОФЕССИОНАЛЬНОГО МОДУЛЯ</w:t>
      </w:r>
    </w:p>
    <w:p w:rsidR="003C545A" w:rsidRPr="003C545A" w:rsidRDefault="003C545A" w:rsidP="003C545A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</w:t>
      </w:r>
      <w:r w:rsidRPr="003C545A">
        <w:rPr>
          <w:sz w:val="28"/>
          <w:szCs w:val="28"/>
          <w:lang w:eastAsia="en-US"/>
        </w:rPr>
        <w:t>для лиц с ограниченными возможностями здоровья</w:t>
      </w:r>
      <w:r w:rsidR="002F391D">
        <w:rPr>
          <w:sz w:val="28"/>
          <w:szCs w:val="28"/>
          <w:lang w:eastAsia="en-US"/>
        </w:rPr>
        <w:t xml:space="preserve"> и инвалидов</w:t>
      </w:r>
      <w:r>
        <w:rPr>
          <w:sz w:val="28"/>
          <w:szCs w:val="28"/>
          <w:lang w:eastAsia="en-US"/>
        </w:rPr>
        <w:t>)</w:t>
      </w:r>
    </w:p>
    <w:p w:rsidR="00293B50" w:rsidRPr="005576C5" w:rsidRDefault="00293B50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93B50" w:rsidRPr="005576C5" w:rsidRDefault="00293B50" w:rsidP="00AC4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93B50" w:rsidRPr="009732AA" w:rsidRDefault="009732AA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732AA">
        <w:rPr>
          <w:sz w:val="28"/>
          <w:szCs w:val="28"/>
        </w:rPr>
        <w:t xml:space="preserve">ПМ. 05. </w:t>
      </w:r>
      <w:r w:rsidR="00293B50" w:rsidRPr="009732AA">
        <w:rPr>
          <w:sz w:val="28"/>
          <w:szCs w:val="28"/>
        </w:rPr>
        <w:t>Методическое обеспечение образовательного процесса</w:t>
      </w:r>
    </w:p>
    <w:p w:rsidR="00293B50" w:rsidRPr="005576C5" w:rsidRDefault="00293B50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3B50" w:rsidRPr="005576C5" w:rsidRDefault="00293B50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3B50" w:rsidRPr="005576C5" w:rsidRDefault="00293B50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3B50" w:rsidRPr="005576C5" w:rsidRDefault="00293B50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3B50" w:rsidRPr="005576C5" w:rsidRDefault="00293B50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3B50" w:rsidRPr="005576C5" w:rsidRDefault="00293B50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3B50" w:rsidRPr="005576C5" w:rsidRDefault="00293B50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3B50" w:rsidRPr="005576C5" w:rsidRDefault="00293B50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3B50" w:rsidRPr="005576C5" w:rsidRDefault="00293B50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3B50" w:rsidRPr="005576C5" w:rsidRDefault="00293B50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3B50" w:rsidRPr="005576C5" w:rsidRDefault="00293B50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3B50" w:rsidRPr="005576C5" w:rsidRDefault="00293B50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3B50" w:rsidRPr="005576C5" w:rsidRDefault="00293B50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3B50" w:rsidRPr="005576C5" w:rsidRDefault="00293B50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3B50" w:rsidRPr="005576C5" w:rsidRDefault="00293B50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3B50" w:rsidRPr="005576C5" w:rsidRDefault="00293B50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41CE" w:rsidRDefault="00AC41CE" w:rsidP="003C5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AC41CE" w:rsidRDefault="00AC41CE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41CE" w:rsidRPr="00F87654" w:rsidRDefault="00AC41CE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3B50" w:rsidRPr="00F87654" w:rsidRDefault="00293B50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3B50" w:rsidRPr="005576C5" w:rsidRDefault="00AC41CE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br/>
        <w:t>2017</w:t>
      </w:r>
      <w:r w:rsidR="00293B50" w:rsidRPr="005576C5">
        <w:rPr>
          <w:sz w:val="28"/>
          <w:szCs w:val="28"/>
        </w:rPr>
        <w:t xml:space="preserve"> г.</w:t>
      </w:r>
    </w:p>
    <w:p w:rsidR="00293B50" w:rsidRPr="00AC41CE" w:rsidRDefault="00293B50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3B50" w:rsidRPr="00AC41CE" w:rsidRDefault="00293B50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644"/>
        <w:gridCol w:w="284"/>
        <w:gridCol w:w="4819"/>
      </w:tblGrid>
      <w:tr w:rsidR="00293B50" w:rsidRPr="005576C5" w:rsidTr="003E791D">
        <w:tc>
          <w:tcPr>
            <w:tcW w:w="4644" w:type="dxa"/>
          </w:tcPr>
          <w:p w:rsidR="00293B50" w:rsidRPr="005576C5" w:rsidRDefault="00293B50" w:rsidP="009732AA">
            <w:pPr>
              <w:spacing w:line="276" w:lineRule="auto"/>
              <w:contextualSpacing/>
            </w:pPr>
            <w:r w:rsidRPr="005576C5">
              <w:t>УТВЕРЖДАЮ</w:t>
            </w:r>
          </w:p>
          <w:p w:rsidR="009732AA" w:rsidRDefault="00293B50" w:rsidP="009732AA">
            <w:pPr>
              <w:spacing w:line="276" w:lineRule="auto"/>
              <w:contextualSpacing/>
            </w:pPr>
            <w:r w:rsidRPr="005576C5">
              <w:t>Заместитель директора</w:t>
            </w:r>
          </w:p>
          <w:p w:rsidR="00293B50" w:rsidRPr="005576C5" w:rsidRDefault="00293B50" w:rsidP="009732AA">
            <w:pPr>
              <w:spacing w:line="276" w:lineRule="auto"/>
              <w:contextualSpacing/>
            </w:pPr>
            <w:r w:rsidRPr="005576C5">
              <w:t>___________В.В. Худова</w:t>
            </w:r>
          </w:p>
          <w:p w:rsidR="00293B50" w:rsidRPr="005576C5" w:rsidRDefault="00AC41CE" w:rsidP="009732AA">
            <w:pPr>
              <w:spacing w:line="276" w:lineRule="auto"/>
              <w:contextualSpacing/>
            </w:pPr>
            <w:r>
              <w:t>«__» ___________2017</w:t>
            </w:r>
            <w:r w:rsidR="00293B50" w:rsidRPr="005576C5">
              <w:t xml:space="preserve"> г.</w:t>
            </w:r>
          </w:p>
          <w:p w:rsidR="00293B50" w:rsidRPr="005576C5" w:rsidRDefault="00293B50" w:rsidP="009732AA">
            <w:pPr>
              <w:spacing w:line="276" w:lineRule="auto"/>
              <w:contextualSpacing/>
            </w:pPr>
          </w:p>
          <w:p w:rsidR="00293B50" w:rsidRPr="005576C5" w:rsidRDefault="00293B50" w:rsidP="009732AA">
            <w:pPr>
              <w:spacing w:line="276" w:lineRule="auto"/>
              <w:contextualSpacing/>
            </w:pPr>
          </w:p>
          <w:p w:rsidR="00293B50" w:rsidRPr="005576C5" w:rsidRDefault="00293B50" w:rsidP="009732AA">
            <w:pPr>
              <w:spacing w:line="276" w:lineRule="auto"/>
              <w:contextualSpacing/>
            </w:pPr>
          </w:p>
          <w:p w:rsidR="00293B50" w:rsidRPr="005576C5" w:rsidRDefault="00293B50" w:rsidP="009732AA">
            <w:pPr>
              <w:spacing w:line="276" w:lineRule="auto"/>
              <w:contextualSpacing/>
            </w:pPr>
          </w:p>
          <w:p w:rsidR="00293B50" w:rsidRDefault="00293B50" w:rsidP="009732AA">
            <w:pPr>
              <w:spacing w:line="276" w:lineRule="auto"/>
              <w:contextualSpacing/>
            </w:pPr>
          </w:p>
          <w:p w:rsidR="009732AA" w:rsidRDefault="009732AA" w:rsidP="009732AA">
            <w:pPr>
              <w:spacing w:line="276" w:lineRule="auto"/>
              <w:contextualSpacing/>
            </w:pPr>
          </w:p>
          <w:p w:rsidR="009732AA" w:rsidRDefault="009732AA" w:rsidP="009732AA">
            <w:pPr>
              <w:spacing w:line="276" w:lineRule="auto"/>
              <w:contextualSpacing/>
            </w:pPr>
          </w:p>
          <w:p w:rsidR="009732AA" w:rsidRPr="005576C5" w:rsidRDefault="009732AA" w:rsidP="009732AA">
            <w:pPr>
              <w:spacing w:line="276" w:lineRule="auto"/>
              <w:contextualSpacing/>
            </w:pPr>
          </w:p>
          <w:p w:rsidR="00293B50" w:rsidRPr="005576C5" w:rsidRDefault="00293B50" w:rsidP="009732AA">
            <w:pPr>
              <w:spacing w:line="276" w:lineRule="auto"/>
              <w:contextualSpacing/>
            </w:pPr>
            <w:r w:rsidRPr="005576C5">
              <w:t>СОГЛАСОВАНО</w:t>
            </w:r>
          </w:p>
        </w:tc>
        <w:tc>
          <w:tcPr>
            <w:tcW w:w="284" w:type="dxa"/>
          </w:tcPr>
          <w:p w:rsidR="00293B50" w:rsidRPr="005576C5" w:rsidRDefault="00293B50" w:rsidP="00973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</w:pPr>
          </w:p>
        </w:tc>
        <w:tc>
          <w:tcPr>
            <w:tcW w:w="4819" w:type="dxa"/>
          </w:tcPr>
          <w:p w:rsidR="00293B50" w:rsidRPr="005576C5" w:rsidRDefault="009732AA" w:rsidP="009732AA">
            <w:pPr>
              <w:tabs>
                <w:tab w:val="left" w:pos="1267"/>
              </w:tabs>
              <w:spacing w:line="276" w:lineRule="auto"/>
              <w:contextualSpacing/>
              <w:jc w:val="both"/>
            </w:pPr>
            <w:r>
              <w:t>Адаптированная р</w:t>
            </w:r>
            <w:r w:rsidR="00293B50" w:rsidRPr="005576C5">
              <w:t>абочая программа профессио</w:t>
            </w:r>
            <w:r w:rsidR="00293B50">
              <w:t>нального модуля ПМ.0</w:t>
            </w:r>
            <w:r w:rsidR="00293B50" w:rsidRPr="00F87654">
              <w:t>5</w:t>
            </w:r>
            <w:r w:rsidR="00293B50" w:rsidRPr="005576C5">
              <w:t>.</w:t>
            </w:r>
            <w:r w:rsidR="00293B50">
              <w:rPr>
                <w:b/>
                <w:sz w:val="28"/>
                <w:szCs w:val="28"/>
              </w:rPr>
              <w:t xml:space="preserve"> </w:t>
            </w:r>
            <w:r w:rsidR="00293B50" w:rsidRPr="00F87654">
              <w:t>Методическое обеспе</w:t>
            </w:r>
            <w:r w:rsidR="003C545A">
              <w:t>чение образовательного процесса</w:t>
            </w:r>
            <w:r w:rsidR="00293B50" w:rsidRPr="005576C5">
              <w:t xml:space="preserve"> составлена в соответствии с ФГОС СПО, учебным планом по </w:t>
            </w:r>
            <w:r w:rsidR="003E791D">
              <w:t xml:space="preserve">адаптированной </w:t>
            </w:r>
            <w:r w:rsidR="00293B50" w:rsidRPr="005576C5">
              <w:t>основной профессион</w:t>
            </w:r>
            <w:r>
              <w:t xml:space="preserve">альной образовательной программе специальности </w:t>
            </w:r>
            <w:r w:rsidR="00293B50" w:rsidRPr="005576C5">
              <w:t>44</w:t>
            </w:r>
            <w:r>
              <w:t>.02.01</w:t>
            </w:r>
            <w:r w:rsidR="00293B50" w:rsidRPr="005576C5">
              <w:t xml:space="preserve"> Дошкольное образование</w:t>
            </w:r>
          </w:p>
          <w:p w:rsidR="00293B50" w:rsidRPr="005576C5" w:rsidRDefault="00293B50" w:rsidP="00973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</w:pPr>
            <w:r w:rsidRPr="005576C5">
              <w:t xml:space="preserve"> </w:t>
            </w:r>
          </w:p>
          <w:p w:rsidR="00293B50" w:rsidRPr="005576C5" w:rsidRDefault="00293B50" w:rsidP="00973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</w:pPr>
          </w:p>
          <w:p w:rsidR="00293B50" w:rsidRPr="005576C5" w:rsidRDefault="00293B50" w:rsidP="00973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</w:pPr>
            <w:r w:rsidRPr="005576C5">
              <w:t xml:space="preserve"> </w:t>
            </w:r>
          </w:p>
          <w:p w:rsidR="00293B50" w:rsidRPr="005576C5" w:rsidRDefault="00293B50" w:rsidP="009732AA">
            <w:pPr>
              <w:spacing w:line="276" w:lineRule="auto"/>
              <w:contextualSpacing/>
              <w:jc w:val="both"/>
            </w:pPr>
          </w:p>
        </w:tc>
      </w:tr>
    </w:tbl>
    <w:p w:rsidR="00293B50" w:rsidRDefault="00293B50" w:rsidP="009732AA">
      <w:pPr>
        <w:spacing w:line="276" w:lineRule="auto"/>
        <w:contextualSpacing/>
      </w:pPr>
      <w:r w:rsidRPr="005576C5">
        <w:t xml:space="preserve">Председатель ПЦК </w:t>
      </w:r>
    </w:p>
    <w:p w:rsidR="009732AA" w:rsidRDefault="00293B50" w:rsidP="009732AA">
      <w:pPr>
        <w:spacing w:line="276" w:lineRule="auto"/>
        <w:contextualSpacing/>
      </w:pPr>
      <w:r>
        <w:t>педагогики и психологии</w:t>
      </w:r>
      <w:r w:rsidRPr="005576C5">
        <w:t xml:space="preserve">    </w:t>
      </w:r>
    </w:p>
    <w:p w:rsidR="00293B50" w:rsidRPr="005576C5" w:rsidRDefault="00293B50" w:rsidP="009732AA">
      <w:pPr>
        <w:spacing w:line="276" w:lineRule="auto"/>
        <w:contextualSpacing/>
      </w:pPr>
      <w:r w:rsidRPr="005576C5">
        <w:t>__________</w:t>
      </w:r>
      <w:r w:rsidR="00AC41CE">
        <w:t xml:space="preserve"> Заболотнева И.Б</w:t>
      </w:r>
      <w:r>
        <w:t>.</w:t>
      </w:r>
    </w:p>
    <w:p w:rsidR="00293B50" w:rsidRPr="005576C5" w:rsidRDefault="00AC41CE" w:rsidP="009732AA">
      <w:pPr>
        <w:spacing w:line="276" w:lineRule="auto"/>
        <w:contextualSpacing/>
      </w:pPr>
      <w:r>
        <w:t>«___» ____________ 2017</w:t>
      </w:r>
      <w:r w:rsidR="00293B50" w:rsidRPr="005576C5">
        <w:t xml:space="preserve"> г.</w:t>
      </w:r>
    </w:p>
    <w:p w:rsidR="00293B50" w:rsidRPr="005576C5" w:rsidRDefault="00293B50" w:rsidP="009732AA">
      <w:pPr>
        <w:spacing w:line="276" w:lineRule="auto"/>
        <w:contextualSpacing/>
      </w:pPr>
    </w:p>
    <w:p w:rsidR="00293B50" w:rsidRPr="005576C5" w:rsidRDefault="00293B50" w:rsidP="00F87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93B50" w:rsidRPr="00F87654" w:rsidRDefault="00293B50" w:rsidP="009732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6C5">
        <w:rPr>
          <w:bCs/>
          <w:i/>
        </w:rPr>
        <w:br w:type="page"/>
      </w:r>
      <w:r w:rsidR="009732AA" w:rsidRPr="009732AA">
        <w:rPr>
          <w:bCs/>
          <w:sz w:val="28"/>
          <w:szCs w:val="28"/>
        </w:rPr>
        <w:lastRenderedPageBreak/>
        <w:t>Адаптированная</w:t>
      </w:r>
      <w:r w:rsidR="009732AA">
        <w:rPr>
          <w:b/>
          <w:bCs/>
        </w:rPr>
        <w:t xml:space="preserve"> </w:t>
      </w:r>
      <w:r w:rsidR="009732AA">
        <w:rPr>
          <w:sz w:val="28"/>
          <w:szCs w:val="28"/>
        </w:rPr>
        <w:t>р</w:t>
      </w:r>
      <w:r>
        <w:rPr>
          <w:sz w:val="28"/>
          <w:szCs w:val="28"/>
        </w:rPr>
        <w:t>абочая про</w:t>
      </w:r>
      <w:r w:rsidRPr="00362E8B">
        <w:rPr>
          <w:sz w:val="28"/>
          <w:szCs w:val="28"/>
        </w:rPr>
        <w:t xml:space="preserve">грамма профессионального </w:t>
      </w:r>
      <w:r w:rsidRPr="009542E2">
        <w:rPr>
          <w:sz w:val="28"/>
          <w:szCs w:val="28"/>
        </w:rPr>
        <w:t>модуля</w:t>
      </w:r>
      <w:r w:rsidRPr="009542E2">
        <w:rPr>
          <w:caps/>
          <w:sz w:val="28"/>
          <w:szCs w:val="28"/>
        </w:rPr>
        <w:t xml:space="preserve"> «</w:t>
      </w:r>
      <w:r w:rsidRPr="00F87654">
        <w:rPr>
          <w:sz w:val="28"/>
          <w:szCs w:val="28"/>
        </w:rPr>
        <w:t>Методическое обеспечение образовательного процесса</w:t>
      </w:r>
      <w:r w:rsidRPr="009542E2">
        <w:rPr>
          <w:sz w:val="28"/>
          <w:szCs w:val="28"/>
        </w:rPr>
        <w:t xml:space="preserve">» </w:t>
      </w:r>
      <w:r w:rsidR="00077EF6">
        <w:rPr>
          <w:sz w:val="28"/>
          <w:szCs w:val="28"/>
        </w:rPr>
        <w:t>для лиц с ограниченными возможностями здоровья</w:t>
      </w:r>
      <w:r w:rsidR="003E791D">
        <w:rPr>
          <w:sz w:val="28"/>
          <w:szCs w:val="28"/>
        </w:rPr>
        <w:t xml:space="preserve"> и инвалидов</w:t>
      </w:r>
      <w:r w:rsidR="00077EF6">
        <w:rPr>
          <w:sz w:val="28"/>
          <w:szCs w:val="28"/>
        </w:rPr>
        <w:t xml:space="preserve"> </w:t>
      </w:r>
      <w:r w:rsidRPr="009542E2">
        <w:rPr>
          <w:sz w:val="28"/>
          <w:szCs w:val="28"/>
        </w:rPr>
        <w:t>разраб</w:t>
      </w:r>
      <w:r w:rsidRPr="00362E8B">
        <w:rPr>
          <w:sz w:val="28"/>
          <w:szCs w:val="28"/>
        </w:rPr>
        <w:t>отана на основе Федерального государственного образовательного стандарта по специальност</w:t>
      </w:r>
      <w:r>
        <w:rPr>
          <w:sz w:val="28"/>
          <w:szCs w:val="28"/>
        </w:rPr>
        <w:t xml:space="preserve">и </w:t>
      </w:r>
      <w:r w:rsidRPr="00362E8B">
        <w:rPr>
          <w:sz w:val="28"/>
          <w:szCs w:val="28"/>
        </w:rPr>
        <w:t xml:space="preserve">среднего профессионального </w:t>
      </w:r>
      <w:r w:rsidRPr="009542E2">
        <w:rPr>
          <w:sz w:val="28"/>
          <w:szCs w:val="28"/>
        </w:rPr>
        <w:t>образования</w:t>
      </w:r>
      <w:r w:rsidRPr="009542E2">
        <w:t xml:space="preserve">   </w:t>
      </w:r>
      <w:r w:rsidRPr="009542E2">
        <w:rPr>
          <w:bCs/>
          <w:sz w:val="28"/>
          <w:szCs w:val="28"/>
        </w:rPr>
        <w:t>44</w:t>
      </w:r>
      <w:r w:rsidR="009732AA">
        <w:rPr>
          <w:bCs/>
          <w:sz w:val="28"/>
          <w:szCs w:val="28"/>
        </w:rPr>
        <w:t>.02.01</w:t>
      </w:r>
      <w:r w:rsidR="003C545A">
        <w:rPr>
          <w:bCs/>
          <w:sz w:val="28"/>
          <w:szCs w:val="28"/>
        </w:rPr>
        <w:t xml:space="preserve"> </w:t>
      </w:r>
      <w:r w:rsidRPr="009542E2">
        <w:rPr>
          <w:sz w:val="28"/>
          <w:szCs w:val="28"/>
        </w:rPr>
        <w:t>Дошкольное образование (углубленной подготовки).</w:t>
      </w:r>
    </w:p>
    <w:p w:rsidR="00293B50" w:rsidRPr="004415ED" w:rsidRDefault="00293B50" w:rsidP="009732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i/>
          <w:vertAlign w:val="superscript"/>
        </w:rPr>
      </w:pPr>
      <w:r w:rsidRPr="004415ED">
        <w:tab/>
      </w:r>
    </w:p>
    <w:p w:rsidR="00293B50" w:rsidRPr="004415ED" w:rsidRDefault="00293B50" w:rsidP="009732AA">
      <w:pPr>
        <w:widowControl w:val="0"/>
        <w:tabs>
          <w:tab w:val="left" w:pos="0"/>
        </w:tabs>
        <w:suppressAutoHyphens/>
        <w:ind w:firstLine="709"/>
        <w:rPr>
          <w:sz w:val="28"/>
          <w:szCs w:val="28"/>
          <w:vertAlign w:val="superscript"/>
        </w:rPr>
      </w:pPr>
    </w:p>
    <w:p w:rsidR="00293B50" w:rsidRPr="001A3087" w:rsidRDefault="00293B50" w:rsidP="009732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542E2">
        <w:rPr>
          <w:sz w:val="28"/>
          <w:szCs w:val="28"/>
        </w:rPr>
        <w:t>Организация-разработчик:</w:t>
      </w:r>
      <w:r w:rsidRPr="001A3087">
        <w:t xml:space="preserve"> </w:t>
      </w:r>
      <w:r w:rsidRPr="001A3087">
        <w:rPr>
          <w:sz w:val="28"/>
          <w:szCs w:val="28"/>
        </w:rPr>
        <w:t xml:space="preserve">государственное бюджетное </w:t>
      </w:r>
      <w:r w:rsidR="009732AA">
        <w:rPr>
          <w:sz w:val="28"/>
          <w:szCs w:val="28"/>
        </w:rPr>
        <w:t xml:space="preserve">профессиональное </w:t>
      </w:r>
      <w:r w:rsidRPr="001A3087">
        <w:rPr>
          <w:sz w:val="28"/>
          <w:szCs w:val="28"/>
        </w:rPr>
        <w:t>образовател</w:t>
      </w:r>
      <w:r w:rsidR="003C545A">
        <w:rPr>
          <w:sz w:val="28"/>
          <w:szCs w:val="28"/>
        </w:rPr>
        <w:t xml:space="preserve">ьное «Дубовский педагогический </w:t>
      </w:r>
      <w:r w:rsidRPr="001A3087">
        <w:rPr>
          <w:sz w:val="28"/>
          <w:szCs w:val="28"/>
        </w:rPr>
        <w:t>колледж»</w:t>
      </w:r>
    </w:p>
    <w:p w:rsidR="00293B50" w:rsidRPr="001A3087" w:rsidRDefault="00293B50" w:rsidP="009732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293B50" w:rsidRPr="001A3087" w:rsidRDefault="00293B50" w:rsidP="001C6F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542E2">
        <w:rPr>
          <w:sz w:val="28"/>
          <w:szCs w:val="28"/>
        </w:rPr>
        <w:t xml:space="preserve">Разработчики: </w:t>
      </w:r>
    </w:p>
    <w:p w:rsidR="00293B50" w:rsidRDefault="00293B50" w:rsidP="009732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Харченко О.Ю.</w:t>
      </w:r>
      <w:r w:rsidRPr="009542E2">
        <w:rPr>
          <w:sz w:val="28"/>
          <w:szCs w:val="28"/>
        </w:rPr>
        <w:t>, преподаватель психолого-педагогических дисциплин ГБ</w:t>
      </w:r>
      <w:r w:rsidR="001C6FC6">
        <w:rPr>
          <w:sz w:val="28"/>
          <w:szCs w:val="28"/>
        </w:rPr>
        <w:t>П</w:t>
      </w:r>
      <w:r w:rsidRPr="009542E2">
        <w:rPr>
          <w:sz w:val="28"/>
          <w:szCs w:val="28"/>
        </w:rPr>
        <w:t>ОУ «Дубовский педагогический колледж»</w:t>
      </w:r>
    </w:p>
    <w:p w:rsidR="00293B50" w:rsidRPr="00B123F2" w:rsidRDefault="00293B50" w:rsidP="009732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highlight w:val="cyan"/>
        </w:rPr>
      </w:pPr>
    </w:p>
    <w:p w:rsidR="00293B50" w:rsidRDefault="00293B50" w:rsidP="00973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293B50" w:rsidRPr="008F084A" w:rsidRDefault="00293B50" w:rsidP="00973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8F084A">
        <w:rPr>
          <w:sz w:val="28"/>
          <w:szCs w:val="28"/>
        </w:rPr>
        <w:t xml:space="preserve">Рекомендована предметно-цикловой комиссией </w:t>
      </w:r>
      <w:r>
        <w:rPr>
          <w:sz w:val="28"/>
          <w:szCs w:val="28"/>
        </w:rPr>
        <w:t>педагогики и психологии</w:t>
      </w:r>
      <w:r w:rsidRPr="00FD514F">
        <w:rPr>
          <w:sz w:val="28"/>
          <w:szCs w:val="28"/>
        </w:rPr>
        <w:t xml:space="preserve"> </w:t>
      </w:r>
      <w:r w:rsidRPr="00B4620F">
        <w:rPr>
          <w:sz w:val="28"/>
          <w:szCs w:val="28"/>
        </w:rPr>
        <w:t xml:space="preserve">государственного бюджетного </w:t>
      </w:r>
      <w:r w:rsidR="001C6FC6">
        <w:rPr>
          <w:sz w:val="28"/>
          <w:szCs w:val="28"/>
        </w:rPr>
        <w:t xml:space="preserve">профессионального </w:t>
      </w:r>
      <w:r w:rsidRPr="00B4620F">
        <w:rPr>
          <w:sz w:val="28"/>
          <w:szCs w:val="28"/>
        </w:rPr>
        <w:t>образовательного учреждения «Дубовский педагогический колледж»</w:t>
      </w:r>
      <w:r w:rsidR="001C6FC6">
        <w:rPr>
          <w:sz w:val="28"/>
          <w:szCs w:val="28"/>
        </w:rPr>
        <w:t>, протокол № ___ от «___» ____________ 2017</w:t>
      </w:r>
      <w:r w:rsidRPr="008F084A">
        <w:rPr>
          <w:sz w:val="28"/>
          <w:szCs w:val="28"/>
        </w:rPr>
        <w:t xml:space="preserve"> г. </w:t>
      </w:r>
    </w:p>
    <w:p w:rsidR="00293B50" w:rsidRPr="00877E5C" w:rsidRDefault="00293B50" w:rsidP="009732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552" w:firstLine="919"/>
        <w:rPr>
          <w:b/>
          <w:caps/>
          <w:sz w:val="28"/>
          <w:szCs w:val="28"/>
        </w:rPr>
      </w:pPr>
    </w:p>
    <w:p w:rsidR="00293B50" w:rsidRDefault="00293B50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aps/>
          <w:sz w:val="28"/>
          <w:szCs w:val="28"/>
          <w:u w:val="single"/>
        </w:rPr>
      </w:pPr>
    </w:p>
    <w:p w:rsidR="00293B50" w:rsidRDefault="00293B50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aps/>
          <w:sz w:val="28"/>
          <w:szCs w:val="28"/>
          <w:u w:val="single"/>
        </w:rPr>
      </w:pPr>
    </w:p>
    <w:p w:rsidR="00293B50" w:rsidRDefault="00293B50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aps/>
          <w:sz w:val="28"/>
          <w:szCs w:val="28"/>
          <w:u w:val="single"/>
        </w:rPr>
      </w:pPr>
    </w:p>
    <w:p w:rsidR="00293B50" w:rsidRDefault="00293B50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aps/>
          <w:sz w:val="28"/>
          <w:szCs w:val="28"/>
          <w:u w:val="single"/>
        </w:rPr>
      </w:pPr>
    </w:p>
    <w:p w:rsidR="00293B50" w:rsidRDefault="00293B50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aps/>
          <w:sz w:val="28"/>
          <w:szCs w:val="28"/>
          <w:u w:val="single"/>
        </w:rPr>
      </w:pPr>
    </w:p>
    <w:p w:rsidR="00293B50" w:rsidRDefault="00293B50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aps/>
          <w:sz w:val="28"/>
          <w:szCs w:val="28"/>
          <w:u w:val="single"/>
        </w:rPr>
      </w:pPr>
    </w:p>
    <w:p w:rsidR="00293B50" w:rsidRDefault="00293B50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aps/>
          <w:sz w:val="28"/>
          <w:szCs w:val="28"/>
          <w:u w:val="single"/>
        </w:rPr>
      </w:pPr>
    </w:p>
    <w:p w:rsidR="00293B50" w:rsidRDefault="00293B50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aps/>
          <w:sz w:val="28"/>
          <w:szCs w:val="28"/>
          <w:u w:val="single"/>
        </w:rPr>
      </w:pPr>
    </w:p>
    <w:p w:rsidR="00293B50" w:rsidRDefault="00293B50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aps/>
          <w:sz w:val="28"/>
          <w:szCs w:val="28"/>
          <w:u w:val="single"/>
        </w:rPr>
      </w:pPr>
    </w:p>
    <w:p w:rsidR="00293B50" w:rsidRDefault="00293B50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aps/>
          <w:sz w:val="28"/>
          <w:szCs w:val="28"/>
          <w:u w:val="single"/>
        </w:rPr>
      </w:pPr>
    </w:p>
    <w:p w:rsidR="00293B50" w:rsidRDefault="00293B50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aps/>
          <w:sz w:val="28"/>
          <w:szCs w:val="28"/>
          <w:u w:val="single"/>
        </w:rPr>
      </w:pPr>
    </w:p>
    <w:p w:rsidR="00293B50" w:rsidRDefault="00293B50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aps/>
          <w:sz w:val="28"/>
          <w:szCs w:val="28"/>
          <w:u w:val="single"/>
        </w:rPr>
      </w:pPr>
    </w:p>
    <w:p w:rsidR="00293B50" w:rsidRDefault="00293B50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aps/>
          <w:sz w:val="28"/>
          <w:szCs w:val="28"/>
          <w:u w:val="single"/>
        </w:rPr>
      </w:pPr>
    </w:p>
    <w:p w:rsidR="00293B50" w:rsidRDefault="00293B50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aps/>
          <w:sz w:val="28"/>
          <w:szCs w:val="28"/>
          <w:u w:val="single"/>
        </w:rPr>
      </w:pPr>
    </w:p>
    <w:p w:rsidR="00293B50" w:rsidRDefault="00293B50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aps/>
          <w:sz w:val="28"/>
          <w:szCs w:val="28"/>
          <w:u w:val="single"/>
        </w:rPr>
      </w:pPr>
    </w:p>
    <w:p w:rsidR="00293B50" w:rsidRDefault="00293B50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aps/>
          <w:sz w:val="28"/>
          <w:szCs w:val="28"/>
          <w:u w:val="single"/>
        </w:rPr>
      </w:pPr>
    </w:p>
    <w:p w:rsidR="00293B50" w:rsidRDefault="00293B50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aps/>
          <w:sz w:val="28"/>
          <w:szCs w:val="28"/>
          <w:u w:val="single"/>
        </w:rPr>
      </w:pPr>
    </w:p>
    <w:p w:rsidR="00293B50" w:rsidRDefault="00293B50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9732AA" w:rsidRPr="00F87654" w:rsidRDefault="009732AA" w:rsidP="00F87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293B50" w:rsidRDefault="00293B50" w:rsidP="002139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D5105" w:rsidRDefault="006D5105" w:rsidP="006D5105"/>
    <w:p w:rsidR="006D5105" w:rsidRDefault="006D5105" w:rsidP="006D5105"/>
    <w:p w:rsidR="006D5105" w:rsidRDefault="006D5105" w:rsidP="006D5105"/>
    <w:p w:rsidR="006D5105" w:rsidRDefault="006D5105" w:rsidP="006D5105"/>
    <w:p w:rsidR="006D5105" w:rsidRPr="006D5105" w:rsidRDefault="006D5105" w:rsidP="006D5105"/>
    <w:p w:rsidR="00293B50" w:rsidRPr="004415ED" w:rsidRDefault="00293B50" w:rsidP="002139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293B50" w:rsidRPr="004415ED" w:rsidRDefault="00293B50" w:rsidP="0021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293B50" w:rsidRPr="00BD71A2" w:rsidTr="00666E4F">
        <w:trPr>
          <w:trHeight w:val="931"/>
        </w:trPr>
        <w:tc>
          <w:tcPr>
            <w:tcW w:w="9007" w:type="dxa"/>
          </w:tcPr>
          <w:p w:rsidR="00293B50" w:rsidRPr="00F76BCE" w:rsidRDefault="00293B50" w:rsidP="009732AA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  <w:p w:rsidR="00293B50" w:rsidRPr="00F76BCE" w:rsidRDefault="00293B50" w:rsidP="009732AA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  <w:p w:rsidR="00293B50" w:rsidRPr="00F76BCE" w:rsidRDefault="00293B50" w:rsidP="009732AA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1. ПАСПОРТ </w:t>
            </w:r>
            <w:r w:rsidR="009732AA">
              <w:rPr>
                <w:b/>
                <w:caps/>
                <w:sz w:val="28"/>
                <w:szCs w:val="28"/>
              </w:rPr>
              <w:t xml:space="preserve">адаптированной </w:t>
            </w:r>
            <w:r>
              <w:rPr>
                <w:b/>
                <w:caps/>
                <w:sz w:val="28"/>
                <w:szCs w:val="28"/>
              </w:rPr>
              <w:t>рабочей</w:t>
            </w:r>
            <w:r w:rsidRPr="00F76BCE">
              <w:rPr>
                <w:b/>
                <w:caps/>
                <w:sz w:val="28"/>
                <w:szCs w:val="28"/>
              </w:rPr>
              <w:t xml:space="preserve"> ПРОГРАММЫ ПРОФЕССИОНАЛЬНОГО МОДУЛЯ</w:t>
            </w:r>
          </w:p>
          <w:p w:rsidR="00293B50" w:rsidRPr="00F76BCE" w:rsidRDefault="00293B50" w:rsidP="00973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293B50" w:rsidRPr="00BD71A2" w:rsidRDefault="00293B50" w:rsidP="0021396C">
            <w:pPr>
              <w:jc w:val="center"/>
              <w:rPr>
                <w:sz w:val="28"/>
                <w:szCs w:val="28"/>
              </w:rPr>
            </w:pPr>
            <w:r w:rsidRPr="00BD71A2">
              <w:rPr>
                <w:sz w:val="28"/>
                <w:szCs w:val="28"/>
              </w:rPr>
              <w:t>стр.</w:t>
            </w:r>
          </w:p>
          <w:p w:rsidR="00293B50" w:rsidRPr="00BD71A2" w:rsidRDefault="00293B50" w:rsidP="0021396C">
            <w:pPr>
              <w:jc w:val="center"/>
              <w:rPr>
                <w:sz w:val="28"/>
                <w:szCs w:val="28"/>
              </w:rPr>
            </w:pPr>
          </w:p>
          <w:p w:rsidR="00293B50" w:rsidRPr="00BD71A2" w:rsidRDefault="005772F8" w:rsidP="00213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93B50" w:rsidRPr="00BD71A2" w:rsidTr="00666E4F">
        <w:trPr>
          <w:trHeight w:val="720"/>
        </w:trPr>
        <w:tc>
          <w:tcPr>
            <w:tcW w:w="9007" w:type="dxa"/>
          </w:tcPr>
          <w:p w:rsidR="00293B50" w:rsidRPr="00F76BCE" w:rsidRDefault="00293B50" w:rsidP="009732AA">
            <w:pPr>
              <w:jc w:val="both"/>
              <w:rPr>
                <w:b/>
                <w:caps/>
                <w:sz w:val="28"/>
                <w:szCs w:val="28"/>
              </w:rPr>
            </w:pPr>
            <w:r w:rsidRPr="00F76BCE">
              <w:rPr>
                <w:b/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  <w:p w:rsidR="00293B50" w:rsidRPr="00F76BCE" w:rsidRDefault="00293B50" w:rsidP="009732AA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293B50" w:rsidRPr="00BD71A2" w:rsidRDefault="005772F8" w:rsidP="00213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93B50" w:rsidRPr="00BD71A2" w:rsidTr="00666E4F">
        <w:trPr>
          <w:trHeight w:val="594"/>
        </w:trPr>
        <w:tc>
          <w:tcPr>
            <w:tcW w:w="9007" w:type="dxa"/>
          </w:tcPr>
          <w:p w:rsidR="00293B50" w:rsidRPr="00F76BCE" w:rsidRDefault="00293B50" w:rsidP="009732AA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  <w:r w:rsidRPr="00F76BCE">
              <w:rPr>
                <w:b/>
                <w:caps/>
                <w:sz w:val="28"/>
                <w:szCs w:val="28"/>
              </w:rPr>
              <w:t>3. СТРУКТУРА и ПРИМЕРНОЕ содержание профессионального модуля</w:t>
            </w:r>
          </w:p>
          <w:p w:rsidR="00293B50" w:rsidRPr="00F76BCE" w:rsidRDefault="00293B50" w:rsidP="009732AA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293B50" w:rsidRPr="00BD71A2" w:rsidRDefault="005772F8" w:rsidP="00213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93B50" w:rsidRPr="00BD71A2" w:rsidTr="00666E4F">
        <w:trPr>
          <w:trHeight w:val="692"/>
        </w:trPr>
        <w:tc>
          <w:tcPr>
            <w:tcW w:w="9007" w:type="dxa"/>
          </w:tcPr>
          <w:p w:rsidR="00293B50" w:rsidRPr="00F76BCE" w:rsidRDefault="00293B50" w:rsidP="009732AA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  <w:r w:rsidRPr="00F76BCE">
              <w:rPr>
                <w:b/>
                <w:caps/>
                <w:sz w:val="28"/>
                <w:szCs w:val="28"/>
              </w:rPr>
              <w:t>4</w:t>
            </w:r>
            <w:r w:rsidR="00D53BB2">
              <w:rPr>
                <w:b/>
                <w:caps/>
                <w:sz w:val="28"/>
                <w:szCs w:val="28"/>
              </w:rPr>
              <w:t>.</w:t>
            </w:r>
            <w:r w:rsidRPr="00F76BCE">
              <w:rPr>
                <w:b/>
                <w:caps/>
                <w:sz w:val="28"/>
                <w:szCs w:val="28"/>
              </w:rPr>
              <w:t> </w:t>
            </w:r>
            <w:r w:rsidR="00D53BB2">
              <w:rPr>
                <w:b/>
                <w:caps/>
                <w:sz w:val="28"/>
                <w:szCs w:val="28"/>
              </w:rPr>
              <w:t xml:space="preserve">специальные </w:t>
            </w:r>
            <w:r w:rsidRPr="00F76BCE">
              <w:rPr>
                <w:b/>
                <w:caps/>
                <w:sz w:val="28"/>
                <w:szCs w:val="28"/>
              </w:rPr>
              <w:t>условия реализации программы ПРОФЕССИОНАЛЬНОГО МОДУЛЯ</w:t>
            </w:r>
          </w:p>
          <w:p w:rsidR="00293B50" w:rsidRPr="00F76BCE" w:rsidRDefault="00293B50" w:rsidP="009732AA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293B50" w:rsidRPr="00BD71A2" w:rsidRDefault="005772F8" w:rsidP="00213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93B50" w:rsidRPr="00BD71A2" w:rsidTr="00666E4F">
        <w:trPr>
          <w:trHeight w:val="692"/>
        </w:trPr>
        <w:tc>
          <w:tcPr>
            <w:tcW w:w="9007" w:type="dxa"/>
          </w:tcPr>
          <w:p w:rsidR="00293B50" w:rsidRPr="00F76BCE" w:rsidRDefault="00293B50" w:rsidP="009732AA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F76BCE">
              <w:rPr>
                <w:b/>
                <w:caps/>
                <w:sz w:val="28"/>
                <w:szCs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F76BCE">
              <w:rPr>
                <w:b/>
                <w:bCs/>
                <w:sz w:val="28"/>
                <w:szCs w:val="28"/>
              </w:rPr>
              <w:t>)</w:t>
            </w:r>
            <w:r w:rsidRPr="00F76BCE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293B50" w:rsidRPr="00F76BCE" w:rsidRDefault="00293B50" w:rsidP="009732AA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293B50" w:rsidRPr="00BD71A2" w:rsidRDefault="005772F8" w:rsidP="00213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293B50" w:rsidRPr="004415ED" w:rsidRDefault="00293B50" w:rsidP="002139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3B50" w:rsidRPr="004415ED" w:rsidRDefault="00293B50" w:rsidP="0021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293B50" w:rsidRPr="004415ED" w:rsidSect="0021396C">
          <w:footerReference w:type="even" r:id="rId7"/>
          <w:footerReference w:type="default" r:id="rId8"/>
          <w:pgSz w:w="11906" w:h="16838"/>
          <w:pgMar w:top="1134" w:right="850" w:bottom="1134" w:left="1701" w:header="708" w:footer="454" w:gutter="0"/>
          <w:cols w:space="720"/>
          <w:titlePg/>
          <w:docGrid w:linePitch="326"/>
        </w:sectPr>
      </w:pPr>
    </w:p>
    <w:p w:rsidR="00293B50" w:rsidRPr="001A3087" w:rsidRDefault="00293B50" w:rsidP="002139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</w:t>
      </w:r>
      <w:r w:rsidR="00272734">
        <w:rPr>
          <w:b/>
          <w:caps/>
          <w:sz w:val="28"/>
          <w:szCs w:val="28"/>
        </w:rPr>
        <w:t xml:space="preserve">. паспорт </w:t>
      </w:r>
      <w:r w:rsidR="006D5105">
        <w:rPr>
          <w:b/>
          <w:caps/>
          <w:sz w:val="28"/>
          <w:szCs w:val="28"/>
        </w:rPr>
        <w:t xml:space="preserve">адаптированной </w:t>
      </w:r>
      <w:r w:rsidRPr="001A3087">
        <w:rPr>
          <w:b/>
          <w:caps/>
          <w:sz w:val="28"/>
          <w:szCs w:val="28"/>
        </w:rPr>
        <w:t xml:space="preserve">РАБОЧЕЙ ПРОГРАММЫ </w:t>
      </w:r>
    </w:p>
    <w:p w:rsidR="00293B50" w:rsidRDefault="00293B50" w:rsidP="006D51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A3087">
        <w:rPr>
          <w:b/>
          <w:caps/>
          <w:sz w:val="28"/>
          <w:szCs w:val="28"/>
        </w:rPr>
        <w:t>ПРОФЕССИОНАЛЬНОГО МОДУЛЯ</w:t>
      </w:r>
    </w:p>
    <w:p w:rsidR="006D5105" w:rsidRPr="001A3087" w:rsidRDefault="006D5105" w:rsidP="006D51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93B50" w:rsidRPr="00030ECE" w:rsidRDefault="006D5105" w:rsidP="001B5DC4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9732AA">
        <w:rPr>
          <w:sz w:val="28"/>
          <w:szCs w:val="28"/>
        </w:rPr>
        <w:t xml:space="preserve">ПМ. </w:t>
      </w:r>
      <w:r>
        <w:rPr>
          <w:sz w:val="28"/>
          <w:szCs w:val="28"/>
        </w:rPr>
        <w:t>05.</w:t>
      </w:r>
      <w:r w:rsidR="00293B50">
        <w:rPr>
          <w:b/>
          <w:sz w:val="28"/>
          <w:szCs w:val="28"/>
        </w:rPr>
        <w:t xml:space="preserve"> </w:t>
      </w:r>
      <w:r w:rsidR="00293B50" w:rsidRPr="006D5105">
        <w:rPr>
          <w:sz w:val="28"/>
          <w:szCs w:val="28"/>
        </w:rPr>
        <w:t>Методическое обеспечение образовательного процесса</w:t>
      </w:r>
    </w:p>
    <w:p w:rsidR="00293B50" w:rsidRPr="00477353" w:rsidRDefault="00293B50" w:rsidP="002139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8"/>
          <w:szCs w:val="20"/>
          <w:u w:val="single"/>
        </w:rPr>
      </w:pPr>
      <w:r>
        <w:rPr>
          <w:b/>
          <w:sz w:val="28"/>
          <w:szCs w:val="28"/>
        </w:rPr>
        <w:t xml:space="preserve"> </w:t>
      </w:r>
    </w:p>
    <w:p w:rsidR="00293B50" w:rsidRDefault="00293B50" w:rsidP="006D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CC48DB" w:rsidRDefault="00293B50" w:rsidP="00CC48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D5105">
        <w:rPr>
          <w:sz w:val="28"/>
          <w:szCs w:val="28"/>
        </w:rPr>
        <w:t>Адаптированная р</w:t>
      </w:r>
      <w:r>
        <w:rPr>
          <w:sz w:val="28"/>
          <w:szCs w:val="28"/>
        </w:rPr>
        <w:t xml:space="preserve">абочая программа профессионального модуля (далее   </w:t>
      </w:r>
      <w:r w:rsidR="00CC48DB">
        <w:rPr>
          <w:sz w:val="28"/>
          <w:szCs w:val="28"/>
        </w:rPr>
        <w:t xml:space="preserve">адаптированная </w:t>
      </w:r>
      <w:r>
        <w:rPr>
          <w:sz w:val="28"/>
          <w:szCs w:val="28"/>
        </w:rPr>
        <w:t xml:space="preserve">рабочая программа) – является частью </w:t>
      </w:r>
      <w:r w:rsidR="003C545A">
        <w:rPr>
          <w:sz w:val="28"/>
          <w:szCs w:val="28"/>
        </w:rPr>
        <w:t xml:space="preserve">адаптированной </w:t>
      </w:r>
      <w:r>
        <w:rPr>
          <w:sz w:val="28"/>
          <w:szCs w:val="28"/>
        </w:rPr>
        <w:t xml:space="preserve">основной профессиональной образовательной </w:t>
      </w:r>
      <w:r w:rsidRPr="000A51C7">
        <w:rPr>
          <w:sz w:val="28"/>
          <w:szCs w:val="28"/>
        </w:rPr>
        <w:t>программы</w:t>
      </w:r>
      <w:r w:rsidR="003C545A" w:rsidRPr="000A51C7">
        <w:rPr>
          <w:sz w:val="28"/>
          <w:szCs w:val="28"/>
        </w:rPr>
        <w:t xml:space="preserve"> </w:t>
      </w:r>
      <w:r w:rsidR="000A51C7" w:rsidRPr="000A51C7">
        <w:rPr>
          <w:sz w:val="28"/>
          <w:szCs w:val="28"/>
        </w:rPr>
        <w:t>для обучающихся с ограниченными возможностями здоровья</w:t>
      </w:r>
      <w:r w:rsidR="000A51C7">
        <w:t xml:space="preserve"> </w:t>
      </w:r>
      <w:r w:rsidR="008065D6" w:rsidRPr="008065D6">
        <w:rPr>
          <w:sz w:val="28"/>
          <w:szCs w:val="28"/>
        </w:rPr>
        <w:t>и</w:t>
      </w:r>
      <w:r w:rsidR="008065D6">
        <w:t xml:space="preserve"> </w:t>
      </w:r>
      <w:r w:rsidR="008065D6" w:rsidRPr="000A51C7">
        <w:rPr>
          <w:sz w:val="28"/>
          <w:szCs w:val="28"/>
        </w:rPr>
        <w:t xml:space="preserve">инвалидов </w:t>
      </w:r>
      <w:r>
        <w:rPr>
          <w:sz w:val="28"/>
          <w:szCs w:val="28"/>
        </w:rPr>
        <w:t xml:space="preserve">в соответствии с ФГОС по специальности   СПО  </w:t>
      </w:r>
      <w:r w:rsidRPr="00CC48DB">
        <w:rPr>
          <w:sz w:val="28"/>
        </w:rPr>
        <w:t>44</w:t>
      </w:r>
      <w:r w:rsidR="006D5105" w:rsidRPr="00CC48DB">
        <w:rPr>
          <w:sz w:val="28"/>
        </w:rPr>
        <w:t>.02.01</w:t>
      </w:r>
      <w:r w:rsidRPr="00CC48DB">
        <w:rPr>
          <w:sz w:val="28"/>
        </w:rPr>
        <w:t xml:space="preserve"> Дошкольное образование</w:t>
      </w:r>
      <w:r>
        <w:rPr>
          <w:sz w:val="28"/>
        </w:rPr>
        <w:t xml:space="preserve">  </w:t>
      </w:r>
      <w:r>
        <w:rPr>
          <w:sz w:val="28"/>
          <w:szCs w:val="28"/>
        </w:rPr>
        <w:t xml:space="preserve"> в части освоения основного вида профессиональной деятельности (ВПД</w:t>
      </w:r>
      <w:r w:rsidR="00CF5579">
        <w:rPr>
          <w:sz w:val="28"/>
          <w:szCs w:val="28"/>
        </w:rPr>
        <w:t>)</w:t>
      </w:r>
      <w:r>
        <w:rPr>
          <w:sz w:val="28"/>
          <w:szCs w:val="28"/>
        </w:rPr>
        <w:t>:</w:t>
      </w:r>
      <w:r>
        <w:rPr>
          <w:b/>
          <w:sz w:val="28"/>
        </w:rPr>
        <w:t xml:space="preserve"> </w:t>
      </w:r>
      <w:r w:rsidRPr="00CC48DB">
        <w:rPr>
          <w:sz w:val="28"/>
          <w:szCs w:val="28"/>
        </w:rPr>
        <w:t>Методическое обеспечение образовательного процесса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 xml:space="preserve"> </w:t>
      </w:r>
      <w:r w:rsidR="00CC48DB" w:rsidRPr="00CC48DB">
        <w:rPr>
          <w:sz w:val="28"/>
          <w:szCs w:val="28"/>
        </w:rPr>
        <w:t>и соответствующих профессиональных компетенций</w:t>
      </w:r>
      <w:r w:rsidR="00CC48DB" w:rsidRPr="00CC48DB">
        <w:t xml:space="preserve"> </w:t>
      </w:r>
      <w:r w:rsidR="00CC48DB">
        <w:rPr>
          <w:sz w:val="28"/>
          <w:szCs w:val="28"/>
        </w:rPr>
        <w:t>(ПК):</w:t>
      </w:r>
    </w:p>
    <w:p w:rsidR="00CC48DB" w:rsidRDefault="00CC48DB" w:rsidP="00CC48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3B50" w:rsidRPr="001B5DC4">
        <w:rPr>
          <w:sz w:val="28"/>
          <w:szCs w:val="28"/>
        </w:rPr>
        <w:t>Разрабатывать методические материалы на основе примерных с учетом особенностей возраста, группы и отдельных воспитанников.</w:t>
      </w:r>
    </w:p>
    <w:p w:rsidR="00CC48DB" w:rsidRDefault="00CC48DB" w:rsidP="00CC48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93B50" w:rsidRPr="001B5DC4">
        <w:rPr>
          <w:sz w:val="28"/>
          <w:szCs w:val="28"/>
        </w:rPr>
        <w:t>Создавать в группе предметно-развивающую среду.</w:t>
      </w:r>
    </w:p>
    <w:p w:rsidR="00CC48DB" w:rsidRDefault="00CC48DB" w:rsidP="00CC48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293B50" w:rsidRPr="001B5DC4">
        <w:rPr>
          <w:bCs/>
          <w:sz w:val="28"/>
          <w:szCs w:val="28"/>
        </w:rPr>
        <w:t>Систематизировать и оценивать педагогический опыт и образовательные технологии в области дошкольного образования на основе изучения профессиональной литературы, самоанализа и анализа деятельности других педагогов.</w:t>
      </w:r>
    </w:p>
    <w:p w:rsidR="00293B50" w:rsidRPr="00CC48DB" w:rsidRDefault="00CC48DB" w:rsidP="00CC48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293B50" w:rsidRPr="001B5DC4">
        <w:rPr>
          <w:bCs/>
          <w:sz w:val="28"/>
          <w:szCs w:val="28"/>
        </w:rPr>
        <w:t>Оформлять педагогические разработки в виде отчетов, рефератов, выступлений.</w:t>
      </w:r>
    </w:p>
    <w:p w:rsidR="00293B50" w:rsidRPr="00E124F5" w:rsidRDefault="00CC48DB" w:rsidP="00CC48DB">
      <w:pPr>
        <w:pStyle w:val="21"/>
        <w:widowControl w:val="0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5. </w:t>
      </w:r>
      <w:r w:rsidR="00293B50" w:rsidRPr="00E124F5">
        <w:rPr>
          <w:bCs/>
          <w:sz w:val="28"/>
        </w:rPr>
        <w:t>Участвовать в исследовательской и проектной д</w:t>
      </w:r>
      <w:r w:rsidR="00293B50">
        <w:rPr>
          <w:bCs/>
          <w:sz w:val="28"/>
        </w:rPr>
        <w:t>еятельности в области дошкольного</w:t>
      </w:r>
      <w:r w:rsidR="00293B50" w:rsidRPr="00E124F5">
        <w:rPr>
          <w:bCs/>
          <w:sz w:val="28"/>
        </w:rPr>
        <w:t xml:space="preserve"> образования.</w:t>
      </w:r>
    </w:p>
    <w:p w:rsidR="00293B50" w:rsidRDefault="00293B50" w:rsidP="0021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93B50" w:rsidRPr="003E791D" w:rsidRDefault="003C545A" w:rsidP="00D53BB2">
      <w:pPr>
        <w:widowControl w:val="0"/>
        <w:suppressAutoHyphens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>Адаптированная рабочая п</w:t>
      </w:r>
      <w:r w:rsidRPr="003C545A">
        <w:rPr>
          <w:sz w:val="28"/>
          <w:szCs w:val="28"/>
          <w:lang w:eastAsia="en-US"/>
        </w:rPr>
        <w:t>рограмма разработана в соответствии с особенностями образовательных потребностей лиц с ограниченными возможностями здоровья</w:t>
      </w:r>
      <w:r w:rsidR="008065D6" w:rsidRPr="008065D6">
        <w:rPr>
          <w:sz w:val="28"/>
          <w:szCs w:val="28"/>
          <w:lang w:eastAsia="en-US"/>
        </w:rPr>
        <w:t xml:space="preserve"> </w:t>
      </w:r>
      <w:r w:rsidR="008065D6">
        <w:rPr>
          <w:sz w:val="28"/>
          <w:szCs w:val="28"/>
          <w:lang w:eastAsia="en-US"/>
        </w:rPr>
        <w:t>и инвалидов,</w:t>
      </w:r>
      <w:r w:rsidR="00A00584" w:rsidRPr="003C6B9E">
        <w:rPr>
          <w:color w:val="000000"/>
          <w:sz w:val="28"/>
          <w:szCs w:val="28"/>
          <w:shd w:val="clear" w:color="auto" w:fill="FFFFFF"/>
        </w:rPr>
        <w:t xml:space="preserve"> имеющих документально подтвержденные нарушения </w:t>
      </w:r>
      <w:r w:rsidR="000A51C7" w:rsidRPr="003C6B9E">
        <w:rPr>
          <w:color w:val="000000"/>
          <w:sz w:val="28"/>
          <w:szCs w:val="28"/>
          <w:shd w:val="clear" w:color="auto" w:fill="FFFFFF"/>
        </w:rPr>
        <w:t>зрения (слабовидящих)</w:t>
      </w:r>
      <w:r w:rsidR="00A00584" w:rsidRPr="003C6B9E">
        <w:rPr>
          <w:color w:val="000000"/>
          <w:sz w:val="28"/>
          <w:szCs w:val="28"/>
          <w:shd w:val="clear" w:color="auto" w:fill="FFFFFF"/>
        </w:rPr>
        <w:t>.</w:t>
      </w:r>
      <w:r w:rsidR="003E791D" w:rsidRPr="003E791D">
        <w:rPr>
          <w:sz w:val="18"/>
          <w:szCs w:val="18"/>
        </w:rPr>
        <w:t xml:space="preserve"> </w:t>
      </w:r>
      <w:r w:rsidR="003E791D" w:rsidRPr="003E791D">
        <w:rPr>
          <w:sz w:val="28"/>
          <w:szCs w:val="28"/>
        </w:rPr>
        <w:t xml:space="preserve">Обеспечивает обязательное исполнение требований </w:t>
      </w:r>
      <w:r w:rsidR="003E791D">
        <w:rPr>
          <w:sz w:val="28"/>
          <w:szCs w:val="28"/>
        </w:rPr>
        <w:t>ФГОС</w:t>
      </w:r>
      <w:r w:rsidR="003E791D" w:rsidRPr="003C545A">
        <w:rPr>
          <w:sz w:val="28"/>
          <w:szCs w:val="28"/>
          <w:lang w:eastAsia="en-US"/>
        </w:rPr>
        <w:t xml:space="preserve"> </w:t>
      </w:r>
      <w:r w:rsidR="003E791D" w:rsidRPr="003E791D">
        <w:rPr>
          <w:sz w:val="28"/>
          <w:szCs w:val="28"/>
        </w:rPr>
        <w:t>к результатам.</w:t>
      </w:r>
    </w:p>
    <w:p w:rsidR="00D53BB2" w:rsidRDefault="00C86452" w:rsidP="00D53BB2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4D7290">
        <w:rPr>
          <w:sz w:val="28"/>
          <w:szCs w:val="28"/>
        </w:rPr>
        <w:t>Основанием для внесения изменений является состав обучающихся с О</w:t>
      </w:r>
      <w:r w:rsidR="004D7290" w:rsidRPr="004D7290">
        <w:rPr>
          <w:sz w:val="28"/>
          <w:szCs w:val="28"/>
        </w:rPr>
        <w:t xml:space="preserve">ВЗ (индивидуальные особенности </w:t>
      </w:r>
      <w:r w:rsidR="004D7290">
        <w:rPr>
          <w:sz w:val="28"/>
          <w:szCs w:val="28"/>
        </w:rPr>
        <w:t>студента с нарушением</w:t>
      </w:r>
      <w:r w:rsidR="004D7290" w:rsidRPr="004D7290">
        <w:rPr>
          <w:sz w:val="28"/>
          <w:szCs w:val="28"/>
        </w:rPr>
        <w:t xml:space="preserve"> зрения)</w:t>
      </w:r>
      <w:r w:rsidRPr="004D7290">
        <w:rPr>
          <w:sz w:val="28"/>
          <w:szCs w:val="28"/>
        </w:rPr>
        <w:t>.</w:t>
      </w:r>
    </w:p>
    <w:p w:rsidR="004D7290" w:rsidRPr="004D7290" w:rsidRDefault="004D7290" w:rsidP="00D53BB2">
      <w:pPr>
        <w:widowControl w:val="0"/>
        <w:suppressAutoHyphens/>
        <w:ind w:firstLine="708"/>
        <w:jc w:val="both"/>
        <w:rPr>
          <w:sz w:val="28"/>
          <w:szCs w:val="28"/>
          <w:lang w:eastAsia="en-US"/>
        </w:rPr>
      </w:pPr>
    </w:p>
    <w:p w:rsidR="00293B50" w:rsidRDefault="00293B50" w:rsidP="006D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293B50" w:rsidRDefault="00293B50" w:rsidP="0021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93B50" w:rsidRDefault="00293B50" w:rsidP="0021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>
        <w:rPr>
          <w:b/>
          <w:sz w:val="28"/>
          <w:szCs w:val="28"/>
        </w:rPr>
        <w:t>иметь практический опыт:</w:t>
      </w:r>
    </w:p>
    <w:p w:rsidR="00293B50" w:rsidRPr="00E57D8F" w:rsidRDefault="00293B50" w:rsidP="003847DC">
      <w:pPr>
        <w:ind w:firstLine="444"/>
        <w:jc w:val="both"/>
        <w:rPr>
          <w:sz w:val="28"/>
          <w:szCs w:val="28"/>
        </w:rPr>
      </w:pPr>
      <w:r>
        <w:rPr>
          <w:sz w:val="28"/>
        </w:rPr>
        <w:t xml:space="preserve">-  </w:t>
      </w:r>
      <w:r w:rsidRPr="00E57D8F">
        <w:rPr>
          <w:sz w:val="28"/>
          <w:szCs w:val="28"/>
        </w:rPr>
        <w:t>анализа и</w:t>
      </w:r>
      <w:r w:rsidRPr="00E57D8F">
        <w:rPr>
          <w:b/>
          <w:sz w:val="28"/>
          <w:szCs w:val="28"/>
        </w:rPr>
        <w:t xml:space="preserve"> </w:t>
      </w:r>
      <w:r w:rsidRPr="00E57D8F">
        <w:rPr>
          <w:sz w:val="28"/>
          <w:szCs w:val="28"/>
        </w:rPr>
        <w:t>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293B50" w:rsidRPr="00E57D8F" w:rsidRDefault="00293B50" w:rsidP="003847DC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7D8F">
        <w:rPr>
          <w:sz w:val="28"/>
          <w:szCs w:val="28"/>
        </w:rPr>
        <w:t>участия в создании предметно-развивающей среды;</w:t>
      </w:r>
    </w:p>
    <w:p w:rsidR="00293B50" w:rsidRPr="00E57D8F" w:rsidRDefault="00293B50" w:rsidP="003847DC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7D8F">
        <w:rPr>
          <w:sz w:val="28"/>
          <w:szCs w:val="28"/>
        </w:rPr>
        <w:t>изучения и анализа педагогической и методической литературы по проблемам дошкольного образования;</w:t>
      </w:r>
    </w:p>
    <w:p w:rsidR="00293B50" w:rsidRPr="00E57D8F" w:rsidRDefault="00293B50" w:rsidP="003847DC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57D8F">
        <w:rPr>
          <w:sz w:val="28"/>
          <w:szCs w:val="28"/>
        </w:rPr>
        <w:t>оформления портфолио педагогических достижений;</w:t>
      </w:r>
    </w:p>
    <w:p w:rsidR="00293B50" w:rsidRPr="00E57D8F" w:rsidRDefault="00293B50" w:rsidP="003847DC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7D8F">
        <w:rPr>
          <w:sz w:val="28"/>
          <w:szCs w:val="28"/>
        </w:rPr>
        <w:t>презентации педагогических разработок в виде отчетов, рефератов</w:t>
      </w:r>
      <w:r>
        <w:t xml:space="preserve">, </w:t>
      </w:r>
      <w:r w:rsidRPr="00E57D8F">
        <w:rPr>
          <w:sz w:val="28"/>
          <w:szCs w:val="28"/>
        </w:rPr>
        <w:t>выступлений;</w:t>
      </w:r>
    </w:p>
    <w:p w:rsidR="00293B50" w:rsidRPr="006D5105" w:rsidRDefault="00293B50" w:rsidP="006D5105">
      <w:pPr>
        <w:pStyle w:val="21"/>
        <w:widowControl w:val="0"/>
        <w:ind w:left="0"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7D8F">
        <w:rPr>
          <w:sz w:val="28"/>
          <w:szCs w:val="28"/>
        </w:rPr>
        <w:t>участия в исследовательской и проектной деятельности;</w:t>
      </w:r>
    </w:p>
    <w:p w:rsidR="00293B50" w:rsidRDefault="00293B50" w:rsidP="00384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293B50" w:rsidRPr="00E57D8F" w:rsidRDefault="00293B50" w:rsidP="003847DC">
      <w:pPr>
        <w:ind w:firstLine="444"/>
        <w:jc w:val="both"/>
        <w:rPr>
          <w:sz w:val="28"/>
          <w:szCs w:val="28"/>
        </w:rPr>
      </w:pPr>
      <w:r>
        <w:rPr>
          <w:sz w:val="28"/>
        </w:rPr>
        <w:t xml:space="preserve">-  </w:t>
      </w:r>
      <w:r w:rsidRPr="00E57D8F">
        <w:rPr>
          <w:sz w:val="28"/>
          <w:szCs w:val="28"/>
        </w:rPr>
        <w:t>анализировать примерные и вариативные программы дошкольного образования;</w:t>
      </w:r>
    </w:p>
    <w:p w:rsidR="00293B50" w:rsidRPr="00E57D8F" w:rsidRDefault="00293B50" w:rsidP="003847DC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7D8F">
        <w:rPr>
          <w:sz w:val="28"/>
          <w:szCs w:val="28"/>
        </w:rPr>
        <w:t>определять цели и задачи, содержание, формы, методы и средства при планировании дошкольного образования воспитанников;</w:t>
      </w:r>
    </w:p>
    <w:p w:rsidR="00293B50" w:rsidRPr="00E57D8F" w:rsidRDefault="00293B50" w:rsidP="003847DC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7D8F">
        <w:rPr>
          <w:sz w:val="28"/>
          <w:szCs w:val="28"/>
        </w:rPr>
        <w:t>осуществлять планирование с учетом особенностей возраста, группы, отдельных воспитанников;</w:t>
      </w:r>
    </w:p>
    <w:p w:rsidR="00293B50" w:rsidRPr="00E57D8F" w:rsidRDefault="00293B50" w:rsidP="003847DC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7D8F">
        <w:rPr>
          <w:sz w:val="28"/>
          <w:szCs w:val="28"/>
        </w:rPr>
        <w:t>определять педагогические проблемы методического характера и находить способы их решения;</w:t>
      </w:r>
    </w:p>
    <w:p w:rsidR="00293B50" w:rsidRPr="00E57D8F" w:rsidRDefault="00293B50" w:rsidP="003847DC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7D8F">
        <w:rPr>
          <w:sz w:val="28"/>
          <w:szCs w:val="28"/>
        </w:rPr>
        <w:t>сравнивать эффективность применяемых методов дошкольного образования, выбирать наиболее эффективные образовательные технологии с учетом вида образовательного учреждения и особенностей возраста воспитанников;</w:t>
      </w:r>
    </w:p>
    <w:p w:rsidR="00293B50" w:rsidRPr="00E57D8F" w:rsidRDefault="00293B50" w:rsidP="003847DC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7D8F">
        <w:rPr>
          <w:sz w:val="28"/>
          <w:szCs w:val="28"/>
        </w:rPr>
        <w:t>адаптировать и применять имеющиеся методические разработки;</w:t>
      </w:r>
    </w:p>
    <w:p w:rsidR="00293B50" w:rsidRPr="00E57D8F" w:rsidRDefault="00293B50" w:rsidP="003847DC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7D8F">
        <w:rPr>
          <w:sz w:val="28"/>
          <w:szCs w:val="28"/>
        </w:rPr>
        <w:t>создавать в группе предметно-развивающую среду, соответствующую возрасту, целям и задачам дошкольного образования;</w:t>
      </w:r>
    </w:p>
    <w:p w:rsidR="00293B50" w:rsidRPr="00E57D8F" w:rsidRDefault="00293B50" w:rsidP="003847DC">
      <w:pPr>
        <w:pStyle w:val="21"/>
        <w:widowControl w:val="0"/>
        <w:ind w:left="0"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7D8F">
        <w:rPr>
          <w:sz w:val="28"/>
          <w:szCs w:val="28"/>
        </w:rPr>
        <w:t>готовить и оформлять отчеты, рефераты, конспекты;</w:t>
      </w:r>
    </w:p>
    <w:p w:rsidR="00293B50" w:rsidRPr="00E57D8F" w:rsidRDefault="00293B50" w:rsidP="003847DC">
      <w:pPr>
        <w:pStyle w:val="21"/>
        <w:widowControl w:val="0"/>
        <w:ind w:left="0"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7D8F">
        <w:rPr>
          <w:sz w:val="28"/>
          <w:szCs w:val="28"/>
        </w:rPr>
        <w:t>с помощью руководителя определять цели, задачи, планировать исследовательскую и проектную деятельность в области дошкольного образования;</w:t>
      </w:r>
    </w:p>
    <w:p w:rsidR="00293B50" w:rsidRPr="00E57D8F" w:rsidRDefault="00293B50" w:rsidP="003847DC">
      <w:pPr>
        <w:pStyle w:val="21"/>
        <w:widowControl w:val="0"/>
        <w:ind w:left="0"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7D8F">
        <w:rPr>
          <w:sz w:val="28"/>
          <w:szCs w:val="28"/>
        </w:rPr>
        <w:t>использовать методы и методики педагогического исследования и проектирования, подобранные совместно с руководителем;</w:t>
      </w:r>
    </w:p>
    <w:p w:rsidR="00293B50" w:rsidRPr="00E57D8F" w:rsidRDefault="00293B50" w:rsidP="003847DC">
      <w:pPr>
        <w:pStyle w:val="21"/>
        <w:widowControl w:val="0"/>
        <w:ind w:left="0"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7D8F">
        <w:rPr>
          <w:sz w:val="28"/>
          <w:szCs w:val="28"/>
        </w:rPr>
        <w:t>оформлять результаты исследовательской и проектной работы;</w:t>
      </w:r>
    </w:p>
    <w:p w:rsidR="00293B50" w:rsidRPr="006D5105" w:rsidRDefault="00293B50" w:rsidP="006D5105">
      <w:pPr>
        <w:pStyle w:val="21"/>
        <w:widowControl w:val="0"/>
        <w:ind w:left="0"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7D8F">
        <w:rPr>
          <w:sz w:val="28"/>
          <w:szCs w:val="28"/>
        </w:rPr>
        <w:t>определять пути самосовершенствования педагогического мастерства;</w:t>
      </w:r>
    </w:p>
    <w:p w:rsidR="00293B50" w:rsidRDefault="00293B50" w:rsidP="00384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293B50" w:rsidRPr="00E57D8F" w:rsidRDefault="00293B50" w:rsidP="003847DC">
      <w:pPr>
        <w:ind w:firstLine="444"/>
        <w:jc w:val="both"/>
        <w:rPr>
          <w:sz w:val="28"/>
          <w:szCs w:val="28"/>
        </w:rPr>
      </w:pPr>
      <w:r>
        <w:rPr>
          <w:sz w:val="28"/>
        </w:rPr>
        <w:t xml:space="preserve"> - </w:t>
      </w:r>
      <w:r w:rsidRPr="00E57D8F">
        <w:rPr>
          <w:sz w:val="28"/>
          <w:szCs w:val="28"/>
        </w:rPr>
        <w:t>теоретические основы методической работы воспитателя детей дошкольного возраста;</w:t>
      </w:r>
    </w:p>
    <w:p w:rsidR="00293B50" w:rsidRPr="00E57D8F" w:rsidRDefault="00293B50" w:rsidP="003847DC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7D8F">
        <w:rPr>
          <w:sz w:val="28"/>
          <w:szCs w:val="28"/>
        </w:rPr>
        <w:t>концептуальные основы и содержание примерных и вариативных программ дошкольного образования;</w:t>
      </w:r>
    </w:p>
    <w:p w:rsidR="00293B50" w:rsidRPr="00E57D8F" w:rsidRDefault="00293B50" w:rsidP="003847DC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7D8F">
        <w:rPr>
          <w:sz w:val="28"/>
          <w:szCs w:val="28"/>
        </w:rPr>
        <w:t>теоретические основы планирования педагогического процесса в дошкольном образовании;</w:t>
      </w:r>
    </w:p>
    <w:p w:rsidR="00293B50" w:rsidRPr="00E57D8F" w:rsidRDefault="00293B50" w:rsidP="003847DC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7D8F">
        <w:rPr>
          <w:sz w:val="28"/>
          <w:szCs w:val="28"/>
        </w:rPr>
        <w:t>методику планирования и разработки рабочей программы, требования к оформлению соответствующей документации;</w:t>
      </w:r>
    </w:p>
    <w:p w:rsidR="00293B50" w:rsidRPr="00E57D8F" w:rsidRDefault="00293B50" w:rsidP="003847DC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7D8F">
        <w:rPr>
          <w:sz w:val="28"/>
          <w:szCs w:val="28"/>
        </w:rPr>
        <w:t>особенности современных подходов и педагогических технологий дошкольного образования;</w:t>
      </w:r>
    </w:p>
    <w:p w:rsidR="00293B50" w:rsidRPr="00E57D8F" w:rsidRDefault="00293B50" w:rsidP="003847DC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7D8F">
        <w:rPr>
          <w:sz w:val="28"/>
          <w:szCs w:val="28"/>
        </w:rPr>
        <w:t>педагогические, гигиенические, специальные требования к созданию предметно-развивающей среды;</w:t>
      </w:r>
    </w:p>
    <w:p w:rsidR="00293B50" w:rsidRPr="00E57D8F" w:rsidRDefault="00293B50" w:rsidP="003847DC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7D8F">
        <w:rPr>
          <w:sz w:val="28"/>
          <w:szCs w:val="28"/>
        </w:rPr>
        <w:t>источники, способы обобщения, представления и распространения педагогического опыта;</w:t>
      </w:r>
    </w:p>
    <w:p w:rsidR="006D5105" w:rsidRDefault="00293B50" w:rsidP="006D5105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7D8F">
        <w:rPr>
          <w:sz w:val="28"/>
          <w:szCs w:val="28"/>
        </w:rPr>
        <w:t>логику подготовки и требования к устному выступлению, отчету, реферированию, конспектированию;</w:t>
      </w:r>
    </w:p>
    <w:p w:rsidR="00293B50" w:rsidRPr="00E57D8F" w:rsidRDefault="00293B50" w:rsidP="006D5105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57D8F">
        <w:rPr>
          <w:sz w:val="28"/>
          <w:szCs w:val="28"/>
        </w:rPr>
        <w:t>основы организации опытно-экспериментальной работы в сфере образования</w:t>
      </w:r>
    </w:p>
    <w:p w:rsidR="00293B50" w:rsidRPr="00E57D8F" w:rsidRDefault="00293B50" w:rsidP="0021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93B50" w:rsidRPr="007F211A" w:rsidRDefault="00293B50" w:rsidP="006D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8"/>
          <w:szCs w:val="28"/>
        </w:rPr>
      </w:pPr>
      <w:r w:rsidRPr="007F211A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293B50" w:rsidRPr="007F211A" w:rsidRDefault="00293B50" w:rsidP="0021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F211A">
        <w:rPr>
          <w:sz w:val="28"/>
          <w:szCs w:val="28"/>
        </w:rPr>
        <w:t xml:space="preserve">всего – </w:t>
      </w:r>
      <w:r>
        <w:rPr>
          <w:sz w:val="28"/>
          <w:szCs w:val="28"/>
        </w:rPr>
        <w:t>436</w:t>
      </w:r>
      <w:r w:rsidRPr="007F211A">
        <w:rPr>
          <w:sz w:val="28"/>
          <w:szCs w:val="28"/>
        </w:rPr>
        <w:t xml:space="preserve">  час</w:t>
      </w:r>
      <w:r>
        <w:rPr>
          <w:sz w:val="28"/>
          <w:szCs w:val="28"/>
        </w:rPr>
        <w:t>ов</w:t>
      </w:r>
      <w:r w:rsidRPr="007F211A">
        <w:rPr>
          <w:sz w:val="28"/>
          <w:szCs w:val="28"/>
        </w:rPr>
        <w:t>, в том числе:</w:t>
      </w:r>
    </w:p>
    <w:p w:rsidR="00293B50" w:rsidRPr="007F211A" w:rsidRDefault="00293B50" w:rsidP="0021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F211A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>-</w:t>
      </w:r>
      <w:r w:rsidRPr="007F211A">
        <w:rPr>
          <w:sz w:val="28"/>
          <w:szCs w:val="28"/>
        </w:rPr>
        <w:t xml:space="preserve">   </w:t>
      </w:r>
      <w:r>
        <w:rPr>
          <w:sz w:val="28"/>
          <w:szCs w:val="28"/>
        </w:rPr>
        <w:t>328</w:t>
      </w:r>
      <w:r w:rsidRPr="007F211A">
        <w:rPr>
          <w:sz w:val="28"/>
          <w:szCs w:val="28"/>
        </w:rPr>
        <w:t xml:space="preserve">    час</w:t>
      </w:r>
      <w:r>
        <w:rPr>
          <w:sz w:val="28"/>
          <w:szCs w:val="28"/>
        </w:rPr>
        <w:t>ов</w:t>
      </w:r>
      <w:r w:rsidRPr="007F211A">
        <w:rPr>
          <w:sz w:val="28"/>
          <w:szCs w:val="28"/>
        </w:rPr>
        <w:t>, включая:</w:t>
      </w:r>
    </w:p>
    <w:p w:rsidR="00293B50" w:rsidRPr="007F211A" w:rsidRDefault="00293B50" w:rsidP="006D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F211A">
        <w:rPr>
          <w:sz w:val="28"/>
          <w:szCs w:val="28"/>
        </w:rPr>
        <w:t>обязательной аудиторной учебной нагрузки обучающегося –</w:t>
      </w:r>
      <w:r>
        <w:rPr>
          <w:sz w:val="28"/>
          <w:szCs w:val="28"/>
        </w:rPr>
        <w:t xml:space="preserve"> 234 </w:t>
      </w:r>
      <w:r w:rsidRPr="007F211A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7F211A">
        <w:rPr>
          <w:sz w:val="28"/>
          <w:szCs w:val="28"/>
        </w:rPr>
        <w:t>;</w:t>
      </w:r>
    </w:p>
    <w:p w:rsidR="00293B50" w:rsidRPr="007F211A" w:rsidRDefault="00293B50" w:rsidP="006D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F211A">
        <w:rPr>
          <w:sz w:val="28"/>
          <w:szCs w:val="28"/>
        </w:rPr>
        <w:t>самостоятельной работы обучающегося –</w:t>
      </w:r>
      <w:r>
        <w:rPr>
          <w:sz w:val="28"/>
          <w:szCs w:val="28"/>
        </w:rPr>
        <w:t xml:space="preserve"> 94 </w:t>
      </w:r>
      <w:r w:rsidRPr="007F211A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7F211A">
        <w:rPr>
          <w:sz w:val="28"/>
          <w:szCs w:val="28"/>
        </w:rPr>
        <w:t>;</w:t>
      </w:r>
    </w:p>
    <w:p w:rsidR="00293B50" w:rsidRDefault="00293B50" w:rsidP="0021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F211A">
        <w:rPr>
          <w:sz w:val="28"/>
          <w:szCs w:val="28"/>
        </w:rPr>
        <w:t>учебной и производственной практики –</w:t>
      </w:r>
      <w:r>
        <w:rPr>
          <w:sz w:val="28"/>
          <w:szCs w:val="28"/>
        </w:rPr>
        <w:t xml:space="preserve"> 108 </w:t>
      </w:r>
      <w:r w:rsidRPr="007F211A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7F211A">
        <w:rPr>
          <w:sz w:val="28"/>
          <w:szCs w:val="28"/>
        </w:rPr>
        <w:t>.</w:t>
      </w:r>
    </w:p>
    <w:p w:rsidR="00293B50" w:rsidRDefault="00293B50" w:rsidP="002139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Cs w:val="28"/>
        </w:rPr>
      </w:pPr>
      <w:r>
        <w:rPr>
          <w:b/>
          <w:caps/>
          <w:szCs w:val="28"/>
        </w:rPr>
        <w:br w:type="page"/>
      </w:r>
      <w:r>
        <w:rPr>
          <w:b/>
          <w:caps/>
          <w:szCs w:val="28"/>
        </w:rPr>
        <w:lastRenderedPageBreak/>
        <w:t>2. результаты освоения ПРОФЕССИОНАЛЬНОГО МОДУЛЯ</w:t>
      </w:r>
    </w:p>
    <w:p w:rsidR="00293B50" w:rsidRPr="004C0F03" w:rsidRDefault="00293B50" w:rsidP="00BF42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0F03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b/>
          <w:sz w:val="28"/>
          <w:szCs w:val="28"/>
        </w:rPr>
        <w:t>Методическое обеспечение образовательного процесса</w:t>
      </w:r>
      <w:r w:rsidRPr="004C0F03">
        <w:rPr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8634"/>
      </w:tblGrid>
      <w:tr w:rsidR="00293B50" w:rsidTr="0058258C">
        <w:trPr>
          <w:trHeight w:val="651"/>
        </w:trPr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3B50" w:rsidRDefault="00293B50" w:rsidP="0021396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B50" w:rsidRDefault="00293B50" w:rsidP="0021396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93B50" w:rsidTr="0058258C">
        <w:tc>
          <w:tcPr>
            <w:tcW w:w="619" w:type="pct"/>
            <w:tcBorders>
              <w:top w:val="single" w:sz="12" w:space="0" w:color="auto"/>
              <w:left w:val="single" w:sz="12" w:space="0" w:color="auto"/>
            </w:tcBorders>
          </w:tcPr>
          <w:p w:rsidR="00293B50" w:rsidRDefault="00293B50" w:rsidP="0021396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ПК 5.1</w:t>
            </w:r>
          </w:p>
        </w:tc>
        <w:tc>
          <w:tcPr>
            <w:tcW w:w="4381" w:type="pct"/>
            <w:tcBorders>
              <w:top w:val="single" w:sz="12" w:space="0" w:color="auto"/>
              <w:right w:val="single" w:sz="12" w:space="0" w:color="auto"/>
            </w:tcBorders>
          </w:tcPr>
          <w:p w:rsidR="00293B50" w:rsidRDefault="00293B50" w:rsidP="004C0F03">
            <w:pPr>
              <w:widowControl w:val="0"/>
              <w:jc w:val="both"/>
              <w:rPr>
                <w:sz w:val="28"/>
                <w:szCs w:val="28"/>
              </w:rPr>
            </w:pPr>
            <w:r w:rsidRPr="004C0F03">
              <w:rPr>
                <w:sz w:val="28"/>
                <w:szCs w:val="28"/>
              </w:rPr>
              <w:t>Разрабатывать методические материалы на основе примерных с учетом особенностей возраста, группы и отдельных воспитанников.</w:t>
            </w:r>
          </w:p>
        </w:tc>
      </w:tr>
      <w:tr w:rsidR="00293B50" w:rsidTr="0058258C">
        <w:tc>
          <w:tcPr>
            <w:tcW w:w="619" w:type="pct"/>
            <w:tcBorders>
              <w:left w:val="single" w:sz="12" w:space="0" w:color="auto"/>
            </w:tcBorders>
          </w:tcPr>
          <w:p w:rsidR="00293B50" w:rsidRDefault="00293B50" w:rsidP="0021396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ПК 5.2</w:t>
            </w:r>
          </w:p>
        </w:tc>
        <w:tc>
          <w:tcPr>
            <w:tcW w:w="4381" w:type="pct"/>
            <w:tcBorders>
              <w:right w:val="single" w:sz="12" w:space="0" w:color="auto"/>
            </w:tcBorders>
          </w:tcPr>
          <w:p w:rsidR="00293B50" w:rsidRDefault="00293B50" w:rsidP="00BF42ED">
            <w:pPr>
              <w:widowControl w:val="0"/>
              <w:jc w:val="both"/>
              <w:rPr>
                <w:sz w:val="28"/>
                <w:szCs w:val="28"/>
              </w:rPr>
            </w:pPr>
            <w:r w:rsidRPr="004C0F03">
              <w:rPr>
                <w:sz w:val="28"/>
                <w:szCs w:val="28"/>
              </w:rPr>
              <w:t xml:space="preserve"> Создавать в группе предметно-развивающую среду.</w:t>
            </w:r>
          </w:p>
        </w:tc>
      </w:tr>
      <w:tr w:rsidR="00293B50" w:rsidTr="0058258C">
        <w:tc>
          <w:tcPr>
            <w:tcW w:w="619" w:type="pct"/>
            <w:tcBorders>
              <w:left w:val="single" w:sz="12" w:space="0" w:color="auto"/>
            </w:tcBorders>
          </w:tcPr>
          <w:p w:rsidR="00293B50" w:rsidRDefault="00293B50" w:rsidP="0021396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ПК 5.3</w:t>
            </w:r>
          </w:p>
        </w:tc>
        <w:tc>
          <w:tcPr>
            <w:tcW w:w="4381" w:type="pct"/>
            <w:tcBorders>
              <w:right w:val="single" w:sz="12" w:space="0" w:color="auto"/>
            </w:tcBorders>
          </w:tcPr>
          <w:p w:rsidR="00293B50" w:rsidRDefault="00293B50" w:rsidP="00BF42ED">
            <w:pPr>
              <w:jc w:val="both"/>
              <w:rPr>
                <w:sz w:val="28"/>
                <w:szCs w:val="28"/>
              </w:rPr>
            </w:pPr>
            <w:r w:rsidRPr="001B5DC4">
              <w:rPr>
                <w:bCs/>
                <w:sz w:val="28"/>
                <w:szCs w:val="28"/>
              </w:rPr>
              <w:t>Систематизировать и оценивать педагогический опыт и образовательные технологии в области дошкольного образования на основе изучения профессиональной литературы, самоанализа и анализа деятельности других педагогов.</w:t>
            </w:r>
          </w:p>
        </w:tc>
      </w:tr>
      <w:tr w:rsidR="00293B50" w:rsidTr="0058258C">
        <w:tc>
          <w:tcPr>
            <w:tcW w:w="619" w:type="pct"/>
            <w:tcBorders>
              <w:left w:val="single" w:sz="12" w:space="0" w:color="auto"/>
            </w:tcBorders>
          </w:tcPr>
          <w:p w:rsidR="00293B50" w:rsidRDefault="00293B50" w:rsidP="0021396C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ПК 5.4</w:t>
            </w:r>
          </w:p>
        </w:tc>
        <w:tc>
          <w:tcPr>
            <w:tcW w:w="4381" w:type="pct"/>
            <w:tcBorders>
              <w:right w:val="single" w:sz="12" w:space="0" w:color="auto"/>
            </w:tcBorders>
          </w:tcPr>
          <w:p w:rsidR="00293B50" w:rsidRDefault="00293B50" w:rsidP="0021396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1B5DC4">
              <w:rPr>
                <w:bCs/>
                <w:sz w:val="28"/>
                <w:szCs w:val="28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293B50" w:rsidTr="0058258C">
        <w:tc>
          <w:tcPr>
            <w:tcW w:w="619" w:type="pct"/>
            <w:tcBorders>
              <w:left w:val="single" w:sz="12" w:space="0" w:color="auto"/>
            </w:tcBorders>
          </w:tcPr>
          <w:p w:rsidR="00293B50" w:rsidRDefault="00293B50" w:rsidP="0021396C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ПК 5.5</w:t>
            </w:r>
          </w:p>
        </w:tc>
        <w:tc>
          <w:tcPr>
            <w:tcW w:w="4381" w:type="pct"/>
            <w:tcBorders>
              <w:right w:val="single" w:sz="12" w:space="0" w:color="auto"/>
            </w:tcBorders>
          </w:tcPr>
          <w:p w:rsidR="00293B50" w:rsidRDefault="00293B50" w:rsidP="0021396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E124F5">
              <w:rPr>
                <w:bCs/>
                <w:sz w:val="28"/>
              </w:rPr>
              <w:t>Участвовать в исследовательской и проектной д</w:t>
            </w:r>
            <w:r>
              <w:rPr>
                <w:bCs/>
                <w:sz w:val="28"/>
              </w:rPr>
              <w:t>еятельности в области дошкольного</w:t>
            </w:r>
            <w:r w:rsidRPr="00E124F5">
              <w:rPr>
                <w:bCs/>
                <w:sz w:val="28"/>
              </w:rPr>
              <w:t xml:space="preserve"> образования.</w:t>
            </w:r>
          </w:p>
        </w:tc>
      </w:tr>
      <w:tr w:rsidR="00293B50" w:rsidTr="0058258C">
        <w:tc>
          <w:tcPr>
            <w:tcW w:w="619" w:type="pct"/>
            <w:tcBorders>
              <w:left w:val="single" w:sz="12" w:space="0" w:color="auto"/>
            </w:tcBorders>
          </w:tcPr>
          <w:p w:rsidR="00293B50" w:rsidRDefault="00293B50" w:rsidP="0021396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1.</w:t>
            </w:r>
          </w:p>
        </w:tc>
        <w:tc>
          <w:tcPr>
            <w:tcW w:w="4381" w:type="pct"/>
            <w:tcBorders>
              <w:right w:val="single" w:sz="12" w:space="0" w:color="auto"/>
            </w:tcBorders>
          </w:tcPr>
          <w:p w:rsidR="00293B50" w:rsidRDefault="00293B50" w:rsidP="0021396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93B50" w:rsidTr="0058258C">
        <w:tc>
          <w:tcPr>
            <w:tcW w:w="619" w:type="pct"/>
            <w:tcBorders>
              <w:left w:val="single" w:sz="12" w:space="0" w:color="auto"/>
            </w:tcBorders>
          </w:tcPr>
          <w:p w:rsidR="00293B50" w:rsidRDefault="00293B50" w:rsidP="0021396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2.</w:t>
            </w:r>
          </w:p>
        </w:tc>
        <w:tc>
          <w:tcPr>
            <w:tcW w:w="4381" w:type="pct"/>
            <w:tcBorders>
              <w:right w:val="single" w:sz="12" w:space="0" w:color="auto"/>
            </w:tcBorders>
          </w:tcPr>
          <w:p w:rsidR="00293B50" w:rsidRDefault="00293B50" w:rsidP="0021396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Организовывать  собственную  деятельность,  определять методы решения профессиональных задач, оценивать их эффективность и качество.</w:t>
            </w:r>
          </w:p>
        </w:tc>
      </w:tr>
      <w:tr w:rsidR="00293B50" w:rsidTr="0058258C">
        <w:trPr>
          <w:trHeight w:val="673"/>
        </w:trPr>
        <w:tc>
          <w:tcPr>
            <w:tcW w:w="619" w:type="pct"/>
            <w:tcBorders>
              <w:left w:val="single" w:sz="12" w:space="0" w:color="auto"/>
            </w:tcBorders>
          </w:tcPr>
          <w:p w:rsidR="00293B50" w:rsidRDefault="00293B50" w:rsidP="0021396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3.</w:t>
            </w:r>
          </w:p>
        </w:tc>
        <w:tc>
          <w:tcPr>
            <w:tcW w:w="4381" w:type="pct"/>
            <w:tcBorders>
              <w:right w:val="single" w:sz="12" w:space="0" w:color="auto"/>
            </w:tcBorders>
          </w:tcPr>
          <w:p w:rsidR="00293B50" w:rsidRDefault="00293B50" w:rsidP="0021396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Оценивать  риски  и  принимать  решения  в  нестандартных ситуациях.</w:t>
            </w:r>
          </w:p>
        </w:tc>
      </w:tr>
      <w:tr w:rsidR="00293B50" w:rsidTr="0058258C">
        <w:trPr>
          <w:trHeight w:val="673"/>
        </w:trPr>
        <w:tc>
          <w:tcPr>
            <w:tcW w:w="619" w:type="pct"/>
            <w:tcBorders>
              <w:left w:val="single" w:sz="12" w:space="0" w:color="auto"/>
            </w:tcBorders>
          </w:tcPr>
          <w:p w:rsidR="00293B50" w:rsidRDefault="00293B50" w:rsidP="0021396C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ОК 4.</w:t>
            </w:r>
          </w:p>
        </w:tc>
        <w:tc>
          <w:tcPr>
            <w:tcW w:w="4381" w:type="pct"/>
            <w:tcBorders>
              <w:right w:val="single" w:sz="12" w:space="0" w:color="auto"/>
            </w:tcBorders>
          </w:tcPr>
          <w:p w:rsidR="00293B50" w:rsidRDefault="00B6496A" w:rsidP="0021396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Осуществлять поиск, анализ и оценку информации, необходимой </w:t>
            </w:r>
            <w:r w:rsidR="00A4110D">
              <w:rPr>
                <w:sz w:val="28"/>
              </w:rPr>
              <w:t xml:space="preserve">для </w:t>
            </w:r>
            <w:r>
              <w:rPr>
                <w:sz w:val="28"/>
              </w:rPr>
              <w:t xml:space="preserve">постановки и </w:t>
            </w:r>
            <w:r w:rsidR="00A4110D">
              <w:rPr>
                <w:sz w:val="28"/>
              </w:rPr>
              <w:t xml:space="preserve">решения </w:t>
            </w:r>
            <w:r w:rsidR="00293B50">
              <w:rPr>
                <w:sz w:val="28"/>
              </w:rPr>
              <w:t xml:space="preserve">профессиональных задач, профессионального и личностного развития. </w:t>
            </w:r>
          </w:p>
        </w:tc>
      </w:tr>
      <w:tr w:rsidR="00293B50" w:rsidTr="0058258C">
        <w:trPr>
          <w:trHeight w:val="673"/>
        </w:trPr>
        <w:tc>
          <w:tcPr>
            <w:tcW w:w="619" w:type="pct"/>
            <w:tcBorders>
              <w:left w:val="single" w:sz="12" w:space="0" w:color="auto"/>
            </w:tcBorders>
          </w:tcPr>
          <w:p w:rsidR="00293B50" w:rsidRDefault="00293B50" w:rsidP="0021396C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ОК 5.</w:t>
            </w:r>
          </w:p>
        </w:tc>
        <w:tc>
          <w:tcPr>
            <w:tcW w:w="4381" w:type="pct"/>
            <w:tcBorders>
              <w:right w:val="single" w:sz="12" w:space="0" w:color="auto"/>
            </w:tcBorders>
          </w:tcPr>
          <w:p w:rsidR="00293B50" w:rsidRDefault="00293B50" w:rsidP="0021396C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Использовать информацио</w:t>
            </w:r>
            <w:r w:rsidR="00A4110D">
              <w:rPr>
                <w:sz w:val="28"/>
              </w:rPr>
              <w:t xml:space="preserve">нно-коммуникационные технологии </w:t>
            </w:r>
            <w:r>
              <w:rPr>
                <w:sz w:val="28"/>
              </w:rPr>
              <w:t>для совершенствования профессиональной деятельности.</w:t>
            </w:r>
          </w:p>
        </w:tc>
      </w:tr>
      <w:tr w:rsidR="00C55074" w:rsidTr="0058258C">
        <w:trPr>
          <w:trHeight w:val="673"/>
        </w:trPr>
        <w:tc>
          <w:tcPr>
            <w:tcW w:w="619" w:type="pct"/>
            <w:tcBorders>
              <w:left w:val="single" w:sz="12" w:space="0" w:color="auto"/>
            </w:tcBorders>
          </w:tcPr>
          <w:p w:rsidR="00C55074" w:rsidRPr="00C55074" w:rsidRDefault="00C55074" w:rsidP="0021396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C55074">
              <w:rPr>
                <w:sz w:val="28"/>
                <w:szCs w:val="28"/>
              </w:rPr>
              <w:t>ОК 6.</w:t>
            </w:r>
          </w:p>
        </w:tc>
        <w:tc>
          <w:tcPr>
            <w:tcW w:w="4381" w:type="pct"/>
            <w:tcBorders>
              <w:right w:val="single" w:sz="12" w:space="0" w:color="auto"/>
            </w:tcBorders>
          </w:tcPr>
          <w:p w:rsidR="00C55074" w:rsidRPr="009A3E02" w:rsidRDefault="00A4110D" w:rsidP="00A4110D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9A3E02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Работать в коллективе, толерантно воспринимая социальные, этнические, конфессиональные и культурные различия.</w:t>
            </w:r>
          </w:p>
        </w:tc>
      </w:tr>
      <w:tr w:rsidR="00293B50" w:rsidTr="0058258C">
        <w:trPr>
          <w:trHeight w:val="673"/>
        </w:trPr>
        <w:tc>
          <w:tcPr>
            <w:tcW w:w="619" w:type="pct"/>
            <w:tcBorders>
              <w:left w:val="single" w:sz="12" w:space="0" w:color="auto"/>
            </w:tcBorders>
          </w:tcPr>
          <w:p w:rsidR="00293B50" w:rsidRDefault="00293B50" w:rsidP="0021396C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ОК 7.</w:t>
            </w:r>
          </w:p>
        </w:tc>
        <w:tc>
          <w:tcPr>
            <w:tcW w:w="4381" w:type="pct"/>
            <w:tcBorders>
              <w:right w:val="single" w:sz="12" w:space="0" w:color="auto"/>
            </w:tcBorders>
          </w:tcPr>
          <w:p w:rsidR="00293B50" w:rsidRDefault="00293B50" w:rsidP="0021396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Ставить  цели,  мотивировать  деятельность  воспитанников, организовывать  и  контролировать  их  работу  с  принятием  на  себя ответственности за качество образовательного процесса.</w:t>
            </w:r>
          </w:p>
        </w:tc>
      </w:tr>
      <w:tr w:rsidR="0058258C" w:rsidTr="0058258C">
        <w:trPr>
          <w:trHeight w:val="673"/>
        </w:trPr>
        <w:tc>
          <w:tcPr>
            <w:tcW w:w="619" w:type="pct"/>
            <w:tcBorders>
              <w:left w:val="single" w:sz="12" w:space="0" w:color="auto"/>
            </w:tcBorders>
          </w:tcPr>
          <w:p w:rsidR="0058258C" w:rsidRPr="0058258C" w:rsidRDefault="0058258C" w:rsidP="0021396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8258C">
              <w:rPr>
                <w:sz w:val="28"/>
                <w:szCs w:val="28"/>
              </w:rPr>
              <w:t>ОК 8.</w:t>
            </w:r>
          </w:p>
        </w:tc>
        <w:tc>
          <w:tcPr>
            <w:tcW w:w="4381" w:type="pct"/>
            <w:tcBorders>
              <w:right w:val="single" w:sz="12" w:space="0" w:color="auto"/>
            </w:tcBorders>
          </w:tcPr>
          <w:p w:rsidR="0058258C" w:rsidRPr="0058258C" w:rsidRDefault="0058258C" w:rsidP="0021396C">
            <w:pPr>
              <w:jc w:val="both"/>
              <w:rPr>
                <w:sz w:val="28"/>
                <w:szCs w:val="28"/>
              </w:rPr>
            </w:pPr>
            <w:r w:rsidRPr="0058258C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93B50" w:rsidTr="0058258C">
        <w:trPr>
          <w:trHeight w:val="673"/>
        </w:trPr>
        <w:tc>
          <w:tcPr>
            <w:tcW w:w="619" w:type="pct"/>
            <w:tcBorders>
              <w:left w:val="single" w:sz="12" w:space="0" w:color="auto"/>
            </w:tcBorders>
          </w:tcPr>
          <w:p w:rsidR="00293B50" w:rsidRDefault="00293B50" w:rsidP="0021396C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ОК 9.</w:t>
            </w:r>
          </w:p>
        </w:tc>
        <w:tc>
          <w:tcPr>
            <w:tcW w:w="4381" w:type="pct"/>
            <w:tcBorders>
              <w:right w:val="single" w:sz="12" w:space="0" w:color="auto"/>
            </w:tcBorders>
          </w:tcPr>
          <w:p w:rsidR="00293B50" w:rsidRDefault="00293B50" w:rsidP="0021396C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Осуществлять  профессиональную  деятельность  в  условиях обновления ее целей, содержания, смены технологий.</w:t>
            </w:r>
          </w:p>
        </w:tc>
      </w:tr>
      <w:tr w:rsidR="00293B50" w:rsidTr="0058258C">
        <w:trPr>
          <w:trHeight w:val="673"/>
        </w:trPr>
        <w:tc>
          <w:tcPr>
            <w:tcW w:w="619" w:type="pct"/>
            <w:tcBorders>
              <w:left w:val="single" w:sz="12" w:space="0" w:color="auto"/>
            </w:tcBorders>
          </w:tcPr>
          <w:p w:rsidR="00293B50" w:rsidRDefault="00293B50" w:rsidP="0021396C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ОК 10.</w:t>
            </w:r>
          </w:p>
        </w:tc>
        <w:tc>
          <w:tcPr>
            <w:tcW w:w="4381" w:type="pct"/>
            <w:tcBorders>
              <w:right w:val="single" w:sz="12" w:space="0" w:color="auto"/>
            </w:tcBorders>
          </w:tcPr>
          <w:p w:rsidR="00293B50" w:rsidRDefault="00293B50" w:rsidP="0021396C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Осуществлять  профилактику  травматизма,  обеспечивать охрану жизни и здоровья детей.</w:t>
            </w:r>
          </w:p>
        </w:tc>
      </w:tr>
      <w:tr w:rsidR="00293B50" w:rsidTr="0058258C">
        <w:trPr>
          <w:trHeight w:val="673"/>
        </w:trPr>
        <w:tc>
          <w:tcPr>
            <w:tcW w:w="619" w:type="pct"/>
            <w:tcBorders>
              <w:left w:val="single" w:sz="12" w:space="0" w:color="auto"/>
            </w:tcBorders>
          </w:tcPr>
          <w:p w:rsidR="00293B50" w:rsidRDefault="00293B50" w:rsidP="0021396C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ОК 11.</w:t>
            </w:r>
          </w:p>
        </w:tc>
        <w:tc>
          <w:tcPr>
            <w:tcW w:w="4381" w:type="pct"/>
            <w:tcBorders>
              <w:right w:val="single" w:sz="12" w:space="0" w:color="auto"/>
            </w:tcBorders>
          </w:tcPr>
          <w:p w:rsidR="00293B50" w:rsidRDefault="00B6496A" w:rsidP="0021396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Строить профессиональную деятельность с </w:t>
            </w:r>
            <w:r w:rsidR="00293B50">
              <w:rPr>
                <w:sz w:val="28"/>
              </w:rPr>
              <w:t xml:space="preserve">соблюдением регулирующих ее правовых норм. </w:t>
            </w:r>
          </w:p>
        </w:tc>
      </w:tr>
    </w:tbl>
    <w:p w:rsidR="00293B50" w:rsidRPr="004415ED" w:rsidRDefault="00293B50" w:rsidP="0021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293B50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293B50" w:rsidRDefault="00293B50" w:rsidP="0021396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293B50" w:rsidRDefault="00293B50" w:rsidP="0021396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293B50" w:rsidRDefault="00293B50" w:rsidP="0021396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293B50" w:rsidRPr="004415ED" w:rsidRDefault="00293B50" w:rsidP="0021396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3. СТРУКТУРА и ПРИМЕРНОЕ содержание профессионального модуля</w:t>
      </w:r>
    </w:p>
    <w:p w:rsidR="00293B50" w:rsidRPr="004415ED" w:rsidRDefault="00293B50" w:rsidP="0021396C">
      <w:pPr>
        <w:jc w:val="both"/>
        <w:rPr>
          <w:b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52"/>
        <w:gridCol w:w="1135"/>
        <w:gridCol w:w="768"/>
        <w:gridCol w:w="1566"/>
        <w:gridCol w:w="1123"/>
        <w:gridCol w:w="810"/>
        <w:gridCol w:w="1123"/>
        <w:gridCol w:w="1054"/>
        <w:gridCol w:w="1911"/>
      </w:tblGrid>
      <w:tr w:rsidR="00293B50" w:rsidRPr="004415ED" w:rsidTr="0021396C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B50" w:rsidRPr="004415ED" w:rsidRDefault="00293B50" w:rsidP="0021396C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B50" w:rsidRPr="004415ED" w:rsidRDefault="00293B50" w:rsidP="0021396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15ED">
              <w:rPr>
                <w:rStyle w:val="a9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B50" w:rsidRPr="004415ED" w:rsidRDefault="00293B50" w:rsidP="0021396C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293B50" w:rsidRPr="004415ED" w:rsidRDefault="00293B50" w:rsidP="0021396C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B50" w:rsidRPr="004415ED" w:rsidRDefault="00293B50" w:rsidP="0021396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B50" w:rsidRPr="004415ED" w:rsidRDefault="00293B50" w:rsidP="0021396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293B50" w:rsidRPr="004415ED" w:rsidTr="0021396C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3B50" w:rsidRPr="004415ED" w:rsidRDefault="00293B50" w:rsidP="0021396C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B50" w:rsidRPr="004415ED" w:rsidRDefault="00293B50" w:rsidP="0021396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B50" w:rsidRPr="004415ED" w:rsidRDefault="00293B50" w:rsidP="0021396C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B50" w:rsidRPr="004415ED" w:rsidRDefault="00293B50" w:rsidP="0021396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B50" w:rsidRPr="004415ED" w:rsidRDefault="00293B50" w:rsidP="0021396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B50" w:rsidRPr="004415ED" w:rsidRDefault="00293B50" w:rsidP="0021396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293B50" w:rsidRPr="004415ED" w:rsidRDefault="00293B50" w:rsidP="0021396C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3B50" w:rsidRPr="004415ED" w:rsidRDefault="00293B50" w:rsidP="0021396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293B50" w:rsidRPr="004415ED" w:rsidRDefault="00293B50" w:rsidP="0021396C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293B50" w:rsidRPr="004415ED" w:rsidRDefault="00293B50" w:rsidP="0021396C">
            <w:pPr>
              <w:pStyle w:val="21"/>
              <w:widowControl w:val="0"/>
              <w:ind w:left="72"/>
              <w:rPr>
                <w:b/>
                <w:sz w:val="20"/>
                <w:szCs w:val="20"/>
              </w:rPr>
            </w:pPr>
          </w:p>
        </w:tc>
      </w:tr>
      <w:tr w:rsidR="00293B50" w:rsidRPr="004415ED" w:rsidTr="0021396C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B50" w:rsidRPr="004415ED" w:rsidRDefault="00293B50" w:rsidP="0021396C">
            <w:pPr>
              <w:jc w:val="center"/>
              <w:rPr>
                <w:b/>
              </w:rPr>
            </w:pPr>
          </w:p>
        </w:tc>
        <w:tc>
          <w:tcPr>
            <w:tcW w:w="11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B50" w:rsidRPr="004415ED" w:rsidRDefault="00293B50" w:rsidP="00213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B50" w:rsidRPr="004415ED" w:rsidRDefault="00293B50" w:rsidP="00213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3B50" w:rsidRPr="004415ED" w:rsidRDefault="00293B50" w:rsidP="0021396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293B50" w:rsidRPr="004415ED" w:rsidRDefault="00293B50" w:rsidP="0021396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3B50" w:rsidRPr="004415ED" w:rsidRDefault="00293B50" w:rsidP="0021396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293B50" w:rsidRPr="004415ED" w:rsidRDefault="00293B50" w:rsidP="0021396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B50" w:rsidRPr="004415ED" w:rsidRDefault="00293B50" w:rsidP="0021396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293B50" w:rsidRPr="004415ED" w:rsidRDefault="00293B50" w:rsidP="0021396C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3B50" w:rsidRPr="004415ED" w:rsidRDefault="00293B50" w:rsidP="0021396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293B50" w:rsidRPr="004415ED" w:rsidRDefault="00293B50" w:rsidP="0021396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B50" w:rsidRPr="004415ED" w:rsidRDefault="00293B50" w:rsidP="0021396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293B50" w:rsidRPr="004415ED" w:rsidRDefault="00293B50" w:rsidP="0021396C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B50" w:rsidRPr="004415ED" w:rsidRDefault="00293B50" w:rsidP="0021396C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B50" w:rsidRPr="004415ED" w:rsidRDefault="00293B50" w:rsidP="0021396C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293B50" w:rsidRPr="004415ED" w:rsidTr="0021396C">
        <w:trPr>
          <w:trHeight w:val="390"/>
        </w:trPr>
        <w:tc>
          <w:tcPr>
            <w:tcW w:w="6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B50" w:rsidRPr="004415ED" w:rsidRDefault="00293B50" w:rsidP="0021396C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B50" w:rsidRPr="004415ED" w:rsidRDefault="00293B50" w:rsidP="0021396C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B50" w:rsidRPr="004415ED" w:rsidRDefault="00293B50" w:rsidP="0021396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3B50" w:rsidRPr="004415ED" w:rsidRDefault="00293B50" w:rsidP="0021396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3B50" w:rsidRPr="004415ED" w:rsidRDefault="00293B50" w:rsidP="0021396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B50" w:rsidRPr="004415ED" w:rsidRDefault="00293B50" w:rsidP="0021396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3B50" w:rsidRPr="004415ED" w:rsidRDefault="00293B50" w:rsidP="0021396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B50" w:rsidRPr="004415ED" w:rsidRDefault="00293B50" w:rsidP="0021396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B50" w:rsidRPr="004415ED" w:rsidRDefault="00293B50" w:rsidP="0021396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B50" w:rsidRPr="004415ED" w:rsidRDefault="00293B50" w:rsidP="0021396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293B50" w:rsidRPr="004415ED" w:rsidTr="0021396C">
        <w:tc>
          <w:tcPr>
            <w:tcW w:w="6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3B50" w:rsidRPr="00EA6A34" w:rsidRDefault="00293B50" w:rsidP="004C0F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 5.1.-5.5.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3B50" w:rsidRPr="00B343CE" w:rsidRDefault="00293B50" w:rsidP="004C0F0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5</w:t>
            </w:r>
            <w:r w:rsidRPr="00B343C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Освоение методического обеспечения образовательного процесса</w:t>
            </w:r>
            <w:r w:rsidRPr="00B343C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B50" w:rsidRPr="00D11B39" w:rsidRDefault="00293B50" w:rsidP="0021396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red"/>
              </w:rPr>
            </w:pPr>
            <w:r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3B50" w:rsidRPr="00D11B39" w:rsidRDefault="00293B50" w:rsidP="0021396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red"/>
              </w:rPr>
            </w:pPr>
            <w:r>
              <w:rPr>
                <w:b/>
                <w:sz w:val="20"/>
                <w:szCs w:val="20"/>
              </w:rPr>
              <w:t>234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vAlign w:val="center"/>
          </w:tcPr>
          <w:p w:rsidR="00293B50" w:rsidRPr="007F211A" w:rsidRDefault="00293B50" w:rsidP="0021396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  <w:highlight w:val="red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3B50" w:rsidRPr="00606C54" w:rsidRDefault="00293B50" w:rsidP="0021396C">
            <w:pPr>
              <w:pStyle w:val="21"/>
              <w:widowControl w:val="0"/>
              <w:ind w:left="-17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3B50" w:rsidRPr="004415ED" w:rsidRDefault="00293B50" w:rsidP="0021396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3B50" w:rsidRPr="00877E5C" w:rsidRDefault="00293B50" w:rsidP="0021396C">
            <w:pPr>
              <w:pStyle w:val="21"/>
              <w:widowControl w:val="0"/>
              <w:ind w:left="0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B50" w:rsidRPr="004415ED" w:rsidRDefault="00293B50" w:rsidP="0021396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B50" w:rsidRPr="00CA54A9" w:rsidRDefault="00293B50" w:rsidP="0021396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93B50" w:rsidRPr="004415ED" w:rsidTr="0021396C">
        <w:tc>
          <w:tcPr>
            <w:tcW w:w="6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B50" w:rsidRPr="004415ED" w:rsidRDefault="00293B50" w:rsidP="0021396C">
            <w:pPr>
              <w:rPr>
                <w:b/>
              </w:rPr>
            </w:pPr>
          </w:p>
        </w:tc>
        <w:tc>
          <w:tcPr>
            <w:tcW w:w="11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B50" w:rsidRPr="004415ED" w:rsidRDefault="00293B50" w:rsidP="0021396C">
            <w:pPr>
              <w:rPr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4415ED">
              <w:rPr>
                <w:sz w:val="20"/>
                <w:szCs w:val="20"/>
              </w:rPr>
              <w:t xml:space="preserve">, часов </w:t>
            </w:r>
          </w:p>
        </w:tc>
        <w:tc>
          <w:tcPr>
            <w:tcW w:w="3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B50" w:rsidRPr="00877E5C" w:rsidRDefault="00293B50" w:rsidP="002139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213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93B50" w:rsidRPr="00877E5C" w:rsidRDefault="00293B50" w:rsidP="00213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3B50" w:rsidRPr="00CA54A9" w:rsidRDefault="00293B50" w:rsidP="002139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  <w:tr w:rsidR="00293B50" w:rsidRPr="004415ED" w:rsidTr="0021396C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B50" w:rsidRPr="004415ED" w:rsidRDefault="00293B50" w:rsidP="0021396C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B50" w:rsidRPr="004415ED" w:rsidRDefault="00293B50" w:rsidP="0021396C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B50" w:rsidRPr="00606C54" w:rsidRDefault="00293B50" w:rsidP="002139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3B50" w:rsidRPr="00606C54" w:rsidRDefault="00293B50" w:rsidP="002139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</w:t>
            </w:r>
          </w:p>
        </w:tc>
        <w:tc>
          <w:tcPr>
            <w:tcW w:w="5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B50" w:rsidRPr="002C2FFA" w:rsidRDefault="00293B50" w:rsidP="00213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B50" w:rsidRPr="000A1607" w:rsidRDefault="00293B50" w:rsidP="0021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B50" w:rsidRPr="00606C54" w:rsidRDefault="00293B50" w:rsidP="002139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B50" w:rsidRPr="000A1607" w:rsidRDefault="00293B50" w:rsidP="00213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B50" w:rsidRPr="00606C54" w:rsidRDefault="00293B50" w:rsidP="002139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B50" w:rsidRPr="00CA54A9" w:rsidRDefault="00293B50" w:rsidP="002139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</w:tbl>
    <w:p w:rsidR="00293B50" w:rsidRDefault="00293B50" w:rsidP="0021396C">
      <w:pPr>
        <w:jc w:val="both"/>
        <w:rPr>
          <w:i/>
        </w:rPr>
      </w:pPr>
    </w:p>
    <w:p w:rsidR="00293B50" w:rsidRDefault="00293B50" w:rsidP="0021396C">
      <w:pPr>
        <w:rPr>
          <w:b/>
          <w:caps/>
          <w:sz w:val="20"/>
          <w:szCs w:val="20"/>
        </w:rPr>
      </w:pPr>
    </w:p>
    <w:p w:rsidR="00293B50" w:rsidRDefault="00293B50" w:rsidP="0021396C">
      <w:pPr>
        <w:rPr>
          <w:b/>
          <w:caps/>
          <w:sz w:val="20"/>
          <w:szCs w:val="20"/>
        </w:rPr>
      </w:pPr>
    </w:p>
    <w:p w:rsidR="00293B50" w:rsidRDefault="00293B50" w:rsidP="0021396C">
      <w:pPr>
        <w:rPr>
          <w:b/>
          <w:caps/>
          <w:sz w:val="20"/>
          <w:szCs w:val="20"/>
        </w:rPr>
      </w:pPr>
    </w:p>
    <w:p w:rsidR="00293B50" w:rsidRDefault="00293B50" w:rsidP="0021396C">
      <w:pPr>
        <w:rPr>
          <w:b/>
          <w:caps/>
          <w:sz w:val="20"/>
          <w:szCs w:val="20"/>
        </w:rPr>
      </w:pPr>
    </w:p>
    <w:p w:rsidR="00293B50" w:rsidRDefault="00293B50" w:rsidP="0021396C">
      <w:pPr>
        <w:rPr>
          <w:b/>
          <w:caps/>
          <w:sz w:val="20"/>
          <w:szCs w:val="20"/>
        </w:rPr>
      </w:pPr>
    </w:p>
    <w:p w:rsidR="00293B50" w:rsidRDefault="00293B50" w:rsidP="0021396C">
      <w:pPr>
        <w:rPr>
          <w:b/>
          <w:caps/>
          <w:sz w:val="20"/>
          <w:szCs w:val="20"/>
        </w:rPr>
      </w:pPr>
    </w:p>
    <w:p w:rsidR="00293B50" w:rsidRDefault="00293B50" w:rsidP="0021396C">
      <w:pPr>
        <w:rPr>
          <w:b/>
          <w:caps/>
          <w:sz w:val="20"/>
          <w:szCs w:val="20"/>
        </w:rPr>
      </w:pPr>
    </w:p>
    <w:p w:rsidR="00293B50" w:rsidRDefault="00293B50" w:rsidP="0021396C">
      <w:pPr>
        <w:rPr>
          <w:b/>
          <w:caps/>
          <w:sz w:val="20"/>
          <w:szCs w:val="20"/>
        </w:rPr>
      </w:pPr>
    </w:p>
    <w:p w:rsidR="00293B50" w:rsidRDefault="00293B50" w:rsidP="0021396C">
      <w:pPr>
        <w:rPr>
          <w:b/>
          <w:caps/>
          <w:sz w:val="20"/>
          <w:szCs w:val="20"/>
        </w:rPr>
      </w:pPr>
    </w:p>
    <w:p w:rsidR="00293B50" w:rsidRDefault="00293B50" w:rsidP="0021396C">
      <w:pPr>
        <w:rPr>
          <w:b/>
          <w:caps/>
          <w:sz w:val="20"/>
          <w:szCs w:val="20"/>
        </w:rPr>
      </w:pPr>
    </w:p>
    <w:p w:rsidR="00293B50" w:rsidRDefault="00293B50" w:rsidP="0021396C">
      <w:pPr>
        <w:rPr>
          <w:b/>
          <w:caps/>
          <w:sz w:val="20"/>
          <w:szCs w:val="20"/>
        </w:rPr>
      </w:pPr>
    </w:p>
    <w:p w:rsidR="00293B50" w:rsidRDefault="00293B50" w:rsidP="0021396C">
      <w:pPr>
        <w:rPr>
          <w:b/>
          <w:caps/>
          <w:sz w:val="20"/>
          <w:szCs w:val="20"/>
        </w:rPr>
      </w:pPr>
    </w:p>
    <w:p w:rsidR="00293B50" w:rsidRDefault="00293B50" w:rsidP="0021396C">
      <w:pPr>
        <w:rPr>
          <w:b/>
          <w:caps/>
          <w:sz w:val="20"/>
          <w:szCs w:val="20"/>
        </w:rPr>
      </w:pPr>
    </w:p>
    <w:p w:rsidR="00293B50" w:rsidRDefault="00293B50" w:rsidP="0021396C">
      <w:pPr>
        <w:rPr>
          <w:b/>
          <w:caps/>
          <w:sz w:val="20"/>
          <w:szCs w:val="20"/>
        </w:rPr>
      </w:pPr>
    </w:p>
    <w:p w:rsidR="00293B50" w:rsidRDefault="00293B50" w:rsidP="0021396C">
      <w:pPr>
        <w:rPr>
          <w:b/>
          <w:caps/>
          <w:sz w:val="20"/>
          <w:szCs w:val="20"/>
        </w:rPr>
      </w:pPr>
    </w:p>
    <w:p w:rsidR="00293B50" w:rsidRDefault="00293B50" w:rsidP="0021396C">
      <w:pPr>
        <w:rPr>
          <w:b/>
          <w:caps/>
          <w:sz w:val="20"/>
          <w:szCs w:val="20"/>
        </w:rPr>
      </w:pPr>
    </w:p>
    <w:p w:rsidR="00293B50" w:rsidRDefault="00293B50" w:rsidP="0021396C">
      <w:pPr>
        <w:rPr>
          <w:b/>
          <w:caps/>
          <w:sz w:val="20"/>
          <w:szCs w:val="20"/>
        </w:rPr>
      </w:pPr>
    </w:p>
    <w:p w:rsidR="00293B50" w:rsidRDefault="00293B50" w:rsidP="0021396C">
      <w:pPr>
        <w:rPr>
          <w:b/>
          <w:caps/>
          <w:sz w:val="20"/>
          <w:szCs w:val="20"/>
        </w:rPr>
      </w:pPr>
    </w:p>
    <w:p w:rsidR="00293B50" w:rsidRDefault="00293B50" w:rsidP="0021396C">
      <w:pPr>
        <w:rPr>
          <w:b/>
          <w:caps/>
          <w:sz w:val="20"/>
          <w:szCs w:val="20"/>
        </w:rPr>
      </w:pPr>
    </w:p>
    <w:p w:rsidR="00293B50" w:rsidRPr="00CB1FB5" w:rsidRDefault="00293B50" w:rsidP="0021396C"/>
    <w:p w:rsidR="00293B50" w:rsidRPr="004415ED" w:rsidRDefault="00293B50" w:rsidP="00086A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3.2. </w:t>
      </w:r>
      <w:r w:rsidRPr="004415ED">
        <w:rPr>
          <w:b/>
          <w:sz w:val="28"/>
          <w:szCs w:val="28"/>
        </w:rPr>
        <w:t>Содержание обучения по профессиональному модулю (ПМ)</w:t>
      </w:r>
    </w:p>
    <w:p w:rsidR="00293B50" w:rsidRPr="004415ED" w:rsidRDefault="00293B50" w:rsidP="00086A2B"/>
    <w:tbl>
      <w:tblPr>
        <w:tblW w:w="14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473"/>
        <w:gridCol w:w="21"/>
        <w:gridCol w:w="46"/>
        <w:gridCol w:w="6306"/>
        <w:gridCol w:w="3238"/>
        <w:gridCol w:w="1440"/>
      </w:tblGrid>
      <w:tr w:rsidR="00293B50" w:rsidRPr="007735DD" w:rsidTr="00156D3B">
        <w:tc>
          <w:tcPr>
            <w:tcW w:w="3198" w:type="dxa"/>
          </w:tcPr>
          <w:p w:rsidR="00293B50" w:rsidRPr="00156D3B" w:rsidRDefault="00293B50" w:rsidP="0021396C">
            <w:pPr>
              <w:rPr>
                <w:b/>
              </w:rPr>
            </w:pPr>
            <w:r w:rsidRPr="00156D3B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6" w:type="dxa"/>
            <w:gridSpan w:val="4"/>
          </w:tcPr>
          <w:p w:rsidR="00293B50" w:rsidRPr="00156D3B" w:rsidRDefault="00293B50" w:rsidP="00156D3B">
            <w:pPr>
              <w:jc w:val="center"/>
              <w:rPr>
                <w:b/>
              </w:rPr>
            </w:pPr>
            <w:r w:rsidRPr="00156D3B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3238" w:type="dxa"/>
          </w:tcPr>
          <w:p w:rsidR="00293B50" w:rsidRPr="00156D3B" w:rsidRDefault="00293B50" w:rsidP="00156D3B">
            <w:pPr>
              <w:jc w:val="center"/>
              <w:rPr>
                <w:b/>
                <w:bCs/>
              </w:rPr>
            </w:pPr>
            <w:r w:rsidRPr="00156D3B">
              <w:rPr>
                <w:b/>
                <w:bCs/>
              </w:rPr>
              <w:t>Объем часов</w:t>
            </w:r>
          </w:p>
        </w:tc>
        <w:tc>
          <w:tcPr>
            <w:tcW w:w="1440" w:type="dxa"/>
          </w:tcPr>
          <w:p w:rsidR="00293B50" w:rsidRPr="00156D3B" w:rsidRDefault="00293B50" w:rsidP="00156D3B">
            <w:pPr>
              <w:jc w:val="center"/>
              <w:rPr>
                <w:b/>
                <w:bCs/>
              </w:rPr>
            </w:pPr>
            <w:r w:rsidRPr="00156D3B">
              <w:rPr>
                <w:b/>
                <w:bCs/>
              </w:rPr>
              <w:t>Уровень освоения</w:t>
            </w:r>
          </w:p>
        </w:tc>
      </w:tr>
      <w:tr w:rsidR="00293B50" w:rsidRPr="007735DD" w:rsidTr="00156D3B">
        <w:tc>
          <w:tcPr>
            <w:tcW w:w="3198" w:type="dxa"/>
          </w:tcPr>
          <w:p w:rsidR="00293B50" w:rsidRPr="00156D3B" w:rsidRDefault="00293B50" w:rsidP="00156D3B">
            <w:pPr>
              <w:jc w:val="center"/>
              <w:rPr>
                <w:b/>
              </w:rPr>
            </w:pPr>
            <w:r w:rsidRPr="00156D3B">
              <w:rPr>
                <w:b/>
              </w:rPr>
              <w:t>1</w:t>
            </w:r>
          </w:p>
        </w:tc>
        <w:tc>
          <w:tcPr>
            <w:tcW w:w="6846" w:type="dxa"/>
            <w:gridSpan w:val="4"/>
          </w:tcPr>
          <w:p w:rsidR="00293B50" w:rsidRPr="00156D3B" w:rsidRDefault="00293B50" w:rsidP="00156D3B">
            <w:pPr>
              <w:jc w:val="center"/>
              <w:rPr>
                <w:b/>
                <w:bCs/>
              </w:rPr>
            </w:pPr>
            <w:r w:rsidRPr="00156D3B">
              <w:rPr>
                <w:b/>
                <w:bCs/>
              </w:rPr>
              <w:t>2</w:t>
            </w:r>
          </w:p>
        </w:tc>
        <w:tc>
          <w:tcPr>
            <w:tcW w:w="3238" w:type="dxa"/>
          </w:tcPr>
          <w:p w:rsidR="00293B50" w:rsidRPr="00156D3B" w:rsidRDefault="00293B50" w:rsidP="00156D3B">
            <w:pPr>
              <w:jc w:val="center"/>
              <w:rPr>
                <w:b/>
                <w:bCs/>
              </w:rPr>
            </w:pPr>
            <w:r w:rsidRPr="00156D3B">
              <w:rPr>
                <w:b/>
                <w:bCs/>
              </w:rPr>
              <w:t>3</w:t>
            </w:r>
          </w:p>
        </w:tc>
        <w:tc>
          <w:tcPr>
            <w:tcW w:w="1440" w:type="dxa"/>
          </w:tcPr>
          <w:p w:rsidR="00293B50" w:rsidRPr="00156D3B" w:rsidRDefault="00293B50" w:rsidP="00156D3B">
            <w:pPr>
              <w:jc w:val="center"/>
              <w:rPr>
                <w:b/>
                <w:bCs/>
              </w:rPr>
            </w:pPr>
            <w:r w:rsidRPr="00156D3B">
              <w:rPr>
                <w:b/>
                <w:bCs/>
              </w:rPr>
              <w:t>4</w:t>
            </w:r>
          </w:p>
        </w:tc>
      </w:tr>
      <w:tr w:rsidR="00293B50" w:rsidRPr="007735DD" w:rsidTr="00156D3B">
        <w:tc>
          <w:tcPr>
            <w:tcW w:w="3198" w:type="dxa"/>
          </w:tcPr>
          <w:p w:rsidR="00293B50" w:rsidRPr="00156D3B" w:rsidRDefault="00293B50" w:rsidP="00156D3B">
            <w:pPr>
              <w:jc w:val="center"/>
              <w:rPr>
                <w:b/>
                <w:bCs/>
              </w:rPr>
            </w:pPr>
            <w:r w:rsidRPr="00156D3B">
              <w:rPr>
                <w:b/>
                <w:bCs/>
              </w:rPr>
              <w:t xml:space="preserve">МДК 05.01 Теоретические и прикладные аспекты методической работы  воспитателя детей дошкольного возраста </w:t>
            </w:r>
          </w:p>
        </w:tc>
        <w:tc>
          <w:tcPr>
            <w:tcW w:w="6846" w:type="dxa"/>
            <w:gridSpan w:val="4"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3238" w:type="dxa"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</w:tcPr>
          <w:p w:rsidR="00293B50" w:rsidRPr="00156D3B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6306" w:type="dxa"/>
          </w:tcPr>
          <w:p w:rsidR="00293B50" w:rsidRPr="00156D3B" w:rsidRDefault="00293B50" w:rsidP="00156D3B">
            <w:pPr>
              <w:jc w:val="both"/>
              <w:rPr>
                <w:b/>
              </w:rPr>
            </w:pPr>
            <w:r w:rsidRPr="00156D3B">
              <w:rPr>
                <w:b/>
              </w:rPr>
              <w:t>Содержание учебного материала</w:t>
            </w:r>
          </w:p>
        </w:tc>
        <w:tc>
          <w:tcPr>
            <w:tcW w:w="3238" w:type="dxa"/>
            <w:vMerge w:val="restart"/>
          </w:tcPr>
          <w:p w:rsidR="00293B50" w:rsidRPr="00156D3B" w:rsidRDefault="00293B50" w:rsidP="00156D3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293B50" w:rsidRPr="007735DD" w:rsidRDefault="00293B50" w:rsidP="00156D3B">
            <w:pPr>
              <w:jc w:val="center"/>
            </w:pPr>
            <w:r>
              <w:t>6</w:t>
            </w:r>
          </w:p>
          <w:p w:rsidR="00293B50" w:rsidRPr="007735DD" w:rsidRDefault="00293B50" w:rsidP="00156D3B">
            <w:pPr>
              <w:jc w:val="center"/>
            </w:pPr>
          </w:p>
          <w:p w:rsidR="00293B50" w:rsidRPr="007735DD" w:rsidRDefault="00293B50" w:rsidP="00156D3B">
            <w:pPr>
              <w:jc w:val="center"/>
            </w:pPr>
          </w:p>
          <w:p w:rsidR="00293B50" w:rsidRPr="007735DD" w:rsidRDefault="00293B50" w:rsidP="00156D3B">
            <w:pPr>
              <w:jc w:val="center"/>
            </w:pPr>
          </w:p>
          <w:p w:rsidR="00293B50" w:rsidRPr="007735DD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6D66D0"/>
          <w:p w:rsidR="00293B50" w:rsidRDefault="00293B50" w:rsidP="00CB5681"/>
          <w:p w:rsidR="00293B50" w:rsidRPr="007735DD" w:rsidRDefault="00293B50" w:rsidP="00CB5681">
            <w:pPr>
              <w:jc w:val="center"/>
            </w:pPr>
            <w:r>
              <w:t>10</w:t>
            </w:r>
          </w:p>
          <w:p w:rsidR="00293B50" w:rsidRPr="007735DD" w:rsidRDefault="00293B50" w:rsidP="00156D3B">
            <w:pPr>
              <w:jc w:val="center"/>
            </w:pPr>
            <w:r w:rsidRPr="007735DD">
              <w:t xml:space="preserve"> </w:t>
            </w:r>
          </w:p>
          <w:p w:rsidR="00293B50" w:rsidRPr="007735DD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Pr="007735DD" w:rsidRDefault="00293B50" w:rsidP="00156D3B">
            <w:pPr>
              <w:jc w:val="center"/>
            </w:pPr>
          </w:p>
          <w:p w:rsidR="00293B50" w:rsidRPr="007735DD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  <w:r>
              <w:t>5</w:t>
            </w: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Pr="00156D3B" w:rsidRDefault="00293B50" w:rsidP="00156D3B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440" w:type="dxa"/>
            <w:vMerge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 w:val="restart"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  <w:r w:rsidRPr="008065D6">
              <w:rPr>
                <w:b/>
                <w:bCs/>
              </w:rPr>
              <w:t>Тема 05.01.1. Теоретические основы методической работы воспитателей детей дошкольного возраста.</w:t>
            </w:r>
          </w:p>
        </w:tc>
        <w:tc>
          <w:tcPr>
            <w:tcW w:w="540" w:type="dxa"/>
            <w:gridSpan w:val="3"/>
          </w:tcPr>
          <w:p w:rsidR="00293B50" w:rsidRPr="008065D6" w:rsidRDefault="00293B50" w:rsidP="00156D3B">
            <w:pPr>
              <w:jc w:val="center"/>
            </w:pPr>
            <w:r w:rsidRPr="008065D6">
              <w:t>1.</w:t>
            </w:r>
          </w:p>
        </w:tc>
        <w:tc>
          <w:tcPr>
            <w:tcW w:w="6306" w:type="dxa"/>
          </w:tcPr>
          <w:p w:rsidR="00293B50" w:rsidRPr="008065D6" w:rsidRDefault="00293B50" w:rsidP="00156D3B">
            <w:pPr>
              <w:jc w:val="both"/>
              <w:rPr>
                <w:b/>
                <w:color w:val="000000"/>
              </w:rPr>
            </w:pPr>
            <w:r w:rsidRPr="008065D6">
              <w:rPr>
                <w:b/>
                <w:color w:val="000000"/>
              </w:rPr>
              <w:t>Методическая деятельность воспитателя ДОУ</w:t>
            </w:r>
          </w:p>
          <w:p w:rsidR="00293B50" w:rsidRPr="008065D6" w:rsidRDefault="00293B50" w:rsidP="00CB5681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8065D6">
              <w:t>Сущность, виды методической работы.</w:t>
            </w:r>
            <w:r w:rsidRPr="008065D6">
              <w:rPr>
                <w:bCs/>
              </w:rPr>
              <w:t xml:space="preserve"> Основные компоненты методической деятельности.</w:t>
            </w:r>
            <w:r w:rsidRPr="008065D6">
              <w:t xml:space="preserve"> Основные направления и формы методической работы в ДОУ.</w:t>
            </w:r>
            <w:r w:rsidRPr="008065D6">
              <w:rPr>
                <w:bCs/>
              </w:rPr>
              <w:t xml:space="preserve"> Классификация и уровни сформированности методических умений. </w:t>
            </w:r>
            <w:r w:rsidRPr="008065D6">
              <w:t>Оценка методической деятельности воспитателя.</w:t>
            </w:r>
            <w:r w:rsidRPr="008065D6">
              <w:rPr>
                <w:color w:val="000000"/>
              </w:rPr>
              <w:t xml:space="preserve"> Нормативно-правовая  база методической деятельности воспитателя. 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</w:tcPr>
          <w:p w:rsidR="00293B50" w:rsidRPr="007735DD" w:rsidRDefault="00293B50" w:rsidP="00156D3B">
            <w:pPr>
              <w:jc w:val="center"/>
            </w:pPr>
            <w:r w:rsidRPr="007735DD">
              <w:t xml:space="preserve"> 2</w:t>
            </w: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293B50" w:rsidRPr="008065D6" w:rsidRDefault="00293B50" w:rsidP="00156D3B">
            <w:pPr>
              <w:jc w:val="center"/>
            </w:pPr>
            <w:r w:rsidRPr="008065D6">
              <w:t>2.</w:t>
            </w:r>
          </w:p>
        </w:tc>
        <w:tc>
          <w:tcPr>
            <w:tcW w:w="6306" w:type="dxa"/>
          </w:tcPr>
          <w:p w:rsidR="00293B50" w:rsidRPr="008065D6" w:rsidRDefault="00293B50" w:rsidP="00156D3B">
            <w:pPr>
              <w:jc w:val="both"/>
              <w:rPr>
                <w:b/>
              </w:rPr>
            </w:pPr>
            <w:r w:rsidRPr="008065D6">
              <w:rPr>
                <w:b/>
              </w:rPr>
              <w:t>Методический кабинет. Содержание методической работы в дошкольном учреждении</w:t>
            </w:r>
          </w:p>
          <w:p w:rsidR="00293B50" w:rsidRPr="008065D6" w:rsidRDefault="00293B50" w:rsidP="000B29C5">
            <w:pPr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>Методический кабинет, его функции и содержание деятельности. Особенности построения системы методической работы в ДОУ.</w:t>
            </w:r>
            <w:r w:rsidRPr="008065D6">
              <w:rPr>
                <w:b/>
                <w:i/>
                <w:color w:val="000000"/>
              </w:rPr>
              <w:t xml:space="preserve"> </w:t>
            </w:r>
            <w:r w:rsidRPr="008065D6">
              <w:rPr>
                <w:bCs/>
                <w:color w:val="000000"/>
              </w:rPr>
              <w:t>Формы организации методической работы с педагогическим коллективом</w:t>
            </w:r>
            <w:r w:rsidRPr="008065D6">
              <w:rPr>
                <w:i/>
                <w:color w:val="000000"/>
              </w:rPr>
              <w:t xml:space="preserve"> </w:t>
            </w:r>
            <w:r w:rsidRPr="008065D6">
              <w:rPr>
                <w:color w:val="000000"/>
              </w:rPr>
              <w:t>ДОУ</w:t>
            </w:r>
            <w:r w:rsidRPr="008065D6">
              <w:rPr>
                <w:bCs/>
                <w:color w:val="000000"/>
              </w:rPr>
              <w:t>.</w:t>
            </w:r>
            <w:r w:rsidRPr="008065D6">
              <w:rPr>
                <w:color w:val="000000"/>
              </w:rPr>
              <w:t xml:space="preserve"> Активные формы организации методической работы.</w:t>
            </w:r>
            <w:r w:rsidRPr="008065D6">
              <w:t xml:space="preserve"> Инновационные аспекты в методической работе.</w:t>
            </w:r>
            <w:r w:rsidRPr="008065D6">
              <w:rPr>
                <w:color w:val="000000"/>
              </w:rPr>
              <w:t xml:space="preserve"> Повышение уровня мастерства педагогов.</w:t>
            </w:r>
            <w:r w:rsidRPr="008065D6">
              <w:t xml:space="preserve"> 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</w:tcPr>
          <w:p w:rsidR="00293B50" w:rsidRPr="007735DD" w:rsidRDefault="00293B50" w:rsidP="00156D3B">
            <w:pPr>
              <w:jc w:val="center"/>
            </w:pPr>
            <w:r w:rsidRPr="007735DD">
              <w:t xml:space="preserve"> 2</w:t>
            </w: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293B50" w:rsidRPr="008065D6" w:rsidRDefault="00293B50" w:rsidP="00156D3B">
            <w:pPr>
              <w:jc w:val="center"/>
            </w:pPr>
            <w:r w:rsidRPr="008065D6">
              <w:t>3.</w:t>
            </w:r>
          </w:p>
        </w:tc>
        <w:tc>
          <w:tcPr>
            <w:tcW w:w="6306" w:type="dxa"/>
          </w:tcPr>
          <w:p w:rsidR="00293B50" w:rsidRPr="008065D6" w:rsidRDefault="00293B50" w:rsidP="00156D3B">
            <w:pPr>
              <w:jc w:val="both"/>
              <w:rPr>
                <w:b/>
                <w:color w:val="000000"/>
              </w:rPr>
            </w:pPr>
            <w:r w:rsidRPr="008065D6">
              <w:rPr>
                <w:b/>
                <w:color w:val="000000"/>
              </w:rPr>
              <w:t>Система непрерывного повышения квалификации педагога ДОУ</w:t>
            </w:r>
          </w:p>
          <w:p w:rsidR="00293B50" w:rsidRPr="008065D6" w:rsidRDefault="00293B50" w:rsidP="004A4C58">
            <w:pPr>
              <w:jc w:val="both"/>
              <w:rPr>
                <w:color w:val="000000"/>
              </w:rPr>
            </w:pPr>
            <w:r w:rsidRPr="008065D6">
              <w:t xml:space="preserve">Формы повышения квалификации педагога ДОУ. Работа над самообразованием, направления и источники </w:t>
            </w:r>
            <w:r w:rsidRPr="008065D6">
              <w:lastRenderedPageBreak/>
              <w:t>самообразования. Повышение квалификации (курсовая подготовка). Осознанное планирование повышения квалификации.</w:t>
            </w:r>
            <w:r w:rsidRPr="008065D6">
              <w:rPr>
                <w:color w:val="0000FF"/>
              </w:rPr>
              <w:t xml:space="preserve"> </w:t>
            </w:r>
            <w:r w:rsidRPr="008065D6">
              <w:t xml:space="preserve">Использование информационно-коммуникативных технологий для совершенствования профессиональной деятельности.  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</w:tcPr>
          <w:p w:rsidR="00293B50" w:rsidRPr="007735DD" w:rsidRDefault="00293B50" w:rsidP="00156D3B">
            <w:pPr>
              <w:jc w:val="center"/>
            </w:pPr>
            <w:r w:rsidRPr="007735DD">
              <w:t>2</w:t>
            </w: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293B50" w:rsidRPr="008065D6" w:rsidRDefault="00293B50" w:rsidP="00156D3B">
            <w:pPr>
              <w:jc w:val="center"/>
            </w:pPr>
            <w:r w:rsidRPr="008065D6">
              <w:t>4.</w:t>
            </w:r>
          </w:p>
        </w:tc>
        <w:tc>
          <w:tcPr>
            <w:tcW w:w="6306" w:type="dxa"/>
          </w:tcPr>
          <w:p w:rsidR="00293B50" w:rsidRPr="008065D6" w:rsidRDefault="00293B50" w:rsidP="00156D3B">
            <w:pPr>
              <w:jc w:val="both"/>
              <w:rPr>
                <w:b/>
                <w:color w:val="000000"/>
              </w:rPr>
            </w:pPr>
            <w:r w:rsidRPr="008065D6">
              <w:rPr>
                <w:b/>
                <w:color w:val="000000"/>
              </w:rPr>
              <w:t>Педагогический опыт, методика его обобщения</w:t>
            </w:r>
          </w:p>
          <w:p w:rsidR="00293B50" w:rsidRPr="008065D6" w:rsidRDefault="00293B50" w:rsidP="004A4C58">
            <w:pPr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>Сущность понятий «педагогический опыт»,  «передовой опыт», «новаторский  опыт».</w:t>
            </w:r>
            <w:r w:rsidRPr="008065D6">
              <w:rPr>
                <w:b/>
                <w:i/>
                <w:color w:val="000000"/>
              </w:rPr>
              <w:t xml:space="preserve"> </w:t>
            </w:r>
            <w:r w:rsidRPr="008065D6">
              <w:rPr>
                <w:color w:val="000000"/>
              </w:rPr>
              <w:t xml:space="preserve">Критерии (показатели) педагогического опыта. </w:t>
            </w:r>
            <w:r w:rsidRPr="008065D6">
              <w:t>Критерии выбора педагогического опыта для обобщения.</w:t>
            </w:r>
            <w:r w:rsidRPr="008065D6">
              <w:rPr>
                <w:color w:val="000000"/>
              </w:rPr>
              <w:t xml:space="preserve"> Особенности изучения и обобщения передового педагогического опыта.</w:t>
            </w:r>
            <w:r w:rsidRPr="008065D6">
              <w:t xml:space="preserve"> Формы представления положительного педагогического опыта</w:t>
            </w:r>
            <w:r w:rsidRPr="008065D6">
              <w:rPr>
                <w:color w:val="000000"/>
              </w:rPr>
              <w:t>.</w:t>
            </w:r>
            <w:r w:rsidRPr="008065D6">
              <w:t xml:space="preserve"> Виды методической продукции. </w:t>
            </w:r>
            <w:r w:rsidRPr="008065D6">
              <w:rPr>
                <w:color w:val="000000"/>
              </w:rPr>
              <w:t xml:space="preserve">Портфолио личных достижений как результат оформления методической деятельности воспитателя. 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</w:tcPr>
          <w:p w:rsidR="00293B50" w:rsidRPr="007735DD" w:rsidRDefault="00293B50" w:rsidP="00156D3B">
            <w:pPr>
              <w:jc w:val="center"/>
            </w:pPr>
            <w:r>
              <w:t>2</w:t>
            </w: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6846" w:type="dxa"/>
            <w:gridSpan w:val="4"/>
          </w:tcPr>
          <w:p w:rsidR="00293B50" w:rsidRPr="008065D6" w:rsidRDefault="00293B50" w:rsidP="00CA015B">
            <w:r w:rsidRPr="008065D6">
              <w:rPr>
                <w:b/>
                <w:bCs/>
              </w:rPr>
              <w:t>Лабораторные</w:t>
            </w:r>
            <w:r w:rsidRPr="008065D6">
              <w:rPr>
                <w:bCs/>
              </w:rPr>
              <w:t xml:space="preserve"> </w:t>
            </w:r>
            <w:r w:rsidRPr="008065D6">
              <w:rPr>
                <w:b/>
                <w:bCs/>
              </w:rPr>
              <w:t>работы</w:t>
            </w:r>
            <w:r w:rsidRPr="008065D6">
              <w:rPr>
                <w:bCs/>
              </w:rPr>
              <w:t xml:space="preserve"> </w:t>
            </w:r>
          </w:p>
        </w:tc>
        <w:tc>
          <w:tcPr>
            <w:tcW w:w="3238" w:type="dxa"/>
          </w:tcPr>
          <w:p w:rsidR="00293B50" w:rsidRPr="007735DD" w:rsidRDefault="00293B50" w:rsidP="00156D3B">
            <w:pPr>
              <w:jc w:val="center"/>
            </w:pPr>
            <w:r w:rsidRPr="007735DD">
              <w:t>-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6846" w:type="dxa"/>
            <w:gridSpan w:val="4"/>
          </w:tcPr>
          <w:p w:rsidR="00293B50" w:rsidRPr="008065D6" w:rsidRDefault="00293B50" w:rsidP="00CA015B">
            <w:pPr>
              <w:rPr>
                <w:b/>
                <w:bCs/>
              </w:rPr>
            </w:pPr>
            <w:r w:rsidRPr="008065D6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3238" w:type="dxa"/>
            <w:vMerge w:val="restart"/>
          </w:tcPr>
          <w:p w:rsidR="00293B50" w:rsidRPr="00156D3B" w:rsidRDefault="00293B50" w:rsidP="00156D3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293B50" w:rsidRPr="008065D6" w:rsidRDefault="00293B50" w:rsidP="00156D3B">
            <w:pPr>
              <w:jc w:val="center"/>
              <w:rPr>
                <w:bCs/>
              </w:rPr>
            </w:pPr>
            <w:r w:rsidRPr="008065D6">
              <w:rPr>
                <w:bCs/>
              </w:rPr>
              <w:t>1.</w:t>
            </w:r>
          </w:p>
        </w:tc>
        <w:tc>
          <w:tcPr>
            <w:tcW w:w="6306" w:type="dxa"/>
          </w:tcPr>
          <w:p w:rsidR="00293B50" w:rsidRPr="008065D6" w:rsidRDefault="00293B50" w:rsidP="00CB5681">
            <w:pPr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>Составление схемы «Методическая работа в детском саду».</w:t>
            </w:r>
          </w:p>
        </w:tc>
        <w:tc>
          <w:tcPr>
            <w:tcW w:w="3238" w:type="dxa"/>
            <w:vMerge/>
          </w:tcPr>
          <w:p w:rsidR="00293B50" w:rsidRPr="007735DD" w:rsidRDefault="00293B50" w:rsidP="0021396C"/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293B50" w:rsidRPr="008065D6" w:rsidRDefault="00293B50" w:rsidP="00156D3B">
            <w:pPr>
              <w:jc w:val="center"/>
              <w:rPr>
                <w:bCs/>
              </w:rPr>
            </w:pPr>
            <w:r w:rsidRPr="008065D6">
              <w:rPr>
                <w:bCs/>
              </w:rPr>
              <w:t>2.</w:t>
            </w:r>
          </w:p>
        </w:tc>
        <w:tc>
          <w:tcPr>
            <w:tcW w:w="6306" w:type="dxa"/>
          </w:tcPr>
          <w:p w:rsidR="00293B50" w:rsidRPr="008065D6" w:rsidRDefault="00293B50" w:rsidP="00CB5681">
            <w:pPr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>Изучение различных видов научно-методической работы воспитателя дошкольного учреждения.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293B50" w:rsidRPr="008065D6" w:rsidRDefault="00293B50" w:rsidP="00156D3B">
            <w:pPr>
              <w:jc w:val="center"/>
              <w:rPr>
                <w:bCs/>
              </w:rPr>
            </w:pPr>
            <w:r w:rsidRPr="008065D6">
              <w:rPr>
                <w:bCs/>
              </w:rPr>
              <w:t xml:space="preserve"> 3.</w:t>
            </w:r>
          </w:p>
        </w:tc>
        <w:tc>
          <w:tcPr>
            <w:tcW w:w="6306" w:type="dxa"/>
          </w:tcPr>
          <w:p w:rsidR="00293B50" w:rsidRPr="008065D6" w:rsidRDefault="00293B50" w:rsidP="00CB5681">
            <w:pPr>
              <w:jc w:val="both"/>
              <w:rPr>
                <w:bCs/>
                <w:color w:val="000000"/>
              </w:rPr>
            </w:pPr>
            <w:r w:rsidRPr="008065D6">
              <w:rPr>
                <w:color w:val="000000"/>
              </w:rPr>
              <w:t>Составление схемы «Основные компоненты методической деятельности».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293B50" w:rsidRPr="008065D6" w:rsidRDefault="00293B50" w:rsidP="00156D3B">
            <w:pPr>
              <w:jc w:val="center"/>
              <w:rPr>
                <w:bCs/>
              </w:rPr>
            </w:pPr>
            <w:r w:rsidRPr="008065D6">
              <w:rPr>
                <w:bCs/>
              </w:rPr>
              <w:t xml:space="preserve"> 4.</w:t>
            </w:r>
          </w:p>
        </w:tc>
        <w:tc>
          <w:tcPr>
            <w:tcW w:w="6306" w:type="dxa"/>
          </w:tcPr>
          <w:p w:rsidR="00293B50" w:rsidRPr="008065D6" w:rsidRDefault="00293B50" w:rsidP="00CB5681">
            <w:pPr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 xml:space="preserve">Составление таблицы «Ведущие формы методической работы в ДОУ». 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293B50" w:rsidRPr="008065D6" w:rsidRDefault="00293B50" w:rsidP="00156D3B">
            <w:pPr>
              <w:jc w:val="center"/>
              <w:rPr>
                <w:bCs/>
              </w:rPr>
            </w:pPr>
            <w:r w:rsidRPr="008065D6">
              <w:rPr>
                <w:bCs/>
              </w:rPr>
              <w:t xml:space="preserve"> 5.</w:t>
            </w:r>
          </w:p>
        </w:tc>
        <w:tc>
          <w:tcPr>
            <w:tcW w:w="6306" w:type="dxa"/>
          </w:tcPr>
          <w:p w:rsidR="00293B50" w:rsidRPr="008065D6" w:rsidRDefault="00293B50" w:rsidP="00156D3B">
            <w:pPr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>Разработка советов воспитателю по повышению уровня методических умений.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293B50" w:rsidRPr="008065D6" w:rsidRDefault="00293B50" w:rsidP="00156D3B">
            <w:pPr>
              <w:jc w:val="center"/>
              <w:rPr>
                <w:bCs/>
              </w:rPr>
            </w:pPr>
            <w:r w:rsidRPr="008065D6">
              <w:rPr>
                <w:bCs/>
              </w:rPr>
              <w:t>6.</w:t>
            </w:r>
          </w:p>
        </w:tc>
        <w:tc>
          <w:tcPr>
            <w:tcW w:w="6306" w:type="dxa"/>
          </w:tcPr>
          <w:p w:rsidR="00293B50" w:rsidRPr="008065D6" w:rsidRDefault="00293B50" w:rsidP="00CB568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</w:rPr>
            </w:pPr>
            <w:r w:rsidRPr="008065D6">
              <w:rPr>
                <w:rFonts w:eastAsia="TimesNewRoman"/>
                <w:color w:val="000000"/>
              </w:rPr>
              <w:t>Моделирование ситуации методической деятельности «Педагогический совет».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293B50" w:rsidRPr="008065D6" w:rsidRDefault="00293B50" w:rsidP="00156D3B">
            <w:pPr>
              <w:jc w:val="center"/>
              <w:rPr>
                <w:bCs/>
              </w:rPr>
            </w:pPr>
            <w:r w:rsidRPr="008065D6">
              <w:rPr>
                <w:bCs/>
                <w:lang w:val="en-US"/>
              </w:rPr>
              <w:t>7</w:t>
            </w:r>
            <w:r w:rsidRPr="008065D6">
              <w:rPr>
                <w:bCs/>
              </w:rPr>
              <w:t>.</w:t>
            </w:r>
          </w:p>
        </w:tc>
        <w:tc>
          <w:tcPr>
            <w:tcW w:w="6306" w:type="dxa"/>
          </w:tcPr>
          <w:p w:rsidR="00293B50" w:rsidRPr="008065D6" w:rsidRDefault="00293B50" w:rsidP="00CB568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</w:rPr>
            </w:pPr>
            <w:r w:rsidRPr="008065D6">
              <w:rPr>
                <w:rFonts w:eastAsia="TimesNewRoman"/>
                <w:color w:val="000000"/>
              </w:rPr>
              <w:t>Разработка макета педагогической (литературной) газеты.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293B50" w:rsidRPr="008065D6" w:rsidRDefault="00293B50" w:rsidP="00156D3B">
            <w:pPr>
              <w:jc w:val="center"/>
              <w:rPr>
                <w:bCs/>
              </w:rPr>
            </w:pPr>
            <w:r w:rsidRPr="008065D6">
              <w:rPr>
                <w:bCs/>
              </w:rPr>
              <w:t>8.</w:t>
            </w:r>
          </w:p>
        </w:tc>
        <w:tc>
          <w:tcPr>
            <w:tcW w:w="6306" w:type="dxa"/>
          </w:tcPr>
          <w:p w:rsidR="00293B50" w:rsidRPr="008065D6" w:rsidRDefault="00293B50" w:rsidP="00CB5681">
            <w:pPr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 xml:space="preserve">Заполнение схемы «Характерные особенности разнообразных форм </w:t>
            </w:r>
            <w:r w:rsidRPr="008065D6">
              <w:rPr>
                <w:bCs/>
                <w:color w:val="000000"/>
              </w:rPr>
              <w:t>методической работы с педагогическим коллективом</w:t>
            </w:r>
            <w:r w:rsidRPr="008065D6">
              <w:rPr>
                <w:i/>
                <w:color w:val="000000"/>
              </w:rPr>
              <w:t xml:space="preserve"> </w:t>
            </w:r>
            <w:r w:rsidRPr="008065D6">
              <w:rPr>
                <w:color w:val="000000"/>
              </w:rPr>
              <w:t xml:space="preserve">ДОУ». 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293B50" w:rsidRPr="008065D6" w:rsidRDefault="00293B50" w:rsidP="00156D3B">
            <w:pPr>
              <w:jc w:val="center"/>
              <w:rPr>
                <w:bCs/>
              </w:rPr>
            </w:pPr>
            <w:r w:rsidRPr="008065D6">
              <w:rPr>
                <w:bCs/>
              </w:rPr>
              <w:t>9.</w:t>
            </w:r>
          </w:p>
        </w:tc>
        <w:tc>
          <w:tcPr>
            <w:tcW w:w="6306" w:type="dxa"/>
          </w:tcPr>
          <w:p w:rsidR="00293B50" w:rsidRPr="008065D6" w:rsidRDefault="00293B50" w:rsidP="00CB5681">
            <w:pPr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>Разработка рекомендаций для воспитателей на тему «Активизация методической работы в ДОУ».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293B50" w:rsidRPr="008065D6" w:rsidRDefault="00293B50" w:rsidP="00156D3B">
            <w:pPr>
              <w:jc w:val="center"/>
              <w:rPr>
                <w:bCs/>
              </w:rPr>
            </w:pPr>
            <w:r w:rsidRPr="008065D6">
              <w:rPr>
                <w:bCs/>
              </w:rPr>
              <w:t>10</w:t>
            </w:r>
          </w:p>
        </w:tc>
        <w:tc>
          <w:tcPr>
            <w:tcW w:w="6306" w:type="dxa"/>
          </w:tcPr>
          <w:p w:rsidR="00293B50" w:rsidRPr="008065D6" w:rsidRDefault="00293B50" w:rsidP="00156D3B">
            <w:pPr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>Составление методических рекомендаций по повышению уровня мастерства педагогов.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293B50" w:rsidRPr="008065D6" w:rsidRDefault="00293B50" w:rsidP="00156D3B">
            <w:pPr>
              <w:jc w:val="center"/>
              <w:rPr>
                <w:bCs/>
              </w:rPr>
            </w:pPr>
            <w:r w:rsidRPr="008065D6">
              <w:rPr>
                <w:bCs/>
              </w:rPr>
              <w:t>11</w:t>
            </w:r>
          </w:p>
        </w:tc>
        <w:tc>
          <w:tcPr>
            <w:tcW w:w="6306" w:type="dxa"/>
          </w:tcPr>
          <w:p w:rsidR="00293B50" w:rsidRPr="008065D6" w:rsidRDefault="00293B50" w:rsidP="00CB5681">
            <w:pPr>
              <w:jc w:val="both"/>
              <w:rPr>
                <w:color w:val="000000"/>
              </w:rPr>
            </w:pPr>
            <w:r w:rsidRPr="008065D6">
              <w:rPr>
                <w:color w:val="000000"/>
                <w:lang w:bidi="he-IL"/>
              </w:rPr>
              <w:t xml:space="preserve">Анализ ситуаций и </w:t>
            </w:r>
            <w:r w:rsidRPr="008065D6">
              <w:rPr>
                <w:color w:val="000000"/>
              </w:rPr>
              <w:t xml:space="preserve">определение способов решения </w:t>
            </w:r>
            <w:r w:rsidRPr="008065D6">
              <w:rPr>
                <w:color w:val="000000"/>
              </w:rPr>
              <w:lastRenderedPageBreak/>
              <w:t>педагогических проблем методического характера.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293B50" w:rsidRPr="008065D6" w:rsidRDefault="00293B50" w:rsidP="00156D3B">
            <w:pPr>
              <w:jc w:val="center"/>
              <w:rPr>
                <w:bCs/>
              </w:rPr>
            </w:pPr>
            <w:r w:rsidRPr="008065D6">
              <w:rPr>
                <w:bCs/>
              </w:rPr>
              <w:t>12</w:t>
            </w:r>
          </w:p>
        </w:tc>
        <w:tc>
          <w:tcPr>
            <w:tcW w:w="6306" w:type="dxa"/>
          </w:tcPr>
          <w:p w:rsidR="00293B50" w:rsidRPr="008065D6" w:rsidRDefault="00293B50" w:rsidP="00CB5681">
            <w:pPr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>Составление схемы «Направления и источники самообразования».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293B50" w:rsidRPr="008065D6" w:rsidRDefault="00293B50" w:rsidP="00156D3B">
            <w:pPr>
              <w:jc w:val="center"/>
              <w:rPr>
                <w:bCs/>
              </w:rPr>
            </w:pPr>
            <w:r w:rsidRPr="008065D6">
              <w:rPr>
                <w:bCs/>
              </w:rPr>
              <w:t>13</w:t>
            </w:r>
          </w:p>
        </w:tc>
        <w:tc>
          <w:tcPr>
            <w:tcW w:w="6306" w:type="dxa"/>
          </w:tcPr>
          <w:p w:rsidR="00293B50" w:rsidRPr="008065D6" w:rsidRDefault="00293B50" w:rsidP="00CB5681">
            <w:pPr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>Изучение готовности студента к профессиональному самообразованию.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293B50" w:rsidRPr="008065D6" w:rsidRDefault="00293B50" w:rsidP="00156D3B">
            <w:pPr>
              <w:jc w:val="center"/>
              <w:rPr>
                <w:bCs/>
              </w:rPr>
            </w:pPr>
            <w:r w:rsidRPr="008065D6">
              <w:rPr>
                <w:bCs/>
              </w:rPr>
              <w:t>14</w:t>
            </w:r>
          </w:p>
        </w:tc>
        <w:tc>
          <w:tcPr>
            <w:tcW w:w="6306" w:type="dxa"/>
          </w:tcPr>
          <w:p w:rsidR="00293B50" w:rsidRPr="008065D6" w:rsidRDefault="00293B50" w:rsidP="00CB5681">
            <w:pPr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>Анализ содержания компетенций воспитателя и определение форм самообразования по каждой из них.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293B50" w:rsidRPr="008065D6" w:rsidRDefault="00293B50" w:rsidP="00156D3B">
            <w:pPr>
              <w:jc w:val="center"/>
              <w:rPr>
                <w:bCs/>
              </w:rPr>
            </w:pPr>
            <w:r w:rsidRPr="008065D6">
              <w:rPr>
                <w:bCs/>
              </w:rPr>
              <w:t>15</w:t>
            </w:r>
          </w:p>
        </w:tc>
        <w:tc>
          <w:tcPr>
            <w:tcW w:w="6306" w:type="dxa"/>
          </w:tcPr>
          <w:p w:rsidR="00293B50" w:rsidRPr="008065D6" w:rsidRDefault="00293B50" w:rsidP="00CB5681">
            <w:pPr>
              <w:pStyle w:val="af"/>
              <w:ind w:right="34"/>
              <w:jc w:val="both"/>
              <w:rPr>
                <w:color w:val="000000"/>
                <w:lang w:bidi="he-IL"/>
              </w:rPr>
            </w:pPr>
            <w:r w:rsidRPr="008065D6">
              <w:rPr>
                <w:color w:val="000000"/>
                <w:lang w:bidi="he-IL"/>
              </w:rPr>
              <w:t>Определение недостатков и достоинств современной системы аттестации педагогов.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293B50" w:rsidRPr="008065D6" w:rsidRDefault="00293B50" w:rsidP="00156D3B">
            <w:pPr>
              <w:jc w:val="center"/>
              <w:rPr>
                <w:bCs/>
              </w:rPr>
            </w:pPr>
            <w:r w:rsidRPr="008065D6">
              <w:rPr>
                <w:bCs/>
              </w:rPr>
              <w:t>16</w:t>
            </w:r>
          </w:p>
        </w:tc>
        <w:tc>
          <w:tcPr>
            <w:tcW w:w="6306" w:type="dxa"/>
          </w:tcPr>
          <w:p w:rsidR="00293B50" w:rsidRPr="008065D6" w:rsidRDefault="00293B50" w:rsidP="00CB5681">
            <w:pPr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>Изучение информационно-коммуникационных технологий для совершенствования профессиональной деятельности.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293B50" w:rsidRPr="008065D6" w:rsidRDefault="00293B50" w:rsidP="00156D3B">
            <w:pPr>
              <w:jc w:val="center"/>
              <w:rPr>
                <w:bCs/>
              </w:rPr>
            </w:pPr>
            <w:r w:rsidRPr="008065D6">
              <w:rPr>
                <w:bCs/>
              </w:rPr>
              <w:t>27</w:t>
            </w:r>
          </w:p>
        </w:tc>
        <w:tc>
          <w:tcPr>
            <w:tcW w:w="6306" w:type="dxa"/>
          </w:tcPr>
          <w:p w:rsidR="00293B50" w:rsidRPr="008065D6" w:rsidRDefault="00293B50" w:rsidP="00156D3B">
            <w:pPr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>Составление таблицы «Возможные виды учебной деятельности в Интернете».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293B50" w:rsidRPr="008065D6" w:rsidRDefault="00293B50" w:rsidP="00156D3B">
            <w:pPr>
              <w:jc w:val="center"/>
              <w:rPr>
                <w:bCs/>
              </w:rPr>
            </w:pPr>
            <w:r w:rsidRPr="008065D6">
              <w:rPr>
                <w:bCs/>
              </w:rPr>
              <w:t>18</w:t>
            </w:r>
          </w:p>
        </w:tc>
        <w:tc>
          <w:tcPr>
            <w:tcW w:w="6306" w:type="dxa"/>
          </w:tcPr>
          <w:p w:rsidR="00293B50" w:rsidRPr="008065D6" w:rsidRDefault="00293B50" w:rsidP="00CB5681">
            <w:pPr>
              <w:shd w:val="clear" w:color="auto" w:fill="FFFFFF"/>
              <w:tabs>
                <w:tab w:val="left" w:pos="149"/>
              </w:tabs>
              <w:ind w:firstLine="21"/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>Составление схемы «Этапы работы по изучению и обобщению передового педагогического опыта».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293B50" w:rsidRPr="008065D6" w:rsidRDefault="00293B50" w:rsidP="00156D3B">
            <w:pPr>
              <w:jc w:val="center"/>
              <w:rPr>
                <w:bCs/>
              </w:rPr>
            </w:pPr>
            <w:r w:rsidRPr="008065D6">
              <w:rPr>
                <w:bCs/>
              </w:rPr>
              <w:t>19</w:t>
            </w:r>
          </w:p>
        </w:tc>
        <w:tc>
          <w:tcPr>
            <w:tcW w:w="6306" w:type="dxa"/>
          </w:tcPr>
          <w:p w:rsidR="00293B50" w:rsidRPr="008065D6" w:rsidRDefault="00293B50" w:rsidP="00CB5681">
            <w:pPr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>Составление памятки по обобщению «собственного» педагогического опыта (рекомендации педагогам ОУ).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293B50" w:rsidRPr="008065D6" w:rsidRDefault="00293B50" w:rsidP="00156D3B">
            <w:pPr>
              <w:jc w:val="center"/>
              <w:rPr>
                <w:bCs/>
              </w:rPr>
            </w:pPr>
            <w:r w:rsidRPr="008065D6">
              <w:rPr>
                <w:bCs/>
              </w:rPr>
              <w:t>20</w:t>
            </w:r>
          </w:p>
        </w:tc>
        <w:tc>
          <w:tcPr>
            <w:tcW w:w="6306" w:type="dxa"/>
          </w:tcPr>
          <w:p w:rsidR="00293B50" w:rsidRPr="008065D6" w:rsidRDefault="00293B50" w:rsidP="00CB5681">
            <w:pPr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>Изучение образца оформления опыта и составление рекомендаций по оформлению «собственного» опыта работы.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293B50" w:rsidRPr="008065D6" w:rsidRDefault="00293B50" w:rsidP="00156D3B">
            <w:pPr>
              <w:jc w:val="center"/>
              <w:rPr>
                <w:bCs/>
              </w:rPr>
            </w:pPr>
            <w:r w:rsidRPr="008065D6">
              <w:rPr>
                <w:bCs/>
              </w:rPr>
              <w:t>21</w:t>
            </w:r>
          </w:p>
        </w:tc>
        <w:tc>
          <w:tcPr>
            <w:tcW w:w="6306" w:type="dxa"/>
          </w:tcPr>
          <w:p w:rsidR="00293B50" w:rsidRPr="008065D6" w:rsidRDefault="00293B50" w:rsidP="00CB5681">
            <w:pPr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>Заполнение диагностических карт</w:t>
            </w:r>
            <w:r w:rsidRPr="008065D6">
              <w:rPr>
                <w:i/>
                <w:color w:val="000000"/>
              </w:rPr>
              <w:t xml:space="preserve"> «</w:t>
            </w:r>
            <w:r w:rsidRPr="008065D6">
              <w:rPr>
                <w:color w:val="000000"/>
              </w:rPr>
              <w:t>Затруднения и интересы в профессиональной деятельности педагогов (самодиагностика)».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293B50" w:rsidRPr="008065D6" w:rsidRDefault="00293B50" w:rsidP="00156D3B">
            <w:pPr>
              <w:jc w:val="center"/>
              <w:rPr>
                <w:bCs/>
              </w:rPr>
            </w:pPr>
            <w:r w:rsidRPr="008065D6">
              <w:rPr>
                <w:bCs/>
              </w:rPr>
              <w:t>22</w:t>
            </w:r>
          </w:p>
        </w:tc>
        <w:tc>
          <w:tcPr>
            <w:tcW w:w="6306" w:type="dxa"/>
          </w:tcPr>
          <w:p w:rsidR="00293B50" w:rsidRPr="008065D6" w:rsidRDefault="00293B50" w:rsidP="00CB5681">
            <w:pPr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>Изучение требований по оформлению материалов методической копилки портфолио.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 w:val="restart"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  <w:r w:rsidRPr="008065D6">
              <w:rPr>
                <w:b/>
                <w:bCs/>
              </w:rPr>
              <w:t xml:space="preserve">2Тема 05.01.2.  </w:t>
            </w:r>
            <w:r w:rsidRPr="008065D6">
              <w:rPr>
                <w:b/>
                <w:bCs/>
              </w:rPr>
              <w:br/>
              <w:t>Исследовательская и проектная деятельность воспитателя</w:t>
            </w:r>
          </w:p>
        </w:tc>
        <w:tc>
          <w:tcPr>
            <w:tcW w:w="6846" w:type="dxa"/>
            <w:gridSpan w:val="4"/>
          </w:tcPr>
          <w:p w:rsidR="00293B50" w:rsidRPr="008065D6" w:rsidRDefault="00293B50" w:rsidP="00920252">
            <w:r w:rsidRPr="008065D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38" w:type="dxa"/>
            <w:vMerge w:val="restart"/>
          </w:tcPr>
          <w:p w:rsidR="00293B50" w:rsidRPr="00156D3B" w:rsidRDefault="00293B50" w:rsidP="00156D3B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  <w:p w:rsidR="00293B50" w:rsidRDefault="00293B50" w:rsidP="00156D3B">
            <w:pPr>
              <w:jc w:val="center"/>
            </w:pPr>
            <w:r>
              <w:t>3</w:t>
            </w: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  <w:r>
              <w:t>3</w:t>
            </w: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  <w:r>
              <w:t>6</w:t>
            </w: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  <w:r>
              <w:t>5</w:t>
            </w: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  <w:r>
              <w:t>3</w:t>
            </w: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  <w:r>
              <w:t>3</w:t>
            </w: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  <w:r>
              <w:t>5</w:t>
            </w: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  <w:r>
              <w:t>3</w:t>
            </w: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Pr="007735DD" w:rsidRDefault="00293B50" w:rsidP="00156D3B">
            <w:pPr>
              <w:jc w:val="center"/>
            </w:pPr>
            <w:r>
              <w:t>7</w:t>
            </w:r>
          </w:p>
          <w:p w:rsidR="00293B50" w:rsidRPr="007735DD" w:rsidRDefault="00293B50" w:rsidP="00156D3B">
            <w:pPr>
              <w:jc w:val="center"/>
            </w:pPr>
          </w:p>
          <w:p w:rsidR="00293B50" w:rsidRPr="007735DD" w:rsidRDefault="00293B50" w:rsidP="00156D3B">
            <w:pPr>
              <w:jc w:val="center"/>
            </w:pPr>
          </w:p>
          <w:p w:rsidR="00293B50" w:rsidRPr="00156D3B" w:rsidRDefault="00293B50" w:rsidP="00156D3B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gridSpan w:val="2"/>
          </w:tcPr>
          <w:p w:rsidR="00293B50" w:rsidRPr="008065D6" w:rsidRDefault="00293B50" w:rsidP="00156D3B">
            <w:pPr>
              <w:jc w:val="center"/>
            </w:pPr>
            <w:r w:rsidRPr="008065D6">
              <w:t>1.</w:t>
            </w:r>
          </w:p>
          <w:p w:rsidR="00293B50" w:rsidRPr="008065D6" w:rsidRDefault="00293B50" w:rsidP="00414A64"/>
          <w:p w:rsidR="00293B50" w:rsidRPr="008065D6" w:rsidRDefault="00293B50" w:rsidP="00414A64"/>
          <w:p w:rsidR="00293B50" w:rsidRPr="008065D6" w:rsidRDefault="00293B50" w:rsidP="00414A64"/>
        </w:tc>
        <w:tc>
          <w:tcPr>
            <w:tcW w:w="6352" w:type="dxa"/>
            <w:gridSpan w:val="2"/>
          </w:tcPr>
          <w:p w:rsidR="00293B50" w:rsidRPr="008065D6" w:rsidRDefault="00293B50" w:rsidP="00156D3B">
            <w:pPr>
              <w:jc w:val="both"/>
              <w:rPr>
                <w:b/>
              </w:rPr>
            </w:pPr>
            <w:r w:rsidRPr="008065D6">
              <w:t xml:space="preserve"> </w:t>
            </w:r>
            <w:r w:rsidRPr="008065D6">
              <w:rPr>
                <w:b/>
              </w:rPr>
              <w:t>Исследование в сфере науки</w:t>
            </w:r>
          </w:p>
          <w:p w:rsidR="00293B50" w:rsidRPr="008065D6" w:rsidRDefault="00293B50" w:rsidP="00414A64">
            <w:pPr>
              <w:tabs>
                <w:tab w:val="left" w:pos="1080"/>
              </w:tabs>
              <w:jc w:val="both"/>
            </w:pPr>
            <w:r w:rsidRPr="008065D6">
              <w:t>Понятие о науке. Эмпирический и теоретический уровни научного познания мира. Основные направления и виды исследований.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</w:tcPr>
          <w:p w:rsidR="00293B50" w:rsidRPr="007735DD" w:rsidRDefault="00293B50" w:rsidP="00156D3B">
            <w:pPr>
              <w:jc w:val="center"/>
            </w:pPr>
            <w:r>
              <w:t>2</w:t>
            </w: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gridSpan w:val="2"/>
          </w:tcPr>
          <w:p w:rsidR="00293B50" w:rsidRPr="008065D6" w:rsidRDefault="00293B50" w:rsidP="00156D3B">
            <w:pPr>
              <w:jc w:val="center"/>
            </w:pPr>
            <w:r w:rsidRPr="008065D6">
              <w:t xml:space="preserve">2. </w:t>
            </w:r>
          </w:p>
        </w:tc>
        <w:tc>
          <w:tcPr>
            <w:tcW w:w="6352" w:type="dxa"/>
            <w:gridSpan w:val="2"/>
          </w:tcPr>
          <w:p w:rsidR="00293B50" w:rsidRPr="008065D6" w:rsidRDefault="00293B50" w:rsidP="00414A64">
            <w:pPr>
              <w:jc w:val="both"/>
              <w:rPr>
                <w:b/>
                <w:color w:val="000000"/>
              </w:rPr>
            </w:pPr>
            <w:r w:rsidRPr="008065D6">
              <w:rPr>
                <w:b/>
                <w:color w:val="000000"/>
              </w:rPr>
              <w:t>Методологические основы научного исследования</w:t>
            </w:r>
          </w:p>
          <w:p w:rsidR="00293B50" w:rsidRPr="008065D6" w:rsidRDefault="00293B50" w:rsidP="00414A64">
            <w:pPr>
              <w:pStyle w:val="af"/>
              <w:tabs>
                <w:tab w:val="left" w:pos="61"/>
              </w:tabs>
              <w:jc w:val="both"/>
              <w:rPr>
                <w:b/>
              </w:rPr>
            </w:pPr>
            <w:r w:rsidRPr="008065D6">
              <w:t>Понятие о методологии.</w:t>
            </w:r>
            <w:r w:rsidRPr="008065D6">
              <w:rPr>
                <w:b/>
              </w:rPr>
              <w:t xml:space="preserve"> </w:t>
            </w:r>
            <w:r w:rsidRPr="008065D6">
              <w:t>Методологическая культура педагога-исследователя. Логика психолого-педагогического исследования.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</w:tcPr>
          <w:p w:rsidR="00293B50" w:rsidRPr="007735DD" w:rsidRDefault="00293B50" w:rsidP="00156D3B">
            <w:pPr>
              <w:jc w:val="center"/>
            </w:pPr>
            <w:r>
              <w:t>2</w:t>
            </w: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gridSpan w:val="2"/>
          </w:tcPr>
          <w:p w:rsidR="00293B50" w:rsidRPr="008065D6" w:rsidRDefault="00293B50" w:rsidP="00156D3B">
            <w:pPr>
              <w:jc w:val="center"/>
            </w:pPr>
            <w:r w:rsidRPr="008065D6">
              <w:t>3.</w:t>
            </w:r>
          </w:p>
        </w:tc>
        <w:tc>
          <w:tcPr>
            <w:tcW w:w="6352" w:type="dxa"/>
            <w:gridSpan w:val="2"/>
          </w:tcPr>
          <w:p w:rsidR="00293B50" w:rsidRPr="008065D6" w:rsidRDefault="00293B50" w:rsidP="00156D3B">
            <w:pPr>
              <w:jc w:val="both"/>
              <w:rPr>
                <w:b/>
              </w:rPr>
            </w:pPr>
            <w:r w:rsidRPr="008065D6">
              <w:rPr>
                <w:b/>
              </w:rPr>
              <w:t>Методы исследования</w:t>
            </w:r>
          </w:p>
          <w:p w:rsidR="00293B50" w:rsidRPr="008065D6" w:rsidRDefault="00293B50" w:rsidP="00414A64">
            <w:pPr>
              <w:jc w:val="both"/>
            </w:pPr>
            <w:r w:rsidRPr="008065D6">
              <w:t xml:space="preserve">Понятие о методах исследования, их классификация. Теоретические методы исследования, их характеристика. Наблюдение. Эксперимент. Опрос (беседа, интервью, </w:t>
            </w:r>
            <w:r w:rsidRPr="008065D6">
              <w:lastRenderedPageBreak/>
              <w:t>анкетирование).</w:t>
            </w:r>
            <w:r w:rsidRPr="008065D6">
              <w:rPr>
                <w:b/>
              </w:rPr>
              <w:t xml:space="preserve"> </w:t>
            </w:r>
            <w:r w:rsidRPr="008065D6">
              <w:t>Проективные методы. Методы изучения документов и анализа продуктов деятельности.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</w:tcPr>
          <w:p w:rsidR="00293B50" w:rsidRPr="007735DD" w:rsidRDefault="00293B50" w:rsidP="00156D3B">
            <w:pPr>
              <w:jc w:val="center"/>
            </w:pPr>
            <w:r>
              <w:t>2</w:t>
            </w: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gridSpan w:val="2"/>
          </w:tcPr>
          <w:p w:rsidR="00293B50" w:rsidRPr="008065D6" w:rsidRDefault="00293B50" w:rsidP="00156D3B">
            <w:pPr>
              <w:jc w:val="center"/>
            </w:pPr>
            <w:r w:rsidRPr="008065D6">
              <w:t>4.</w:t>
            </w:r>
          </w:p>
        </w:tc>
        <w:tc>
          <w:tcPr>
            <w:tcW w:w="6352" w:type="dxa"/>
            <w:gridSpan w:val="2"/>
          </w:tcPr>
          <w:p w:rsidR="00293B50" w:rsidRPr="008065D6" w:rsidRDefault="00293B50" w:rsidP="00156D3B">
            <w:pPr>
              <w:jc w:val="both"/>
              <w:rPr>
                <w:b/>
              </w:rPr>
            </w:pPr>
            <w:r w:rsidRPr="008065D6">
              <w:rPr>
                <w:b/>
              </w:rPr>
              <w:t>Технология работы с информационными источниками</w:t>
            </w:r>
          </w:p>
          <w:p w:rsidR="00293B50" w:rsidRPr="008065D6" w:rsidRDefault="00293B50" w:rsidP="00904A7A">
            <w:pPr>
              <w:jc w:val="both"/>
            </w:pPr>
            <w:r w:rsidRPr="008065D6">
              <w:t xml:space="preserve">Группы и виды информационных источников. Методика информационного поиска, виды каталогов. Особенности работы с научной литературой по теме исследования. Формы фиксации результатов изучения литературных источников. Особенности составления плана исследования. 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</w:tcPr>
          <w:p w:rsidR="00293B50" w:rsidRPr="007735DD" w:rsidRDefault="00293B50" w:rsidP="00156D3B">
            <w:pPr>
              <w:jc w:val="center"/>
            </w:pPr>
            <w:r>
              <w:t>2</w:t>
            </w: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gridSpan w:val="2"/>
          </w:tcPr>
          <w:p w:rsidR="00293B50" w:rsidRPr="008065D6" w:rsidRDefault="00293B50" w:rsidP="00156D3B">
            <w:pPr>
              <w:jc w:val="center"/>
            </w:pPr>
            <w:r w:rsidRPr="008065D6">
              <w:t>5.</w:t>
            </w:r>
          </w:p>
        </w:tc>
        <w:tc>
          <w:tcPr>
            <w:tcW w:w="6352" w:type="dxa"/>
            <w:gridSpan w:val="2"/>
          </w:tcPr>
          <w:p w:rsidR="00293B50" w:rsidRPr="008065D6" w:rsidRDefault="00293B50" w:rsidP="00156D3B">
            <w:pPr>
              <w:jc w:val="both"/>
              <w:rPr>
                <w:b/>
                <w:bCs/>
              </w:rPr>
            </w:pPr>
            <w:r w:rsidRPr="008065D6">
              <w:rPr>
                <w:b/>
                <w:bCs/>
              </w:rPr>
              <w:t>Научный аппарат учебного исследования</w:t>
            </w:r>
          </w:p>
          <w:p w:rsidR="00293B50" w:rsidRPr="008065D6" w:rsidRDefault="00293B50" w:rsidP="00632AFF">
            <w:pPr>
              <w:shd w:val="clear" w:color="auto" w:fill="FFFFFF"/>
              <w:jc w:val="both"/>
            </w:pPr>
            <w:r w:rsidRPr="008065D6">
              <w:t>Состав компонентов научного аппарата исследования. Сущность понятий: проблема, тема, объект, предмет исследования. Характеристика понятий: цель, задачи, гипотеза.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</w:tcPr>
          <w:p w:rsidR="00293B50" w:rsidRPr="007735DD" w:rsidRDefault="00293B50" w:rsidP="00156D3B">
            <w:pPr>
              <w:jc w:val="center"/>
            </w:pPr>
            <w:r>
              <w:t>2</w:t>
            </w: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gridSpan w:val="2"/>
          </w:tcPr>
          <w:p w:rsidR="00293B50" w:rsidRPr="008065D6" w:rsidRDefault="00293B50" w:rsidP="00156D3B">
            <w:pPr>
              <w:jc w:val="center"/>
            </w:pPr>
            <w:r w:rsidRPr="008065D6">
              <w:t>6.</w:t>
            </w:r>
          </w:p>
        </w:tc>
        <w:tc>
          <w:tcPr>
            <w:tcW w:w="6352" w:type="dxa"/>
            <w:gridSpan w:val="2"/>
          </w:tcPr>
          <w:p w:rsidR="00293B50" w:rsidRPr="008065D6" w:rsidRDefault="00293B50" w:rsidP="00156D3B">
            <w:pPr>
              <w:jc w:val="both"/>
              <w:rPr>
                <w:b/>
              </w:rPr>
            </w:pPr>
            <w:r w:rsidRPr="008065D6">
              <w:rPr>
                <w:b/>
              </w:rPr>
              <w:t>Организация и проведение исследовательской деятельности в области дошкольного образования</w:t>
            </w:r>
          </w:p>
          <w:p w:rsidR="00293B50" w:rsidRPr="008065D6" w:rsidRDefault="00293B50" w:rsidP="00904A7A">
            <w:pPr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 xml:space="preserve">Формы организации исследовательской деятельности в образовательном  процессе. </w:t>
            </w:r>
            <w:r w:rsidRPr="008065D6">
              <w:t>Содержательное разнообразие видов исследовательской работы.</w:t>
            </w:r>
            <w:r w:rsidRPr="008065D6">
              <w:rPr>
                <w:bCs/>
              </w:rPr>
              <w:t xml:space="preserve"> Особенности организации опытно–экспериментальной работы.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</w:tcPr>
          <w:p w:rsidR="00293B50" w:rsidRPr="007735DD" w:rsidRDefault="00293B50" w:rsidP="00156D3B">
            <w:pPr>
              <w:jc w:val="center"/>
            </w:pPr>
            <w:r>
              <w:t>2</w:t>
            </w: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gridSpan w:val="2"/>
          </w:tcPr>
          <w:p w:rsidR="00293B50" w:rsidRPr="008065D6" w:rsidRDefault="00293B50" w:rsidP="00156D3B">
            <w:pPr>
              <w:jc w:val="center"/>
            </w:pPr>
            <w:r w:rsidRPr="008065D6">
              <w:t>7.</w:t>
            </w:r>
          </w:p>
        </w:tc>
        <w:tc>
          <w:tcPr>
            <w:tcW w:w="6352" w:type="dxa"/>
            <w:gridSpan w:val="2"/>
          </w:tcPr>
          <w:p w:rsidR="00293B50" w:rsidRPr="008065D6" w:rsidRDefault="00293B50" w:rsidP="00156D3B">
            <w:pPr>
              <w:jc w:val="both"/>
              <w:rPr>
                <w:b/>
                <w:bCs/>
              </w:rPr>
            </w:pPr>
            <w:r w:rsidRPr="008065D6">
              <w:rPr>
                <w:b/>
                <w:bCs/>
              </w:rPr>
              <w:t>Особенности организации проектной деятельности в области дошкольного образования</w:t>
            </w:r>
          </w:p>
          <w:p w:rsidR="00293B50" w:rsidRPr="008065D6" w:rsidRDefault="00293B50" w:rsidP="00904A7A">
            <w:pPr>
              <w:jc w:val="both"/>
            </w:pPr>
            <w:r w:rsidRPr="008065D6">
              <w:t>Практическая значимость проектной деятельности в области дошкольного образования. Виды проектов. Структура проекта. Содержание проекта. Этапы реализации проекта.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</w:tcPr>
          <w:p w:rsidR="00293B50" w:rsidRPr="007735DD" w:rsidRDefault="00293B50" w:rsidP="00156D3B">
            <w:pPr>
              <w:jc w:val="center"/>
            </w:pPr>
            <w:r>
              <w:t>2</w:t>
            </w: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gridSpan w:val="2"/>
          </w:tcPr>
          <w:p w:rsidR="00293B50" w:rsidRPr="008065D6" w:rsidRDefault="00293B50" w:rsidP="00156D3B">
            <w:pPr>
              <w:jc w:val="center"/>
            </w:pPr>
            <w:r w:rsidRPr="008065D6">
              <w:t>8.</w:t>
            </w:r>
          </w:p>
        </w:tc>
        <w:tc>
          <w:tcPr>
            <w:tcW w:w="6352" w:type="dxa"/>
            <w:gridSpan w:val="2"/>
          </w:tcPr>
          <w:p w:rsidR="00293B50" w:rsidRPr="008065D6" w:rsidRDefault="00293B50" w:rsidP="00156D3B">
            <w:pPr>
              <w:jc w:val="both"/>
              <w:rPr>
                <w:b/>
                <w:bCs/>
              </w:rPr>
            </w:pPr>
            <w:r w:rsidRPr="008065D6">
              <w:rPr>
                <w:b/>
                <w:bCs/>
              </w:rPr>
              <w:t>Требования к оформлению и защите исследовательских работ</w:t>
            </w:r>
          </w:p>
          <w:p w:rsidR="00293B50" w:rsidRPr="008065D6" w:rsidRDefault="00293B50" w:rsidP="00904A7A">
            <w:pPr>
              <w:jc w:val="both"/>
            </w:pPr>
            <w:r w:rsidRPr="008065D6">
              <w:t>Требования к оформлению титульного листа, оглавления, библиографии, приложений. Требования к основному тексту работы. Требования к защите курсовой и выпускной квалификационной работы.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</w:tcPr>
          <w:p w:rsidR="00293B50" w:rsidRPr="007735DD" w:rsidRDefault="00293B50" w:rsidP="00156D3B">
            <w:pPr>
              <w:jc w:val="center"/>
            </w:pPr>
            <w:r>
              <w:t>2</w:t>
            </w: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gridSpan w:val="2"/>
          </w:tcPr>
          <w:p w:rsidR="00293B50" w:rsidRPr="008065D6" w:rsidRDefault="00293B50" w:rsidP="00156D3B">
            <w:pPr>
              <w:jc w:val="center"/>
            </w:pPr>
            <w:r w:rsidRPr="008065D6">
              <w:t>9.</w:t>
            </w:r>
          </w:p>
        </w:tc>
        <w:tc>
          <w:tcPr>
            <w:tcW w:w="6352" w:type="dxa"/>
            <w:gridSpan w:val="2"/>
          </w:tcPr>
          <w:p w:rsidR="00293B50" w:rsidRPr="008065D6" w:rsidRDefault="00293B50" w:rsidP="00156D3B">
            <w:pPr>
              <w:jc w:val="both"/>
              <w:rPr>
                <w:b/>
              </w:rPr>
            </w:pPr>
            <w:r w:rsidRPr="008065D6">
              <w:rPr>
                <w:b/>
              </w:rPr>
              <w:t>Презентационная деятельность воспитателя</w:t>
            </w:r>
          </w:p>
          <w:p w:rsidR="00293B50" w:rsidRPr="008065D6" w:rsidRDefault="00293B50" w:rsidP="00904A7A">
            <w:pPr>
              <w:jc w:val="both"/>
            </w:pPr>
            <w:r w:rsidRPr="008065D6">
              <w:t>Виды конспекта, алгоритм конспектирования. Понятие о реферате, структура реферата. Особенности составления отчета</w:t>
            </w:r>
            <w:r w:rsidRPr="008065D6">
              <w:rPr>
                <w:bCs/>
              </w:rPr>
              <w:t>.</w:t>
            </w:r>
            <w:r w:rsidRPr="008065D6">
              <w:t xml:space="preserve"> Требования к оформлению конспекта, реферата, отчета. Особенности устного выступления. Этапы устного выступления и его презентация.</w:t>
            </w:r>
            <w:r w:rsidRPr="008065D6">
              <w:rPr>
                <w:color w:val="FF0000"/>
              </w:rPr>
              <w:t xml:space="preserve"> 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</w:tcPr>
          <w:p w:rsidR="00293B50" w:rsidRPr="007735DD" w:rsidRDefault="00293B50" w:rsidP="00156D3B">
            <w:pPr>
              <w:jc w:val="center"/>
            </w:pPr>
            <w:r>
              <w:t>2</w:t>
            </w: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6846" w:type="dxa"/>
            <w:gridSpan w:val="4"/>
          </w:tcPr>
          <w:p w:rsidR="00293B50" w:rsidRPr="008065D6" w:rsidRDefault="00293B50" w:rsidP="00B858A5">
            <w:pPr>
              <w:rPr>
                <w:b/>
              </w:rPr>
            </w:pPr>
            <w:r w:rsidRPr="008065D6">
              <w:rPr>
                <w:b/>
              </w:rPr>
              <w:t>Лабораторные работы</w:t>
            </w:r>
          </w:p>
        </w:tc>
        <w:tc>
          <w:tcPr>
            <w:tcW w:w="3238" w:type="dxa"/>
          </w:tcPr>
          <w:p w:rsidR="00293B50" w:rsidRPr="007735DD" w:rsidRDefault="00293B50" w:rsidP="00156D3B">
            <w:pPr>
              <w:jc w:val="center"/>
            </w:pPr>
            <w:r w:rsidRPr="007735DD">
              <w:t>-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6846" w:type="dxa"/>
            <w:gridSpan w:val="4"/>
          </w:tcPr>
          <w:p w:rsidR="00293B50" w:rsidRPr="008065D6" w:rsidRDefault="00293B50" w:rsidP="00B858A5">
            <w:pPr>
              <w:rPr>
                <w:b/>
              </w:rPr>
            </w:pPr>
            <w:r w:rsidRPr="008065D6">
              <w:rPr>
                <w:b/>
              </w:rPr>
              <w:t>Практические занятия</w:t>
            </w:r>
          </w:p>
        </w:tc>
        <w:tc>
          <w:tcPr>
            <w:tcW w:w="3238" w:type="dxa"/>
            <w:vMerge w:val="restart"/>
          </w:tcPr>
          <w:p w:rsidR="00293B50" w:rsidRPr="00156D3B" w:rsidRDefault="00293B50" w:rsidP="00156D3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0" w:type="dxa"/>
            <w:vMerge/>
            <w:shd w:val="clear" w:color="auto" w:fill="BFBFBF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  <w:shd w:val="clear" w:color="auto" w:fill="92D050"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gridSpan w:val="2"/>
          </w:tcPr>
          <w:p w:rsidR="00293B50" w:rsidRPr="008065D6" w:rsidRDefault="00293B50" w:rsidP="00B858A5">
            <w:r w:rsidRPr="008065D6">
              <w:t>1.</w:t>
            </w:r>
          </w:p>
        </w:tc>
        <w:tc>
          <w:tcPr>
            <w:tcW w:w="6352" w:type="dxa"/>
            <w:gridSpan w:val="2"/>
          </w:tcPr>
          <w:p w:rsidR="00293B50" w:rsidRPr="008065D6" w:rsidRDefault="00293B50" w:rsidP="00087959">
            <w:pPr>
              <w:pStyle w:val="af"/>
              <w:tabs>
                <w:tab w:val="left" w:pos="61"/>
              </w:tabs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>Разработка и</w:t>
            </w:r>
            <w:r w:rsidRPr="008065D6">
              <w:rPr>
                <w:b/>
                <w:color w:val="000000"/>
              </w:rPr>
              <w:t xml:space="preserve"> </w:t>
            </w:r>
            <w:r w:rsidRPr="008065D6">
              <w:rPr>
                <w:color w:val="000000"/>
              </w:rPr>
              <w:t>использование опросных методов исследования.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  <w:shd w:val="clear" w:color="auto" w:fill="92D050"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gridSpan w:val="2"/>
          </w:tcPr>
          <w:p w:rsidR="00293B50" w:rsidRPr="008065D6" w:rsidRDefault="00293B50" w:rsidP="00B858A5">
            <w:r w:rsidRPr="008065D6">
              <w:t>2.</w:t>
            </w:r>
          </w:p>
        </w:tc>
        <w:tc>
          <w:tcPr>
            <w:tcW w:w="6352" w:type="dxa"/>
            <w:gridSpan w:val="2"/>
          </w:tcPr>
          <w:p w:rsidR="00293B50" w:rsidRPr="008065D6" w:rsidRDefault="00293B50" w:rsidP="00087959">
            <w:pPr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>Разработка и</w:t>
            </w:r>
            <w:r w:rsidRPr="008065D6">
              <w:rPr>
                <w:b/>
                <w:color w:val="000000"/>
              </w:rPr>
              <w:t xml:space="preserve"> </w:t>
            </w:r>
            <w:r w:rsidRPr="008065D6">
              <w:rPr>
                <w:color w:val="000000"/>
              </w:rPr>
              <w:t>использование неопросных методов исследования.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  <w:shd w:val="clear" w:color="auto" w:fill="92D050"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gridSpan w:val="2"/>
          </w:tcPr>
          <w:p w:rsidR="00293B50" w:rsidRPr="008065D6" w:rsidRDefault="00293B50" w:rsidP="00B858A5">
            <w:r w:rsidRPr="008065D6">
              <w:t>3.</w:t>
            </w:r>
          </w:p>
        </w:tc>
        <w:tc>
          <w:tcPr>
            <w:tcW w:w="6352" w:type="dxa"/>
            <w:gridSpan w:val="2"/>
          </w:tcPr>
          <w:p w:rsidR="00293B50" w:rsidRPr="008065D6" w:rsidRDefault="00293B50" w:rsidP="00632AFF">
            <w:pPr>
              <w:pStyle w:val="af"/>
              <w:tabs>
                <w:tab w:val="left" w:pos="61"/>
              </w:tabs>
              <w:jc w:val="both"/>
              <w:rPr>
                <w:color w:val="FF0000"/>
              </w:rPr>
            </w:pPr>
            <w:r w:rsidRPr="008065D6">
              <w:t>Библиографическая работа исследователя.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  <w:shd w:val="clear" w:color="auto" w:fill="92D050"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gridSpan w:val="2"/>
          </w:tcPr>
          <w:p w:rsidR="00293B50" w:rsidRPr="008065D6" w:rsidRDefault="00293B50" w:rsidP="00B858A5">
            <w:r w:rsidRPr="008065D6">
              <w:t>4.</w:t>
            </w:r>
          </w:p>
        </w:tc>
        <w:tc>
          <w:tcPr>
            <w:tcW w:w="6352" w:type="dxa"/>
            <w:gridSpan w:val="2"/>
          </w:tcPr>
          <w:p w:rsidR="00293B50" w:rsidRPr="008065D6" w:rsidRDefault="00293B50" w:rsidP="00632AFF">
            <w:pPr>
              <w:pStyle w:val="af"/>
              <w:tabs>
                <w:tab w:val="left" w:pos="61"/>
              </w:tabs>
              <w:jc w:val="both"/>
              <w:rPr>
                <w:color w:val="FF0000"/>
              </w:rPr>
            </w:pPr>
            <w:r w:rsidRPr="008065D6">
              <w:t>Работа с научной литературой по теме исследования.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  <w:shd w:val="clear" w:color="auto" w:fill="92D050"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gridSpan w:val="2"/>
          </w:tcPr>
          <w:p w:rsidR="00293B50" w:rsidRPr="008065D6" w:rsidRDefault="00293B50" w:rsidP="00B858A5">
            <w:r w:rsidRPr="008065D6">
              <w:t>5.</w:t>
            </w:r>
          </w:p>
        </w:tc>
        <w:tc>
          <w:tcPr>
            <w:tcW w:w="6352" w:type="dxa"/>
            <w:gridSpan w:val="2"/>
          </w:tcPr>
          <w:p w:rsidR="00293B50" w:rsidRPr="008065D6" w:rsidRDefault="00293B50" w:rsidP="00632AF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8065D6">
              <w:rPr>
                <w:color w:val="000000"/>
              </w:rPr>
              <w:t xml:space="preserve">Организация и проведение поиска информации в сети Интернет. 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  <w:shd w:val="clear" w:color="auto" w:fill="92D050"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gridSpan w:val="2"/>
          </w:tcPr>
          <w:p w:rsidR="00293B50" w:rsidRPr="008065D6" w:rsidRDefault="00293B50" w:rsidP="00B858A5">
            <w:r w:rsidRPr="008065D6">
              <w:t>6.</w:t>
            </w:r>
          </w:p>
        </w:tc>
        <w:tc>
          <w:tcPr>
            <w:tcW w:w="6352" w:type="dxa"/>
            <w:gridSpan w:val="2"/>
          </w:tcPr>
          <w:p w:rsidR="00293B50" w:rsidRPr="008065D6" w:rsidRDefault="00293B50" w:rsidP="00632AF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8065D6">
              <w:rPr>
                <w:color w:val="000000"/>
              </w:rPr>
              <w:t>Составление плана исследования выбранной проблемы.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  <w:shd w:val="clear" w:color="auto" w:fill="92D050"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gridSpan w:val="2"/>
          </w:tcPr>
          <w:p w:rsidR="00293B50" w:rsidRPr="008065D6" w:rsidRDefault="00293B50" w:rsidP="00B858A5">
            <w:r w:rsidRPr="008065D6">
              <w:t>7.</w:t>
            </w:r>
          </w:p>
        </w:tc>
        <w:tc>
          <w:tcPr>
            <w:tcW w:w="6352" w:type="dxa"/>
            <w:gridSpan w:val="2"/>
          </w:tcPr>
          <w:p w:rsidR="00293B50" w:rsidRPr="008065D6" w:rsidRDefault="00293B50" w:rsidP="00632AFF">
            <w:pPr>
              <w:shd w:val="clear" w:color="auto" w:fill="FFFFFF"/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 xml:space="preserve">Выполнение упражнений по разработке понятийного аппарата исследования: формулировка темы, определение объекта, предмета исследования. 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  <w:shd w:val="clear" w:color="auto" w:fill="92D050"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gridSpan w:val="2"/>
          </w:tcPr>
          <w:p w:rsidR="00293B50" w:rsidRPr="008065D6" w:rsidRDefault="00293B50" w:rsidP="00B858A5">
            <w:r w:rsidRPr="008065D6">
              <w:t>8.</w:t>
            </w:r>
          </w:p>
        </w:tc>
        <w:tc>
          <w:tcPr>
            <w:tcW w:w="6352" w:type="dxa"/>
            <w:gridSpan w:val="2"/>
          </w:tcPr>
          <w:p w:rsidR="00293B50" w:rsidRPr="008065D6" w:rsidRDefault="00293B50" w:rsidP="00632AFF">
            <w:pPr>
              <w:shd w:val="clear" w:color="auto" w:fill="FFFFFF"/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 xml:space="preserve">Выполнение упражнений по разработке понятийного аппарата исследования: определение  цели, задач, гипотезы исследования. 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  <w:shd w:val="clear" w:color="auto" w:fill="92D050"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gridSpan w:val="2"/>
          </w:tcPr>
          <w:p w:rsidR="00293B50" w:rsidRPr="008065D6" w:rsidRDefault="00293B50" w:rsidP="00B858A5">
            <w:r w:rsidRPr="008065D6">
              <w:t>9.</w:t>
            </w:r>
          </w:p>
        </w:tc>
        <w:tc>
          <w:tcPr>
            <w:tcW w:w="6352" w:type="dxa"/>
            <w:gridSpan w:val="2"/>
          </w:tcPr>
          <w:p w:rsidR="00293B50" w:rsidRPr="008065D6" w:rsidRDefault="00293B50" w:rsidP="00632AFF">
            <w:pPr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>Определение основных методологических характеристик исследования.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  <w:shd w:val="clear" w:color="auto" w:fill="92D050"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gridSpan w:val="2"/>
          </w:tcPr>
          <w:p w:rsidR="00293B50" w:rsidRPr="008065D6" w:rsidRDefault="00293B50" w:rsidP="00B858A5">
            <w:r w:rsidRPr="008065D6">
              <w:t>10</w:t>
            </w:r>
          </w:p>
        </w:tc>
        <w:tc>
          <w:tcPr>
            <w:tcW w:w="6352" w:type="dxa"/>
            <w:gridSpan w:val="2"/>
          </w:tcPr>
          <w:p w:rsidR="00293B50" w:rsidRPr="008065D6" w:rsidRDefault="00293B50" w:rsidP="00632AFF">
            <w:pPr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>Планирование формирующего эксперимента в соответствии с поставленными задачами.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  <w:shd w:val="clear" w:color="auto" w:fill="92D050"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gridSpan w:val="2"/>
          </w:tcPr>
          <w:p w:rsidR="00293B50" w:rsidRPr="008065D6" w:rsidRDefault="00293B50" w:rsidP="00B858A5">
            <w:r w:rsidRPr="008065D6">
              <w:t>11</w:t>
            </w:r>
          </w:p>
        </w:tc>
        <w:tc>
          <w:tcPr>
            <w:tcW w:w="6352" w:type="dxa"/>
            <w:gridSpan w:val="2"/>
          </w:tcPr>
          <w:p w:rsidR="00293B50" w:rsidRPr="008065D6" w:rsidRDefault="00293B50" w:rsidP="00632AFF">
            <w:pPr>
              <w:jc w:val="both"/>
              <w:rPr>
                <w:color w:val="000000"/>
              </w:rPr>
            </w:pPr>
            <w:r w:rsidRPr="008065D6">
              <w:rPr>
                <w:bCs/>
                <w:color w:val="000000"/>
              </w:rPr>
              <w:t>Планирование проектной деятельности в области дошкольного образования.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  <w:shd w:val="clear" w:color="auto" w:fill="92D050"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gridSpan w:val="2"/>
          </w:tcPr>
          <w:p w:rsidR="00293B50" w:rsidRPr="008065D6" w:rsidRDefault="00293B50" w:rsidP="00B858A5">
            <w:r w:rsidRPr="008065D6">
              <w:t>12</w:t>
            </w:r>
          </w:p>
        </w:tc>
        <w:tc>
          <w:tcPr>
            <w:tcW w:w="6352" w:type="dxa"/>
            <w:gridSpan w:val="2"/>
          </w:tcPr>
          <w:p w:rsidR="00293B50" w:rsidRPr="008065D6" w:rsidRDefault="00293B50" w:rsidP="00632AFF">
            <w:pPr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>Подготовка и оформление конспектов по заданной теме (текстуальных, тематических, цитатных, плановых).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  <w:shd w:val="clear" w:color="auto" w:fill="92D050"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gridSpan w:val="2"/>
          </w:tcPr>
          <w:p w:rsidR="00293B50" w:rsidRPr="008065D6" w:rsidRDefault="00293B50" w:rsidP="0021396C"/>
        </w:tc>
        <w:tc>
          <w:tcPr>
            <w:tcW w:w="6352" w:type="dxa"/>
            <w:gridSpan w:val="2"/>
          </w:tcPr>
          <w:p w:rsidR="00293B50" w:rsidRPr="008065D6" w:rsidRDefault="00293B50" w:rsidP="00B858A5">
            <w:pPr>
              <w:rPr>
                <w:b/>
              </w:rPr>
            </w:pPr>
            <w:r w:rsidRPr="008065D6">
              <w:rPr>
                <w:b/>
              </w:rPr>
              <w:t>Содержание учебного материала</w:t>
            </w:r>
          </w:p>
        </w:tc>
        <w:tc>
          <w:tcPr>
            <w:tcW w:w="3238" w:type="dxa"/>
            <w:vMerge w:val="restart"/>
          </w:tcPr>
          <w:p w:rsidR="00293B50" w:rsidRPr="00156D3B" w:rsidRDefault="00293B50" w:rsidP="00156D3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293B50" w:rsidRPr="007735DD" w:rsidRDefault="00293B50" w:rsidP="00156D3B">
            <w:pPr>
              <w:jc w:val="center"/>
            </w:pPr>
            <w:r>
              <w:t>5</w:t>
            </w:r>
          </w:p>
          <w:p w:rsidR="00293B50" w:rsidRPr="007735DD" w:rsidRDefault="00293B50" w:rsidP="00156D3B">
            <w:pPr>
              <w:jc w:val="center"/>
            </w:pPr>
          </w:p>
          <w:p w:rsidR="00293B50" w:rsidRPr="007735DD" w:rsidRDefault="00293B50" w:rsidP="00156D3B">
            <w:pPr>
              <w:jc w:val="center"/>
            </w:pPr>
          </w:p>
          <w:p w:rsidR="00293B50" w:rsidRPr="007735DD" w:rsidRDefault="00293B50" w:rsidP="00156D3B">
            <w:pPr>
              <w:jc w:val="center"/>
            </w:pPr>
          </w:p>
          <w:p w:rsidR="00293B50" w:rsidRPr="007735DD" w:rsidRDefault="00293B50" w:rsidP="00156D3B">
            <w:pPr>
              <w:jc w:val="center"/>
            </w:pPr>
          </w:p>
          <w:p w:rsidR="00293B50" w:rsidRPr="007735DD" w:rsidRDefault="00293B50" w:rsidP="00156D3B">
            <w:pPr>
              <w:jc w:val="center"/>
            </w:pPr>
          </w:p>
          <w:p w:rsidR="00293B50" w:rsidRDefault="00293B50" w:rsidP="005844A2"/>
          <w:p w:rsidR="00293B50" w:rsidRDefault="00293B50" w:rsidP="005844A2"/>
          <w:p w:rsidR="00293B50" w:rsidRPr="007735DD" w:rsidRDefault="00293B50" w:rsidP="00156D3B">
            <w:pPr>
              <w:jc w:val="center"/>
            </w:pPr>
            <w:r>
              <w:t>5</w:t>
            </w:r>
          </w:p>
          <w:p w:rsidR="00293B50" w:rsidRPr="007735DD" w:rsidRDefault="00293B50" w:rsidP="00156D3B">
            <w:pPr>
              <w:jc w:val="center"/>
            </w:pPr>
          </w:p>
          <w:p w:rsidR="00293B50" w:rsidRPr="007735DD" w:rsidRDefault="00293B50" w:rsidP="00156D3B">
            <w:pPr>
              <w:jc w:val="center"/>
            </w:pPr>
          </w:p>
          <w:p w:rsidR="00293B50" w:rsidRPr="007735DD" w:rsidRDefault="00293B50" w:rsidP="00156D3B">
            <w:pPr>
              <w:jc w:val="center"/>
            </w:pPr>
          </w:p>
          <w:p w:rsidR="00293B50" w:rsidRPr="007735DD" w:rsidRDefault="00293B50" w:rsidP="00156D3B">
            <w:pPr>
              <w:jc w:val="center"/>
            </w:pPr>
          </w:p>
          <w:p w:rsidR="00293B50" w:rsidRPr="007735DD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Pr="00156D3B" w:rsidRDefault="00293B50" w:rsidP="00156D3B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440" w:type="dxa"/>
            <w:vMerge/>
            <w:shd w:val="clear" w:color="auto" w:fill="BFBFBF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725D32">
        <w:trPr>
          <w:trHeight w:val="2182"/>
        </w:trPr>
        <w:tc>
          <w:tcPr>
            <w:tcW w:w="3198" w:type="dxa"/>
            <w:vMerge w:val="restart"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  <w:r w:rsidRPr="008065D6">
              <w:rPr>
                <w:b/>
                <w:bCs/>
              </w:rPr>
              <w:t>Тема 05.01.3</w:t>
            </w:r>
          </w:p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  <w:r w:rsidRPr="008065D6">
              <w:rPr>
                <w:b/>
                <w:bCs/>
              </w:rPr>
              <w:t>Теоретические и прикладные аспекты построения развивающей среды в ДОУ</w:t>
            </w:r>
          </w:p>
        </w:tc>
        <w:tc>
          <w:tcPr>
            <w:tcW w:w="494" w:type="dxa"/>
            <w:gridSpan w:val="2"/>
          </w:tcPr>
          <w:p w:rsidR="00293B50" w:rsidRPr="008065D6" w:rsidRDefault="00293B50" w:rsidP="005844A2">
            <w:r w:rsidRPr="008065D6">
              <w:t xml:space="preserve">1. </w:t>
            </w:r>
          </w:p>
        </w:tc>
        <w:tc>
          <w:tcPr>
            <w:tcW w:w="6352" w:type="dxa"/>
            <w:gridSpan w:val="2"/>
          </w:tcPr>
          <w:p w:rsidR="00293B50" w:rsidRPr="008065D6" w:rsidRDefault="00293B50" w:rsidP="00DE3D71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8065D6">
              <w:t xml:space="preserve"> </w:t>
            </w:r>
            <w:r w:rsidRPr="008065D6">
              <w:rPr>
                <w:b/>
                <w:color w:val="000000"/>
                <w:shd w:val="clear" w:color="auto" w:fill="FFFFFF"/>
              </w:rPr>
              <w:t>Сущность развивающей среды в ДОУ, особенности ее создания</w:t>
            </w:r>
          </w:p>
          <w:p w:rsidR="00293B50" w:rsidRPr="008065D6" w:rsidRDefault="00293B50" w:rsidP="005844A2">
            <w:pPr>
              <w:pStyle w:val="all"/>
              <w:spacing w:line="240" w:lineRule="auto"/>
              <w:ind w:firstLine="0"/>
              <w:jc w:val="both"/>
              <w:rPr>
                <w:iCs/>
                <w:color w:val="000000"/>
                <w:sz w:val="24"/>
                <w:szCs w:val="24"/>
              </w:rPr>
            </w:pPr>
            <w:r w:rsidRPr="008065D6">
              <w:rPr>
                <w:sz w:val="24"/>
                <w:szCs w:val="24"/>
              </w:rPr>
              <w:t>Понятие и сущность развивающей среды.</w:t>
            </w:r>
            <w:r w:rsidRPr="008065D6">
              <w:rPr>
                <w:rStyle w:val="apple-converted-space"/>
                <w:iCs/>
                <w:color w:val="000000"/>
                <w:sz w:val="24"/>
                <w:szCs w:val="24"/>
              </w:rPr>
              <w:t> </w:t>
            </w:r>
            <w:r w:rsidRPr="008065D6">
              <w:rPr>
                <w:sz w:val="24"/>
                <w:szCs w:val="24"/>
              </w:rPr>
              <w:t xml:space="preserve">Структура развивающей среды. Функции предметно-развивающей среды. Принципы построения развивающей среды в условиях ДОУ. Учет возрастных особенностей воспитанников при создании предметно-развивающей среды в ДОУ. 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 w:val="restart"/>
          </w:tcPr>
          <w:p w:rsidR="00293B50" w:rsidRPr="007735DD" w:rsidRDefault="00293B50" w:rsidP="00156D3B">
            <w:pPr>
              <w:jc w:val="center"/>
            </w:pPr>
            <w:r>
              <w:t>2</w:t>
            </w:r>
          </w:p>
        </w:tc>
      </w:tr>
      <w:tr w:rsidR="00293B50" w:rsidRPr="007735DD" w:rsidTr="00156D3B">
        <w:trPr>
          <w:trHeight w:val="1380"/>
        </w:trPr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gridSpan w:val="2"/>
          </w:tcPr>
          <w:p w:rsidR="00293B50" w:rsidRPr="008065D6" w:rsidRDefault="00293B50" w:rsidP="00156D3B">
            <w:pPr>
              <w:jc w:val="center"/>
            </w:pPr>
            <w:r w:rsidRPr="008065D6">
              <w:t>2.</w:t>
            </w:r>
          </w:p>
        </w:tc>
        <w:tc>
          <w:tcPr>
            <w:tcW w:w="6352" w:type="dxa"/>
            <w:gridSpan w:val="2"/>
          </w:tcPr>
          <w:p w:rsidR="00293B50" w:rsidRPr="008065D6" w:rsidRDefault="00293B50" w:rsidP="00156D3B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8065D6">
              <w:rPr>
                <w:b/>
                <w:color w:val="000000"/>
                <w:shd w:val="clear" w:color="auto" w:fill="FFFFFF"/>
              </w:rPr>
              <w:t>Основные требования к организации и содержанию предметно-развивающей среды</w:t>
            </w:r>
          </w:p>
          <w:p w:rsidR="00293B50" w:rsidRPr="008065D6" w:rsidRDefault="00293B50" w:rsidP="005844A2">
            <w:pPr>
              <w:pStyle w:val="c1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8065D6">
              <w:t xml:space="preserve">Нормативно-правовая база для отбора оборудования, учебно-методических и игровых материалов. Педагогические, гигиенические, специальные требования к </w:t>
            </w:r>
            <w:r w:rsidRPr="008065D6">
              <w:lastRenderedPageBreak/>
              <w:t>созданию предметно - развивающей среды.</w:t>
            </w:r>
            <w:r w:rsidRPr="008065D6">
              <w:rPr>
                <w:rStyle w:val="c13c5"/>
                <w:color w:val="000000"/>
              </w:rPr>
              <w:t xml:space="preserve"> Общая стратегическая линия при подборе</w:t>
            </w:r>
            <w:r w:rsidRPr="008065D6">
              <w:t xml:space="preserve"> </w:t>
            </w:r>
            <w:r w:rsidRPr="008065D6">
              <w:rPr>
                <w:rStyle w:val="c13c5"/>
                <w:color w:val="000000"/>
              </w:rPr>
              <w:t>материалов и оборудования</w:t>
            </w:r>
            <w:r w:rsidRPr="008065D6">
              <w:t xml:space="preserve"> </w:t>
            </w:r>
            <w:r w:rsidRPr="008065D6">
              <w:rPr>
                <w:rStyle w:val="c5c13"/>
                <w:color w:val="000000"/>
              </w:rPr>
              <w:t xml:space="preserve">для детского сада. </w:t>
            </w:r>
            <w:r w:rsidRPr="008065D6">
              <w:rPr>
                <w:bdr w:val="none" w:sz="0" w:space="0" w:color="auto" w:frame="1"/>
              </w:rPr>
              <w:t>Основания для проектирования предметно-развивающей среды ДОУ.</w:t>
            </w:r>
            <w:r w:rsidRPr="008065D6">
              <w:rPr>
                <w:color w:val="000000"/>
              </w:rPr>
              <w:t xml:space="preserve"> Ресурсы построения предметно-пространственной развивающей среды в ДОУ.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rPr>
          <w:trHeight w:val="1380"/>
        </w:trPr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gridSpan w:val="2"/>
          </w:tcPr>
          <w:p w:rsidR="00293B50" w:rsidRPr="008065D6" w:rsidRDefault="00293B50" w:rsidP="00156D3B">
            <w:pPr>
              <w:jc w:val="center"/>
            </w:pPr>
            <w:r w:rsidRPr="008065D6">
              <w:t>3.</w:t>
            </w:r>
          </w:p>
        </w:tc>
        <w:tc>
          <w:tcPr>
            <w:tcW w:w="6352" w:type="dxa"/>
            <w:gridSpan w:val="2"/>
          </w:tcPr>
          <w:p w:rsidR="00293B50" w:rsidRPr="008065D6" w:rsidRDefault="00293B50" w:rsidP="00156D3B">
            <w:pPr>
              <w:jc w:val="both"/>
              <w:rPr>
                <w:b/>
              </w:rPr>
            </w:pPr>
            <w:r w:rsidRPr="008065D6">
              <w:rPr>
                <w:b/>
              </w:rPr>
              <w:t>Содержание стратегии и тактики построения предметно-развивающей среды</w:t>
            </w:r>
          </w:p>
          <w:p w:rsidR="00293B50" w:rsidRPr="008065D6" w:rsidRDefault="00293B50" w:rsidP="00A600AB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8065D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Технологии построения предметно-развивающей среды. Пространственное моделирование преметно-развивающей среды. Временное моделирование преметно-развивающей среды. Предметное моделирование преметно-развивающей среды. Оснащение дидактическими пособиями и материалами.</w:t>
            </w:r>
            <w:r w:rsidRPr="008065D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Обустройство раздевалки, приемной. Обустройство групповых комнат. Оформление участка. Привлечение родителей к созданию развивающей среды. Оформление зеленого уголка в группе.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6846" w:type="dxa"/>
            <w:gridSpan w:val="4"/>
          </w:tcPr>
          <w:p w:rsidR="00293B50" w:rsidRPr="008065D6" w:rsidRDefault="00293B50" w:rsidP="00F12D26">
            <w:r w:rsidRPr="008065D6">
              <w:rPr>
                <w:b/>
                <w:bCs/>
              </w:rPr>
              <w:t>Лабораторные</w:t>
            </w:r>
            <w:r w:rsidRPr="008065D6">
              <w:rPr>
                <w:bCs/>
              </w:rPr>
              <w:t xml:space="preserve"> </w:t>
            </w:r>
            <w:r w:rsidRPr="008065D6">
              <w:rPr>
                <w:b/>
                <w:bCs/>
              </w:rPr>
              <w:t>работы</w:t>
            </w:r>
            <w:r w:rsidRPr="008065D6">
              <w:rPr>
                <w:bCs/>
              </w:rPr>
              <w:t xml:space="preserve"> </w:t>
            </w:r>
          </w:p>
        </w:tc>
        <w:tc>
          <w:tcPr>
            <w:tcW w:w="3238" w:type="dxa"/>
          </w:tcPr>
          <w:p w:rsidR="00293B50" w:rsidRPr="007735DD" w:rsidRDefault="00293B50" w:rsidP="00156D3B">
            <w:pPr>
              <w:jc w:val="center"/>
            </w:pPr>
            <w:r w:rsidRPr="007735DD">
              <w:t>-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6846" w:type="dxa"/>
            <w:gridSpan w:val="4"/>
          </w:tcPr>
          <w:p w:rsidR="00293B50" w:rsidRPr="008065D6" w:rsidRDefault="00293B50" w:rsidP="005405ED">
            <w:pPr>
              <w:rPr>
                <w:b/>
                <w:bCs/>
              </w:rPr>
            </w:pPr>
            <w:r w:rsidRPr="008065D6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3238" w:type="dxa"/>
            <w:vMerge w:val="restart"/>
          </w:tcPr>
          <w:p w:rsidR="00293B50" w:rsidRPr="00156D3B" w:rsidRDefault="00293B50" w:rsidP="00156D3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gridSpan w:val="2"/>
          </w:tcPr>
          <w:p w:rsidR="00293B50" w:rsidRPr="008065D6" w:rsidRDefault="00293B50" w:rsidP="00156D3B">
            <w:pPr>
              <w:jc w:val="center"/>
              <w:rPr>
                <w:bCs/>
              </w:rPr>
            </w:pPr>
            <w:r w:rsidRPr="008065D6">
              <w:rPr>
                <w:bCs/>
              </w:rPr>
              <w:t>1.</w:t>
            </w:r>
          </w:p>
        </w:tc>
        <w:tc>
          <w:tcPr>
            <w:tcW w:w="6352" w:type="dxa"/>
            <w:gridSpan w:val="2"/>
          </w:tcPr>
          <w:p w:rsidR="00293B50" w:rsidRPr="008065D6" w:rsidRDefault="00293B50" w:rsidP="00156D3B">
            <w:pPr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>Знакомство с нормативными документами, регламентирующими выбор оборудования, учебно-методических и игровых материалов, требований ФГТ к среде ДОУ.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gridSpan w:val="2"/>
          </w:tcPr>
          <w:p w:rsidR="00293B50" w:rsidRPr="008065D6" w:rsidRDefault="00293B50" w:rsidP="00156D3B">
            <w:pPr>
              <w:jc w:val="center"/>
              <w:rPr>
                <w:bCs/>
              </w:rPr>
            </w:pPr>
            <w:r w:rsidRPr="008065D6">
              <w:rPr>
                <w:bCs/>
              </w:rPr>
              <w:t>2.</w:t>
            </w:r>
          </w:p>
        </w:tc>
        <w:tc>
          <w:tcPr>
            <w:tcW w:w="6352" w:type="dxa"/>
            <w:gridSpan w:val="2"/>
          </w:tcPr>
          <w:p w:rsidR="00293B50" w:rsidRPr="008065D6" w:rsidRDefault="00293B50" w:rsidP="00A600AB">
            <w:pPr>
              <w:jc w:val="both"/>
              <w:rPr>
                <w:color w:val="000000"/>
                <w:shd w:val="clear" w:color="auto" w:fill="FFFFFF"/>
              </w:rPr>
            </w:pPr>
            <w:r w:rsidRPr="008065D6">
              <w:rPr>
                <w:color w:val="000000"/>
              </w:rPr>
              <w:t>Выделение центров активности в предметно-развивающей среде.</w:t>
            </w:r>
            <w:r w:rsidRPr="008065D6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gridSpan w:val="2"/>
          </w:tcPr>
          <w:p w:rsidR="00293B50" w:rsidRPr="008065D6" w:rsidRDefault="00293B50" w:rsidP="00156D3B">
            <w:pPr>
              <w:jc w:val="center"/>
              <w:rPr>
                <w:bCs/>
              </w:rPr>
            </w:pPr>
            <w:r w:rsidRPr="008065D6">
              <w:rPr>
                <w:bCs/>
              </w:rPr>
              <w:t>3.</w:t>
            </w:r>
          </w:p>
        </w:tc>
        <w:tc>
          <w:tcPr>
            <w:tcW w:w="6352" w:type="dxa"/>
            <w:gridSpan w:val="2"/>
          </w:tcPr>
          <w:p w:rsidR="00293B50" w:rsidRPr="008065D6" w:rsidRDefault="00293B50" w:rsidP="00A600AB">
            <w:pPr>
              <w:jc w:val="both"/>
              <w:rPr>
                <w:color w:val="000000"/>
              </w:rPr>
            </w:pPr>
            <w:r w:rsidRPr="008065D6">
              <w:rPr>
                <w:color w:val="000000"/>
                <w:shd w:val="clear" w:color="auto" w:fill="FFFFFF"/>
              </w:rPr>
              <w:t>Составление схемы преметно-развивающей среды в ДОУ.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gridSpan w:val="2"/>
          </w:tcPr>
          <w:p w:rsidR="00293B50" w:rsidRPr="008065D6" w:rsidRDefault="00293B50" w:rsidP="00156D3B">
            <w:pPr>
              <w:jc w:val="center"/>
              <w:rPr>
                <w:bCs/>
              </w:rPr>
            </w:pPr>
            <w:r w:rsidRPr="008065D6">
              <w:rPr>
                <w:bCs/>
              </w:rPr>
              <w:t>4.</w:t>
            </w:r>
          </w:p>
        </w:tc>
        <w:tc>
          <w:tcPr>
            <w:tcW w:w="6352" w:type="dxa"/>
            <w:gridSpan w:val="2"/>
          </w:tcPr>
          <w:p w:rsidR="00293B50" w:rsidRPr="008065D6" w:rsidRDefault="00293B50" w:rsidP="00A600AB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>Решение педагогических задач по изготовлению дидактических пособий и проведению дидактических игр с детьми.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gridSpan w:val="2"/>
          </w:tcPr>
          <w:p w:rsidR="00293B50" w:rsidRPr="008065D6" w:rsidRDefault="00293B50" w:rsidP="00156D3B">
            <w:pPr>
              <w:jc w:val="center"/>
              <w:rPr>
                <w:bCs/>
              </w:rPr>
            </w:pPr>
            <w:r w:rsidRPr="008065D6">
              <w:rPr>
                <w:bCs/>
              </w:rPr>
              <w:t>5.</w:t>
            </w:r>
          </w:p>
        </w:tc>
        <w:tc>
          <w:tcPr>
            <w:tcW w:w="6352" w:type="dxa"/>
            <w:gridSpan w:val="2"/>
          </w:tcPr>
          <w:p w:rsidR="00293B50" w:rsidRPr="008065D6" w:rsidRDefault="00293B50" w:rsidP="00A600AB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8065D6">
              <w:rPr>
                <w:color w:val="000000"/>
                <w:shd w:val="clear" w:color="auto" w:fill="FFFFFF"/>
              </w:rPr>
              <w:t>Разработка рекомендаций по созданию предметно-развивающей среды.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gridSpan w:val="2"/>
          </w:tcPr>
          <w:p w:rsidR="00293B50" w:rsidRPr="008065D6" w:rsidRDefault="00293B50" w:rsidP="00156D3B">
            <w:pPr>
              <w:jc w:val="center"/>
              <w:rPr>
                <w:bCs/>
              </w:rPr>
            </w:pPr>
            <w:r w:rsidRPr="008065D6">
              <w:rPr>
                <w:bCs/>
              </w:rPr>
              <w:t>6.</w:t>
            </w:r>
          </w:p>
        </w:tc>
        <w:tc>
          <w:tcPr>
            <w:tcW w:w="6352" w:type="dxa"/>
            <w:gridSpan w:val="2"/>
          </w:tcPr>
          <w:p w:rsidR="00293B50" w:rsidRPr="008065D6" w:rsidRDefault="00293B50" w:rsidP="00A600AB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8065D6">
              <w:rPr>
                <w:bCs/>
                <w:color w:val="000000"/>
              </w:rPr>
              <w:t>П</w:t>
            </w:r>
            <w:r w:rsidRPr="008065D6">
              <w:rPr>
                <w:color w:val="000000"/>
              </w:rPr>
              <w:t>роектирование предметно - развивающей среды в заданной возрастной группе, дошкольного образовательного учреждения, в соответствии с целями и задачами дошкольного образования.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rPr>
          <w:trHeight w:val="316"/>
        </w:trPr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gridSpan w:val="2"/>
          </w:tcPr>
          <w:p w:rsidR="00293B50" w:rsidRPr="008065D6" w:rsidRDefault="00293B50" w:rsidP="00156D3B">
            <w:pPr>
              <w:jc w:val="both"/>
            </w:pPr>
          </w:p>
        </w:tc>
        <w:tc>
          <w:tcPr>
            <w:tcW w:w="6352" w:type="dxa"/>
            <w:gridSpan w:val="2"/>
          </w:tcPr>
          <w:p w:rsidR="00293B50" w:rsidRPr="008065D6" w:rsidRDefault="00293B50" w:rsidP="00156D3B">
            <w:pPr>
              <w:jc w:val="both"/>
              <w:rPr>
                <w:b/>
              </w:rPr>
            </w:pPr>
            <w:r w:rsidRPr="008065D6">
              <w:rPr>
                <w:b/>
              </w:rPr>
              <w:t>Содержание учебного материала</w:t>
            </w:r>
          </w:p>
        </w:tc>
        <w:tc>
          <w:tcPr>
            <w:tcW w:w="3238" w:type="dxa"/>
            <w:vMerge w:val="restart"/>
          </w:tcPr>
          <w:p w:rsidR="00293B50" w:rsidRPr="00156D3B" w:rsidRDefault="00293B50" w:rsidP="00156D3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  <w:r>
              <w:t>7</w:t>
            </w: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Pr="007735DD" w:rsidRDefault="00293B50" w:rsidP="00156D3B">
            <w:pPr>
              <w:jc w:val="center"/>
            </w:pPr>
            <w:r>
              <w:t>17</w:t>
            </w:r>
          </w:p>
          <w:p w:rsidR="00293B50" w:rsidRDefault="00293B50" w:rsidP="00A600AB"/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Pr="00156D3B" w:rsidRDefault="00293B50" w:rsidP="00156D3B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rPr>
          <w:trHeight w:val="316"/>
        </w:trPr>
        <w:tc>
          <w:tcPr>
            <w:tcW w:w="3198" w:type="dxa"/>
            <w:vMerge w:val="restart"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  <w:r w:rsidRPr="008065D6">
              <w:rPr>
                <w:b/>
                <w:bCs/>
              </w:rPr>
              <w:t>Тема 05.01.4</w:t>
            </w:r>
          </w:p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  <w:r w:rsidRPr="008065D6">
              <w:rPr>
                <w:b/>
              </w:rPr>
              <w:t xml:space="preserve">Документационное </w:t>
            </w:r>
            <w:r w:rsidRPr="008065D6">
              <w:rPr>
                <w:b/>
              </w:rPr>
              <w:lastRenderedPageBreak/>
              <w:t>обеспечение образовательного процесса в ДОУ</w:t>
            </w:r>
          </w:p>
        </w:tc>
        <w:tc>
          <w:tcPr>
            <w:tcW w:w="494" w:type="dxa"/>
            <w:gridSpan w:val="2"/>
          </w:tcPr>
          <w:p w:rsidR="00293B50" w:rsidRPr="008065D6" w:rsidRDefault="00293B50" w:rsidP="00156D3B">
            <w:pPr>
              <w:jc w:val="both"/>
            </w:pPr>
            <w:r w:rsidRPr="008065D6">
              <w:lastRenderedPageBreak/>
              <w:t>1.</w:t>
            </w:r>
          </w:p>
        </w:tc>
        <w:tc>
          <w:tcPr>
            <w:tcW w:w="6352" w:type="dxa"/>
            <w:gridSpan w:val="2"/>
          </w:tcPr>
          <w:p w:rsidR="00293B50" w:rsidRPr="008065D6" w:rsidRDefault="00293B50" w:rsidP="00156D3B">
            <w:pPr>
              <w:jc w:val="both"/>
              <w:rPr>
                <w:b/>
              </w:rPr>
            </w:pPr>
            <w:r w:rsidRPr="008065D6">
              <w:rPr>
                <w:b/>
              </w:rPr>
              <w:t xml:space="preserve">Нормативная, методическая документация, регламентирующая деятельность воспитателя </w:t>
            </w:r>
            <w:r w:rsidRPr="008065D6">
              <w:rPr>
                <w:b/>
              </w:rPr>
              <w:lastRenderedPageBreak/>
              <w:t>дошкольного воспитательного учреждения</w:t>
            </w:r>
          </w:p>
          <w:p w:rsidR="00293B50" w:rsidRPr="008065D6" w:rsidRDefault="00293B50" w:rsidP="00A600AB">
            <w:pPr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>Типовое Положение о дошкольном образовательном учреждении. Федеральные государственные требования к структуре  основной общеобразовательной деятельности ДОУ. Годовой план ДОУ. Образовательные программы ДОУ.</w:t>
            </w:r>
            <w:r w:rsidRPr="008065D6">
              <w:rPr>
                <w:b/>
                <w:color w:val="C00000"/>
              </w:rPr>
              <w:t xml:space="preserve"> </w:t>
            </w:r>
            <w:r w:rsidRPr="008065D6">
              <w:t>Концептуальные основы и содержание примерных программ дошкольного образования.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293B50" w:rsidRPr="007735DD" w:rsidRDefault="00293B50" w:rsidP="00156D3B">
            <w:pPr>
              <w:jc w:val="center"/>
            </w:pPr>
            <w:r>
              <w:t>2</w:t>
            </w:r>
          </w:p>
        </w:tc>
      </w:tr>
      <w:tr w:rsidR="00293B50" w:rsidRPr="007735DD" w:rsidTr="00156D3B">
        <w:trPr>
          <w:trHeight w:val="494"/>
        </w:trPr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gridSpan w:val="2"/>
          </w:tcPr>
          <w:p w:rsidR="00293B50" w:rsidRPr="008065D6" w:rsidRDefault="00293B50" w:rsidP="00156D3B">
            <w:pPr>
              <w:jc w:val="both"/>
            </w:pPr>
            <w:r w:rsidRPr="008065D6">
              <w:t>2.</w:t>
            </w:r>
          </w:p>
          <w:p w:rsidR="00293B50" w:rsidRPr="008065D6" w:rsidRDefault="00293B50" w:rsidP="00156D3B">
            <w:pPr>
              <w:jc w:val="both"/>
            </w:pPr>
          </w:p>
        </w:tc>
        <w:tc>
          <w:tcPr>
            <w:tcW w:w="6352" w:type="dxa"/>
            <w:gridSpan w:val="2"/>
          </w:tcPr>
          <w:p w:rsidR="00293B50" w:rsidRPr="008065D6" w:rsidRDefault="00293B50" w:rsidP="00156D3B">
            <w:pPr>
              <w:jc w:val="both"/>
              <w:rPr>
                <w:b/>
                <w:bCs/>
              </w:rPr>
            </w:pPr>
            <w:r w:rsidRPr="008065D6">
              <w:rPr>
                <w:b/>
                <w:bCs/>
              </w:rPr>
              <w:t>Теоретические и прикладные аспекты планирования</w:t>
            </w:r>
          </w:p>
          <w:p w:rsidR="00293B50" w:rsidRPr="008065D6" w:rsidRDefault="00293B50" w:rsidP="002C1FC5">
            <w:pPr>
              <w:jc w:val="both"/>
            </w:pPr>
            <w:r w:rsidRPr="008065D6">
              <w:t xml:space="preserve">Понятие о планировании, функции планирования. Типы и виды планирования. Особенности планирования в соответствии с ФГТ. Технология разработки календарных планов. Планирование совместной деятельности воспитателя с детьми. </w:t>
            </w:r>
            <w:r w:rsidRPr="008065D6">
              <w:rPr>
                <w:color w:val="000000"/>
              </w:rPr>
              <w:t>Планирование самостоятельной деятельности детей.</w:t>
            </w:r>
            <w:r w:rsidRPr="008065D6">
              <w:t xml:space="preserve"> </w:t>
            </w:r>
            <w:r w:rsidRPr="008065D6">
              <w:rPr>
                <w:color w:val="000000"/>
              </w:rPr>
              <w:t>Планирование работы с родителями. Планы организационных форм образовательной деятельности. Разработка плана занятия.</w:t>
            </w:r>
            <w:r w:rsidRPr="008065D6">
              <w:t xml:space="preserve"> </w:t>
            </w:r>
            <w:r w:rsidRPr="008065D6">
              <w:rPr>
                <w:color w:val="000000"/>
              </w:rPr>
              <w:t>Особенности планирования в разных возрастных группах.</w:t>
            </w:r>
            <w:r w:rsidRPr="008065D6">
              <w:t xml:space="preserve"> </w:t>
            </w:r>
            <w:r w:rsidRPr="008065D6">
              <w:rPr>
                <w:color w:val="000000"/>
              </w:rPr>
              <w:t>Планирование индивидуальных занятий.</w:t>
            </w:r>
            <w:r w:rsidRPr="008065D6">
              <w:t xml:space="preserve"> </w:t>
            </w:r>
            <w:r w:rsidRPr="008065D6">
              <w:rPr>
                <w:color w:val="000000"/>
              </w:rPr>
              <w:t>Планирование прогулки.</w:t>
            </w:r>
            <w:r w:rsidRPr="008065D6">
              <w:t xml:space="preserve"> </w:t>
            </w:r>
            <w:r w:rsidRPr="008065D6">
              <w:rPr>
                <w:color w:val="000000"/>
              </w:rPr>
              <w:t>Планирование кружковой работы.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rPr>
          <w:trHeight w:val="312"/>
        </w:trPr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6846" w:type="dxa"/>
            <w:gridSpan w:val="4"/>
          </w:tcPr>
          <w:p w:rsidR="00293B50" w:rsidRPr="008065D6" w:rsidRDefault="00293B50" w:rsidP="00156D3B">
            <w:pPr>
              <w:jc w:val="both"/>
              <w:rPr>
                <w:b/>
              </w:rPr>
            </w:pPr>
            <w:r w:rsidRPr="008065D6">
              <w:t xml:space="preserve"> </w:t>
            </w:r>
            <w:r w:rsidRPr="008065D6">
              <w:rPr>
                <w:b/>
              </w:rPr>
              <w:t>Лабораторные работы</w:t>
            </w:r>
          </w:p>
        </w:tc>
        <w:tc>
          <w:tcPr>
            <w:tcW w:w="3238" w:type="dxa"/>
          </w:tcPr>
          <w:p w:rsidR="00293B50" w:rsidRPr="007735DD" w:rsidRDefault="00293B50" w:rsidP="00156D3B">
            <w:pPr>
              <w:jc w:val="center"/>
            </w:pPr>
            <w:r w:rsidRPr="007735DD">
              <w:t>-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rPr>
          <w:trHeight w:val="322"/>
        </w:trPr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6846" w:type="dxa"/>
            <w:gridSpan w:val="4"/>
          </w:tcPr>
          <w:p w:rsidR="00293B50" w:rsidRPr="008065D6" w:rsidRDefault="00293B50" w:rsidP="00156D3B">
            <w:pPr>
              <w:jc w:val="both"/>
              <w:rPr>
                <w:b/>
              </w:rPr>
            </w:pPr>
            <w:r w:rsidRPr="008065D6">
              <w:rPr>
                <w:b/>
              </w:rPr>
              <w:t>Практические занятия</w:t>
            </w:r>
          </w:p>
        </w:tc>
        <w:tc>
          <w:tcPr>
            <w:tcW w:w="3238" w:type="dxa"/>
            <w:vMerge w:val="restart"/>
          </w:tcPr>
          <w:p w:rsidR="00293B50" w:rsidRPr="00156D3B" w:rsidRDefault="00293B50" w:rsidP="00156D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rPr>
          <w:trHeight w:val="322"/>
        </w:trPr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73" w:type="dxa"/>
          </w:tcPr>
          <w:p w:rsidR="00293B50" w:rsidRPr="008065D6" w:rsidRDefault="00293B50" w:rsidP="00156D3B">
            <w:pPr>
              <w:ind w:left="520" w:hanging="520"/>
              <w:jc w:val="both"/>
            </w:pPr>
            <w:r w:rsidRPr="008065D6">
              <w:t>1.</w:t>
            </w:r>
          </w:p>
          <w:p w:rsidR="00293B50" w:rsidRPr="008065D6" w:rsidRDefault="00293B50" w:rsidP="00156D3B">
            <w:pPr>
              <w:jc w:val="both"/>
              <w:rPr>
                <w:b/>
              </w:rPr>
            </w:pPr>
          </w:p>
        </w:tc>
        <w:tc>
          <w:tcPr>
            <w:tcW w:w="6373" w:type="dxa"/>
            <w:gridSpan w:val="3"/>
          </w:tcPr>
          <w:p w:rsidR="00293B50" w:rsidRPr="008065D6" w:rsidRDefault="00293B50" w:rsidP="00156D3B">
            <w:pPr>
              <w:jc w:val="both"/>
              <w:rPr>
                <w:b/>
                <w:color w:val="000000"/>
              </w:rPr>
            </w:pPr>
            <w:r w:rsidRPr="008065D6">
              <w:rPr>
                <w:color w:val="000000"/>
              </w:rPr>
              <w:t>Анализ и сравнение вариативных программ дошкольного образования.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rPr>
          <w:trHeight w:val="322"/>
        </w:trPr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73" w:type="dxa"/>
          </w:tcPr>
          <w:p w:rsidR="00293B50" w:rsidRPr="008065D6" w:rsidRDefault="00293B50" w:rsidP="00156D3B">
            <w:pPr>
              <w:ind w:left="520" w:hanging="520"/>
              <w:jc w:val="both"/>
            </w:pPr>
            <w:r w:rsidRPr="008065D6">
              <w:t>2.</w:t>
            </w:r>
          </w:p>
        </w:tc>
        <w:tc>
          <w:tcPr>
            <w:tcW w:w="6373" w:type="dxa"/>
            <w:gridSpan w:val="3"/>
          </w:tcPr>
          <w:p w:rsidR="00293B50" w:rsidRPr="008065D6" w:rsidRDefault="00293B50" w:rsidP="002C1FC5">
            <w:pPr>
              <w:shd w:val="clear" w:color="auto" w:fill="FFFFFF"/>
              <w:tabs>
                <w:tab w:val="left" w:pos="149"/>
                <w:tab w:val="left" w:pos="5475"/>
              </w:tabs>
              <w:ind w:firstLine="21"/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 xml:space="preserve">Составление плана организации совместной деятельности взрослого и детей (возрастная группа и вид детской деятельности по выбору обучающегося) на день. 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rPr>
          <w:trHeight w:val="322"/>
        </w:trPr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73" w:type="dxa"/>
          </w:tcPr>
          <w:p w:rsidR="00293B50" w:rsidRPr="008065D6" w:rsidRDefault="00293B50" w:rsidP="00156D3B">
            <w:pPr>
              <w:ind w:left="520" w:hanging="520"/>
              <w:jc w:val="both"/>
            </w:pPr>
            <w:r w:rsidRPr="008065D6">
              <w:t>3.</w:t>
            </w:r>
          </w:p>
        </w:tc>
        <w:tc>
          <w:tcPr>
            <w:tcW w:w="6373" w:type="dxa"/>
            <w:gridSpan w:val="3"/>
          </w:tcPr>
          <w:p w:rsidR="00293B50" w:rsidRPr="008065D6" w:rsidRDefault="00293B50" w:rsidP="002C1FC5">
            <w:pPr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>Планирование образовательной деятельности в режиме дня возрастных групп.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rPr>
          <w:trHeight w:val="322"/>
        </w:trPr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73" w:type="dxa"/>
          </w:tcPr>
          <w:p w:rsidR="00293B50" w:rsidRPr="008065D6" w:rsidRDefault="00293B50" w:rsidP="00156D3B">
            <w:pPr>
              <w:ind w:left="520" w:hanging="520"/>
              <w:jc w:val="both"/>
            </w:pPr>
            <w:r w:rsidRPr="008065D6">
              <w:t>4.</w:t>
            </w:r>
          </w:p>
        </w:tc>
        <w:tc>
          <w:tcPr>
            <w:tcW w:w="6373" w:type="dxa"/>
            <w:gridSpan w:val="3"/>
          </w:tcPr>
          <w:p w:rsidR="00293B50" w:rsidRPr="008065D6" w:rsidRDefault="00293B50" w:rsidP="002C1FC5">
            <w:pPr>
              <w:shd w:val="clear" w:color="auto" w:fill="FFFFFF"/>
              <w:tabs>
                <w:tab w:val="left" w:pos="149"/>
                <w:tab w:val="left" w:pos="5475"/>
              </w:tabs>
              <w:ind w:firstLine="21"/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>Определение эффективных способов решения проблем методического характера. (Анализ планов ДОУ, исправление ошибок).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rPr>
          <w:trHeight w:val="109"/>
        </w:trPr>
        <w:tc>
          <w:tcPr>
            <w:tcW w:w="3198" w:type="dxa"/>
            <w:vMerge w:val="restart"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  <w:r w:rsidRPr="008065D6">
              <w:rPr>
                <w:b/>
                <w:bCs/>
              </w:rPr>
              <w:t xml:space="preserve">Тема 05.01.5 </w:t>
            </w:r>
          </w:p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  <w:r w:rsidRPr="008065D6">
              <w:rPr>
                <w:b/>
                <w:color w:val="000000"/>
              </w:rPr>
              <w:t>Современные подходы к организации обучения в дошкольном образовательном учреждении</w:t>
            </w:r>
          </w:p>
        </w:tc>
        <w:tc>
          <w:tcPr>
            <w:tcW w:w="6846" w:type="dxa"/>
            <w:gridSpan w:val="4"/>
          </w:tcPr>
          <w:p w:rsidR="00293B50" w:rsidRPr="008065D6" w:rsidRDefault="00293B50" w:rsidP="0021396C">
            <w:r w:rsidRPr="008065D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38" w:type="dxa"/>
            <w:vMerge w:val="restart"/>
          </w:tcPr>
          <w:p w:rsidR="00293B50" w:rsidRPr="00156D3B" w:rsidRDefault="00293B50" w:rsidP="00156D3B">
            <w:pPr>
              <w:jc w:val="center"/>
              <w:rPr>
                <w:b/>
              </w:rPr>
            </w:pPr>
            <w:r w:rsidRPr="007735DD">
              <w:t xml:space="preserve"> </w:t>
            </w:r>
            <w:r>
              <w:rPr>
                <w:b/>
              </w:rPr>
              <w:t>59</w:t>
            </w:r>
          </w:p>
          <w:p w:rsidR="00293B50" w:rsidRDefault="00293B50" w:rsidP="00F36566">
            <w:pPr>
              <w:jc w:val="center"/>
            </w:pPr>
            <w:r>
              <w:t>20</w:t>
            </w:r>
          </w:p>
          <w:p w:rsidR="00293B50" w:rsidRDefault="00293B50" w:rsidP="00F36566">
            <w:pPr>
              <w:jc w:val="center"/>
            </w:pPr>
          </w:p>
          <w:p w:rsidR="00293B50" w:rsidRDefault="00293B50" w:rsidP="00F36566">
            <w:pPr>
              <w:jc w:val="center"/>
            </w:pPr>
          </w:p>
          <w:p w:rsidR="00293B50" w:rsidRDefault="00293B50" w:rsidP="00F36566">
            <w:pPr>
              <w:jc w:val="center"/>
            </w:pPr>
          </w:p>
          <w:p w:rsidR="00293B50" w:rsidRDefault="00293B50" w:rsidP="00F36566">
            <w:pPr>
              <w:jc w:val="center"/>
            </w:pPr>
          </w:p>
          <w:p w:rsidR="00293B50" w:rsidRDefault="00293B50" w:rsidP="00F36566">
            <w:pPr>
              <w:jc w:val="center"/>
            </w:pPr>
          </w:p>
          <w:p w:rsidR="00293B50" w:rsidRDefault="00293B50" w:rsidP="00F36566">
            <w:pPr>
              <w:jc w:val="center"/>
            </w:pPr>
          </w:p>
          <w:p w:rsidR="00293B50" w:rsidRDefault="00293B50" w:rsidP="00F36566">
            <w:pPr>
              <w:jc w:val="center"/>
            </w:pPr>
          </w:p>
          <w:p w:rsidR="00293B50" w:rsidRDefault="00293B50" w:rsidP="00F36566">
            <w:pPr>
              <w:jc w:val="center"/>
            </w:pPr>
          </w:p>
          <w:p w:rsidR="00293B50" w:rsidRDefault="00293B50" w:rsidP="00F36566">
            <w:pPr>
              <w:jc w:val="center"/>
            </w:pPr>
          </w:p>
          <w:p w:rsidR="00293B50" w:rsidRDefault="00293B50" w:rsidP="00F36566">
            <w:pPr>
              <w:jc w:val="center"/>
            </w:pPr>
          </w:p>
          <w:p w:rsidR="00293B50" w:rsidRDefault="00293B50" w:rsidP="00F36566">
            <w:pPr>
              <w:jc w:val="center"/>
            </w:pPr>
          </w:p>
          <w:p w:rsidR="00293B50" w:rsidRDefault="00293B50" w:rsidP="00F36566">
            <w:pPr>
              <w:jc w:val="center"/>
            </w:pPr>
          </w:p>
          <w:p w:rsidR="00293B50" w:rsidRDefault="00293B50" w:rsidP="00F36566">
            <w:pPr>
              <w:jc w:val="center"/>
            </w:pPr>
          </w:p>
          <w:p w:rsidR="00293B50" w:rsidRDefault="00293B50" w:rsidP="00F36566">
            <w:pPr>
              <w:jc w:val="center"/>
            </w:pPr>
            <w:r>
              <w:t>8</w:t>
            </w:r>
          </w:p>
          <w:p w:rsidR="00293B50" w:rsidRDefault="00293B50" w:rsidP="00F36566">
            <w:pPr>
              <w:jc w:val="center"/>
            </w:pPr>
          </w:p>
          <w:p w:rsidR="00293B50" w:rsidRDefault="00293B50" w:rsidP="00F36566">
            <w:pPr>
              <w:jc w:val="center"/>
            </w:pPr>
          </w:p>
          <w:p w:rsidR="00293B50" w:rsidRDefault="00293B50" w:rsidP="00F36566">
            <w:pPr>
              <w:jc w:val="center"/>
            </w:pPr>
          </w:p>
          <w:p w:rsidR="00293B50" w:rsidRDefault="00293B50" w:rsidP="00F36566">
            <w:pPr>
              <w:jc w:val="center"/>
            </w:pPr>
          </w:p>
          <w:p w:rsidR="00293B50" w:rsidRDefault="00293B50" w:rsidP="00F36566">
            <w:pPr>
              <w:jc w:val="center"/>
            </w:pPr>
          </w:p>
          <w:p w:rsidR="00293B50" w:rsidRDefault="00293B50" w:rsidP="00F36566">
            <w:pPr>
              <w:jc w:val="center"/>
            </w:pPr>
          </w:p>
          <w:p w:rsidR="00293B50" w:rsidRDefault="00293B50" w:rsidP="00F36566">
            <w:pPr>
              <w:jc w:val="center"/>
            </w:pPr>
          </w:p>
          <w:p w:rsidR="00293B50" w:rsidRDefault="00293B50" w:rsidP="00F36566">
            <w:pPr>
              <w:jc w:val="center"/>
            </w:pPr>
          </w:p>
          <w:p w:rsidR="00293B50" w:rsidRDefault="00293B50" w:rsidP="00F36566">
            <w:pPr>
              <w:jc w:val="center"/>
            </w:pPr>
            <w:r>
              <w:t>10</w:t>
            </w:r>
          </w:p>
          <w:p w:rsidR="00293B50" w:rsidRDefault="00293B50" w:rsidP="00F36566">
            <w:pPr>
              <w:jc w:val="center"/>
            </w:pPr>
          </w:p>
          <w:p w:rsidR="00293B50" w:rsidRDefault="00293B50" w:rsidP="00F36566">
            <w:pPr>
              <w:jc w:val="center"/>
            </w:pPr>
          </w:p>
          <w:p w:rsidR="00293B50" w:rsidRDefault="00293B50" w:rsidP="00F36566">
            <w:pPr>
              <w:jc w:val="center"/>
            </w:pPr>
          </w:p>
          <w:p w:rsidR="00293B50" w:rsidRDefault="00293B50" w:rsidP="00F36566">
            <w:pPr>
              <w:jc w:val="center"/>
            </w:pPr>
          </w:p>
          <w:p w:rsidR="00293B50" w:rsidRDefault="00293B50" w:rsidP="00F36566">
            <w:pPr>
              <w:jc w:val="center"/>
            </w:pPr>
          </w:p>
          <w:p w:rsidR="00293B50" w:rsidRDefault="00293B50" w:rsidP="00F36566">
            <w:pPr>
              <w:jc w:val="center"/>
            </w:pPr>
          </w:p>
          <w:p w:rsidR="00293B50" w:rsidRDefault="00293B50" w:rsidP="00F36566">
            <w:pPr>
              <w:jc w:val="center"/>
            </w:pPr>
          </w:p>
          <w:p w:rsidR="00293B50" w:rsidRDefault="00293B50" w:rsidP="00F36566">
            <w:pPr>
              <w:jc w:val="center"/>
            </w:pPr>
          </w:p>
          <w:p w:rsidR="00293B50" w:rsidRDefault="00293B50" w:rsidP="00F36566">
            <w:pPr>
              <w:jc w:val="center"/>
            </w:pPr>
          </w:p>
          <w:p w:rsidR="00293B50" w:rsidRDefault="00293B50" w:rsidP="00F36566">
            <w:pPr>
              <w:jc w:val="center"/>
            </w:pPr>
          </w:p>
          <w:p w:rsidR="00293B50" w:rsidRDefault="00293B50" w:rsidP="00F36566">
            <w:pPr>
              <w:jc w:val="center"/>
            </w:pPr>
          </w:p>
          <w:p w:rsidR="00293B50" w:rsidRDefault="00293B50" w:rsidP="00F36566">
            <w:pPr>
              <w:jc w:val="center"/>
            </w:pPr>
          </w:p>
          <w:p w:rsidR="00293B50" w:rsidRPr="00F36566" w:rsidRDefault="00293B50" w:rsidP="00F36566">
            <w:pPr>
              <w:jc w:val="center"/>
            </w:pPr>
            <w:r>
              <w:t>11</w:t>
            </w: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rPr>
          <w:trHeight w:val="752"/>
        </w:trPr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gridSpan w:val="2"/>
          </w:tcPr>
          <w:p w:rsidR="00293B50" w:rsidRPr="008065D6" w:rsidRDefault="00293B50" w:rsidP="00156D3B">
            <w:pPr>
              <w:jc w:val="center"/>
            </w:pPr>
            <w:r w:rsidRPr="008065D6">
              <w:t>1.</w:t>
            </w:r>
          </w:p>
        </w:tc>
        <w:tc>
          <w:tcPr>
            <w:tcW w:w="6352" w:type="dxa"/>
            <w:gridSpan w:val="2"/>
          </w:tcPr>
          <w:p w:rsidR="00293B50" w:rsidRPr="008065D6" w:rsidRDefault="00293B50" w:rsidP="00156D3B">
            <w:pPr>
              <w:jc w:val="both"/>
              <w:rPr>
                <w:b/>
              </w:rPr>
            </w:pPr>
            <w:r w:rsidRPr="008065D6">
              <w:t xml:space="preserve"> </w:t>
            </w:r>
            <w:r w:rsidRPr="008065D6">
              <w:rPr>
                <w:b/>
              </w:rPr>
              <w:t>Особенности педагогических технологий дошкольного образования</w:t>
            </w:r>
          </w:p>
          <w:p w:rsidR="00293B50" w:rsidRPr="008065D6" w:rsidRDefault="00293B50" w:rsidP="00AB5034">
            <w:pPr>
              <w:pStyle w:val="c18c4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065D6">
              <w:t>Педагогические технологии: понятие и основные характеристики. Классификация педагогических технологий. Условия реализации педагогических технологий.</w:t>
            </w:r>
            <w:r w:rsidRPr="008065D6">
              <w:rPr>
                <w:rStyle w:val="submenu-table"/>
                <w:bCs/>
                <w:color w:val="000000"/>
              </w:rPr>
              <w:t xml:space="preserve"> Педагогические технологии в дошкольном </w:t>
            </w:r>
            <w:r w:rsidRPr="008065D6">
              <w:rPr>
                <w:rStyle w:val="submenu-table"/>
                <w:bCs/>
                <w:color w:val="000000"/>
              </w:rPr>
              <w:lastRenderedPageBreak/>
              <w:t>образовании.</w:t>
            </w:r>
            <w:r w:rsidRPr="008065D6">
              <w:rPr>
                <w:bCs/>
              </w:rPr>
              <w:t xml:space="preserve"> </w:t>
            </w:r>
            <w:r w:rsidRPr="008065D6">
              <w:rPr>
                <w:rStyle w:val="submenu-table"/>
                <w:bCs/>
              </w:rPr>
              <w:t>Здоровьесберегающие педагогические технологии.</w:t>
            </w:r>
            <w:r w:rsidRPr="008065D6">
              <w:rPr>
                <w:b/>
                <w:bCs/>
              </w:rPr>
              <w:t xml:space="preserve"> </w:t>
            </w:r>
            <w:r w:rsidRPr="008065D6">
              <w:rPr>
                <w:rStyle w:val="submenu-table"/>
                <w:bCs/>
              </w:rPr>
              <w:t>Технологии личностно-ориентированного взаимодействия педагога с детьми.</w:t>
            </w:r>
            <w:r w:rsidRPr="008065D6">
              <w:rPr>
                <w:b/>
                <w:bCs/>
              </w:rPr>
              <w:t xml:space="preserve"> </w:t>
            </w:r>
            <w:r w:rsidRPr="008065D6">
              <w:rPr>
                <w:rStyle w:val="submenu-table"/>
                <w:bCs/>
              </w:rPr>
              <w:t>Технологии проектной деятельности.</w:t>
            </w:r>
            <w:r w:rsidRPr="008065D6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8065D6">
              <w:rPr>
                <w:rStyle w:val="submenu-table"/>
                <w:bCs/>
                <w:color w:val="000000"/>
                <w:shd w:val="clear" w:color="auto" w:fill="FFFFFF"/>
              </w:rPr>
              <w:t>Технологии исследовательской деятельности.</w:t>
            </w:r>
            <w:r w:rsidRPr="008065D6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8065D6">
              <w:rPr>
                <w:bCs/>
                <w:color w:val="000000"/>
                <w:shd w:val="clear" w:color="auto" w:fill="FFFFFF"/>
              </w:rPr>
              <w:t>Технологии «Портфолио дошкольника».</w:t>
            </w:r>
            <w:r w:rsidRPr="008065D6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8065D6">
              <w:rPr>
                <w:bCs/>
                <w:color w:val="000000"/>
                <w:shd w:val="clear" w:color="auto" w:fill="FFFFFF"/>
              </w:rPr>
              <w:t>Технологии «Портфолио педагога».</w:t>
            </w:r>
            <w:r w:rsidRPr="008065D6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8065D6">
              <w:rPr>
                <w:rStyle w:val="submenu-table"/>
                <w:bCs/>
                <w:color w:val="000000"/>
                <w:shd w:val="clear" w:color="auto" w:fill="FFFFFF"/>
              </w:rPr>
              <w:t>Информационно - коммуникативные технологии.</w:t>
            </w:r>
            <w:r w:rsidRPr="008065D6">
              <w:rPr>
                <w:b/>
                <w:bCs/>
                <w:color w:val="000000"/>
              </w:rPr>
              <w:t xml:space="preserve"> </w:t>
            </w:r>
            <w:r w:rsidRPr="008065D6">
              <w:rPr>
                <w:rStyle w:val="c10c2c0"/>
                <w:bCs/>
                <w:color w:val="000000"/>
              </w:rPr>
              <w:t>Игровые технологии.</w:t>
            </w:r>
            <w:r w:rsidRPr="008065D6">
              <w:rPr>
                <w:b/>
                <w:bCs/>
                <w:color w:val="000000"/>
              </w:rPr>
              <w:t xml:space="preserve"> </w:t>
            </w:r>
            <w:r w:rsidRPr="008065D6">
              <w:rPr>
                <w:rStyle w:val="c10c2c0"/>
                <w:bCs/>
                <w:color w:val="000000"/>
              </w:rPr>
              <w:t>Технология «ТРИЗ».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 w:val="restart"/>
          </w:tcPr>
          <w:p w:rsidR="00293B50" w:rsidRPr="007735DD" w:rsidRDefault="00293B50" w:rsidP="00156D3B">
            <w:pPr>
              <w:jc w:val="center"/>
            </w:pPr>
            <w:r>
              <w:t>2</w:t>
            </w:r>
          </w:p>
        </w:tc>
      </w:tr>
      <w:tr w:rsidR="00293B50" w:rsidRPr="007735DD" w:rsidTr="00156D3B">
        <w:trPr>
          <w:trHeight w:val="735"/>
        </w:trPr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gridSpan w:val="2"/>
          </w:tcPr>
          <w:p w:rsidR="00293B50" w:rsidRPr="008065D6" w:rsidRDefault="00293B50" w:rsidP="00156D3B">
            <w:pPr>
              <w:jc w:val="center"/>
            </w:pPr>
            <w:r w:rsidRPr="008065D6">
              <w:t>2.</w:t>
            </w:r>
          </w:p>
        </w:tc>
        <w:tc>
          <w:tcPr>
            <w:tcW w:w="6352" w:type="dxa"/>
            <w:gridSpan w:val="2"/>
          </w:tcPr>
          <w:p w:rsidR="00293B50" w:rsidRPr="008065D6" w:rsidRDefault="00293B50" w:rsidP="00156D3B">
            <w:pPr>
              <w:jc w:val="both"/>
              <w:rPr>
                <w:b/>
                <w:bCs/>
              </w:rPr>
            </w:pPr>
            <w:r w:rsidRPr="008065D6">
              <w:rPr>
                <w:b/>
                <w:bCs/>
              </w:rPr>
              <w:t>Организация проектной деятельности детей дошкольного возраста</w:t>
            </w:r>
          </w:p>
          <w:p w:rsidR="00293B50" w:rsidRPr="008065D6" w:rsidRDefault="00293B50" w:rsidP="00156D3B">
            <w:pPr>
              <w:jc w:val="both"/>
            </w:pPr>
            <w:r w:rsidRPr="008065D6">
              <w:rPr>
                <w:bCs/>
              </w:rPr>
              <w:t>Использование метода проектов в практике дошкольного образования. Типы проектной деятельности. Направления проектной деятельности. Этапы реализации метода проектов. Способы разработки тематических проектов. Технология проектной деятельности в детском саду. Взаимодействие родителей и детей в совместной проектной деятельности.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881A42">
        <w:trPr>
          <w:trHeight w:val="3588"/>
        </w:trPr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gridSpan w:val="2"/>
          </w:tcPr>
          <w:p w:rsidR="00293B50" w:rsidRPr="008065D6" w:rsidRDefault="00293B50" w:rsidP="00156D3B">
            <w:pPr>
              <w:jc w:val="center"/>
            </w:pPr>
            <w:r w:rsidRPr="008065D6">
              <w:t>3.</w:t>
            </w:r>
          </w:p>
        </w:tc>
        <w:tc>
          <w:tcPr>
            <w:tcW w:w="6352" w:type="dxa"/>
            <w:gridSpan w:val="2"/>
          </w:tcPr>
          <w:p w:rsidR="00293B50" w:rsidRPr="008065D6" w:rsidRDefault="00293B50" w:rsidP="00881A42">
            <w:pPr>
              <w:jc w:val="both"/>
              <w:rPr>
                <w:b/>
                <w:bCs/>
              </w:rPr>
            </w:pPr>
            <w:r w:rsidRPr="008065D6">
              <w:rPr>
                <w:b/>
                <w:bCs/>
              </w:rPr>
              <w:t>Организация исследовательской деятельности детей дошкольного возраста</w:t>
            </w:r>
          </w:p>
          <w:p w:rsidR="00293B50" w:rsidRPr="008065D6" w:rsidRDefault="00293B50" w:rsidP="00881A42">
            <w:pPr>
              <w:contextualSpacing/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 w:rsidRPr="008065D6">
              <w:t>Специфика исследовательской работы в дошкольном возрасте. Виды исследовательской деятельности. Классификация детских экспериментов.</w:t>
            </w:r>
            <w:r w:rsidRPr="008065D6">
              <w:rPr>
                <w:shd w:val="clear" w:color="auto" w:fill="FFFFFF"/>
              </w:rPr>
              <w:t xml:space="preserve"> Создание условий для детского экспериментирования. Технология исследовательской деятельности в детском саду.</w:t>
            </w:r>
            <w:r w:rsidRPr="008065D6">
              <w:t xml:space="preserve"> Методы и приемы организации экспериментально-исследовательской деятельности. Особенности организации исследовательской деятельности с детьми разных возрастных групп. Планирование работы по организации исследовательской деятельности.</w:t>
            </w:r>
            <w:r w:rsidRPr="008065D6">
              <w:rPr>
                <w:rStyle w:val="b-serp-urlmark"/>
                <w:bCs/>
                <w:iCs/>
                <w:color w:val="000000"/>
                <w:shd w:val="clear" w:color="auto" w:fill="FFFFFF"/>
              </w:rPr>
              <w:t xml:space="preserve"> </w:t>
            </w:r>
            <w:r w:rsidRPr="008065D6">
              <w:rPr>
                <w:rStyle w:val="submenu-table"/>
                <w:bCs/>
                <w:iCs/>
                <w:color w:val="000000"/>
                <w:shd w:val="clear" w:color="auto" w:fill="FFFFFF"/>
              </w:rPr>
              <w:t>Компетентность родителей в области экспериментирования.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FB2B65">
        <w:trPr>
          <w:trHeight w:val="1248"/>
        </w:trPr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gridSpan w:val="2"/>
          </w:tcPr>
          <w:p w:rsidR="00293B50" w:rsidRPr="008065D6" w:rsidRDefault="00293B50" w:rsidP="00881A42">
            <w:pPr>
              <w:jc w:val="both"/>
            </w:pPr>
            <w:r w:rsidRPr="008065D6">
              <w:t>4.</w:t>
            </w:r>
          </w:p>
        </w:tc>
        <w:tc>
          <w:tcPr>
            <w:tcW w:w="6352" w:type="dxa"/>
            <w:gridSpan w:val="2"/>
          </w:tcPr>
          <w:p w:rsidR="00293B50" w:rsidRPr="008065D6" w:rsidRDefault="00293B50" w:rsidP="00881A42">
            <w:pPr>
              <w:jc w:val="both"/>
              <w:rPr>
                <w:b/>
              </w:rPr>
            </w:pPr>
            <w:r w:rsidRPr="008065D6">
              <w:rPr>
                <w:b/>
              </w:rPr>
              <w:t>Альтернативные методики и технологии в обучении дошкольников</w:t>
            </w:r>
          </w:p>
          <w:p w:rsidR="00293B50" w:rsidRPr="008065D6" w:rsidRDefault="00293B50" w:rsidP="00B8495A">
            <w:pPr>
              <w:jc w:val="both"/>
            </w:pPr>
            <w:r w:rsidRPr="008065D6">
              <w:t xml:space="preserve">Технология вальдорфской педагогики (вальдорфский детский сад). Технология саморазвития М. Монтессори. Технология «Step by Step». Технология голографического метода проекций в обучении дошкольников. Технология развивающих игр Б.П. Никитина. Технология художественно-творческого развития (Т.С. Комарова, А.В. Антонова, Л.В. Куцакова, М.Б. Зацепина). Технология </w:t>
            </w:r>
            <w:r w:rsidRPr="008065D6">
              <w:lastRenderedPageBreak/>
              <w:t>формирования творчества средствами предметного мира О.В. Дыбиной.</w:t>
            </w:r>
            <w:r w:rsidRPr="008065D6">
              <w:rPr>
                <w:rStyle w:val="af5"/>
                <w:i/>
                <w:iCs/>
                <w:bdr w:val="none" w:sz="0" w:space="0" w:color="auto" w:frame="1"/>
              </w:rPr>
              <w:t xml:space="preserve"> </w:t>
            </w:r>
            <w:r w:rsidRPr="008065D6">
              <w:rPr>
                <w:color w:val="000000"/>
                <w:shd w:val="clear" w:color="auto" w:fill="FFFFFF"/>
              </w:rPr>
              <w:t>Методика Н.А.Зайцева. Методика С. Лупан. Методика П.В. Тюленева. Методика Ф. Фребля.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FB2B65">
        <w:trPr>
          <w:trHeight w:val="1481"/>
        </w:trPr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gridSpan w:val="2"/>
          </w:tcPr>
          <w:p w:rsidR="00293B50" w:rsidRPr="008065D6" w:rsidRDefault="00293B50" w:rsidP="00881A42">
            <w:pPr>
              <w:jc w:val="both"/>
            </w:pPr>
            <w:r w:rsidRPr="008065D6">
              <w:t>5.</w:t>
            </w:r>
          </w:p>
        </w:tc>
        <w:tc>
          <w:tcPr>
            <w:tcW w:w="6352" w:type="dxa"/>
            <w:gridSpan w:val="2"/>
          </w:tcPr>
          <w:p w:rsidR="00293B50" w:rsidRPr="008065D6" w:rsidRDefault="00293B50" w:rsidP="008900D7">
            <w:pPr>
              <w:jc w:val="both"/>
              <w:rPr>
                <w:b/>
                <w:color w:val="000000"/>
              </w:rPr>
            </w:pPr>
            <w:r w:rsidRPr="008065D6">
              <w:rPr>
                <w:b/>
              </w:rPr>
              <w:t>Особенности</w:t>
            </w:r>
            <w:r w:rsidRPr="008065D6">
              <w:rPr>
                <w:b/>
                <w:color w:val="000000"/>
              </w:rPr>
              <w:t xml:space="preserve"> современных подходов к организации образовательного процесса в ДОУ</w:t>
            </w:r>
          </w:p>
          <w:p w:rsidR="00293B50" w:rsidRPr="008065D6" w:rsidRDefault="00293B50" w:rsidP="008900D7">
            <w:pPr>
              <w:jc w:val="both"/>
              <w:rPr>
                <w:b/>
              </w:rPr>
            </w:pPr>
            <w:r w:rsidRPr="008065D6">
              <w:t xml:space="preserve">Многообразие </w:t>
            </w:r>
            <w:r w:rsidRPr="008065D6">
              <w:rPr>
                <w:color w:val="000000"/>
              </w:rPr>
              <w:t>подходов к организации образовательного процесса в ДОУ.</w:t>
            </w:r>
            <w:r w:rsidRPr="008065D6">
              <w:t xml:space="preserve"> Компетентностно-ориентированный подход в практике ДОУ:</w:t>
            </w:r>
            <w:r w:rsidRPr="008065D6">
              <w:rPr>
                <w:b/>
              </w:rPr>
              <w:t xml:space="preserve"> </w:t>
            </w:r>
            <w:r w:rsidRPr="008065D6">
              <w:t>понятие, характеристика, психолого-педагогические условия реализации.</w:t>
            </w:r>
            <w:r w:rsidRPr="008065D6">
              <w:rPr>
                <w:b/>
              </w:rPr>
              <w:t xml:space="preserve"> </w:t>
            </w:r>
            <w:r w:rsidRPr="008065D6">
              <w:t xml:space="preserve">Интегрированный подход к образовательному процессу в ДОУ: сущность, </w:t>
            </w:r>
            <w:r w:rsidRPr="008065D6">
              <w:rPr>
                <w:bCs/>
                <w:color w:val="000000"/>
              </w:rPr>
              <w:t xml:space="preserve">формы осуществления, </w:t>
            </w:r>
            <w:r w:rsidRPr="008065D6">
              <w:rPr>
                <w:rStyle w:val="af5"/>
                <w:b w:val="0"/>
                <w:color w:val="000000"/>
                <w:bdr w:val="none" w:sz="0" w:space="0" w:color="auto" w:frame="1"/>
              </w:rPr>
              <w:t>методика подготовки интегрированной образовательной деятельности.</w:t>
            </w:r>
            <w:r w:rsidRPr="008065D6">
              <w:t xml:space="preserve"> Деятельностный подход в образовательной деятельности дошкольного учреждения.</w:t>
            </w:r>
            <w:r w:rsidRPr="008065D6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8065D6">
              <w:rPr>
                <w:rStyle w:val="af5"/>
                <w:b w:val="0"/>
                <w:color w:val="000000"/>
              </w:rPr>
              <w:t>Личностно-ориентированный</w:t>
            </w:r>
            <w:r w:rsidRPr="008065D6">
              <w:rPr>
                <w:rStyle w:val="apple-converted-space"/>
                <w:b/>
                <w:color w:val="000000"/>
              </w:rPr>
              <w:t> </w:t>
            </w:r>
            <w:r w:rsidRPr="008065D6">
              <w:rPr>
                <w:rStyle w:val="af5"/>
                <w:b w:val="0"/>
                <w:color w:val="000000"/>
              </w:rPr>
              <w:t>подход.</w:t>
            </w:r>
            <w:r w:rsidRPr="008065D6">
              <w:rPr>
                <w:b/>
              </w:rPr>
              <w:t xml:space="preserve"> </w:t>
            </w:r>
            <w:r w:rsidRPr="008065D6">
              <w:rPr>
                <w:rStyle w:val="af6"/>
                <w:i w:val="0"/>
                <w:color w:val="000000"/>
              </w:rPr>
              <w:t>Социокультурный подход.</w:t>
            </w:r>
            <w:r w:rsidRPr="008065D6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8065D6">
              <w:rPr>
                <w:rStyle w:val="af5"/>
                <w:b w:val="0"/>
                <w:color w:val="000000"/>
              </w:rPr>
              <w:t>Гуманистический подход</w:t>
            </w:r>
            <w:r w:rsidRPr="008065D6">
              <w:rPr>
                <w:rStyle w:val="apple-converted-space"/>
                <w:b/>
                <w:color w:val="000000"/>
              </w:rPr>
              <w:t>.</w:t>
            </w:r>
            <w:r w:rsidRPr="008065D6">
              <w:rPr>
                <w:b/>
                <w:color w:val="000000"/>
              </w:rPr>
              <w:t xml:space="preserve"> </w:t>
            </w:r>
            <w:r w:rsidRPr="008065D6">
              <w:rPr>
                <w:rStyle w:val="af5"/>
                <w:b w:val="0"/>
                <w:color w:val="000000"/>
              </w:rPr>
              <w:t>Когнитивный подход</w:t>
            </w:r>
            <w:r w:rsidRPr="008065D6">
              <w:rPr>
                <w:rStyle w:val="apple-converted-space"/>
                <w:b/>
                <w:color w:val="000000"/>
              </w:rPr>
              <w:t>.</w:t>
            </w:r>
          </w:p>
        </w:tc>
        <w:tc>
          <w:tcPr>
            <w:tcW w:w="3238" w:type="dxa"/>
          </w:tcPr>
          <w:p w:rsidR="00293B50" w:rsidRPr="007735DD" w:rsidRDefault="00293B50" w:rsidP="00156D3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6846" w:type="dxa"/>
            <w:gridSpan w:val="4"/>
          </w:tcPr>
          <w:p w:rsidR="00293B50" w:rsidRPr="008065D6" w:rsidRDefault="00293B50" w:rsidP="00881A42">
            <w:pPr>
              <w:jc w:val="both"/>
              <w:rPr>
                <w:b/>
              </w:rPr>
            </w:pPr>
            <w:r w:rsidRPr="008065D6">
              <w:rPr>
                <w:b/>
                <w:bCs/>
              </w:rPr>
              <w:t xml:space="preserve">Лабораторные работы </w:t>
            </w:r>
          </w:p>
        </w:tc>
        <w:tc>
          <w:tcPr>
            <w:tcW w:w="3238" w:type="dxa"/>
          </w:tcPr>
          <w:p w:rsidR="00293B50" w:rsidRPr="007735DD" w:rsidRDefault="00293B50" w:rsidP="00156D3B">
            <w:pPr>
              <w:jc w:val="center"/>
            </w:pPr>
            <w:r w:rsidRPr="007735DD">
              <w:t>-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6846" w:type="dxa"/>
            <w:gridSpan w:val="4"/>
          </w:tcPr>
          <w:p w:rsidR="00293B50" w:rsidRPr="008065D6" w:rsidRDefault="00293B50" w:rsidP="00156D3B">
            <w:pPr>
              <w:jc w:val="both"/>
            </w:pPr>
            <w:r w:rsidRPr="008065D6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3238" w:type="dxa"/>
            <w:vMerge w:val="restart"/>
          </w:tcPr>
          <w:p w:rsidR="00293B50" w:rsidRPr="00156D3B" w:rsidRDefault="00293B50" w:rsidP="00156D3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293B50" w:rsidRPr="007735DD" w:rsidRDefault="00293B50" w:rsidP="00156D3B">
            <w:pPr>
              <w:jc w:val="center"/>
            </w:pPr>
          </w:p>
          <w:p w:rsidR="00293B50" w:rsidRPr="007735DD" w:rsidRDefault="00293B50" w:rsidP="00156D3B">
            <w:pPr>
              <w:jc w:val="center"/>
            </w:pPr>
          </w:p>
          <w:p w:rsidR="00293B50" w:rsidRPr="007735DD" w:rsidRDefault="00293B50" w:rsidP="004F55C6">
            <w:pPr>
              <w:tabs>
                <w:tab w:val="left" w:pos="1005"/>
              </w:tabs>
            </w:pPr>
          </w:p>
          <w:p w:rsidR="00293B50" w:rsidRPr="00156D3B" w:rsidRDefault="00293B50" w:rsidP="00156D3B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293B50" w:rsidRPr="008065D6" w:rsidRDefault="00293B50" w:rsidP="00156D3B">
            <w:pPr>
              <w:jc w:val="center"/>
              <w:rPr>
                <w:bCs/>
              </w:rPr>
            </w:pPr>
            <w:r w:rsidRPr="008065D6">
              <w:rPr>
                <w:bCs/>
              </w:rPr>
              <w:t>1.</w:t>
            </w:r>
          </w:p>
        </w:tc>
        <w:tc>
          <w:tcPr>
            <w:tcW w:w="6306" w:type="dxa"/>
          </w:tcPr>
          <w:p w:rsidR="00293B50" w:rsidRPr="008065D6" w:rsidRDefault="00293B50" w:rsidP="00175CE3">
            <w:pPr>
              <w:jc w:val="both"/>
            </w:pPr>
            <w:r w:rsidRPr="008065D6">
              <w:t>Анализ использования педагогических технологий в практике ДОУ на современном этапе (по материалам периодической печати).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293B50" w:rsidRPr="008065D6" w:rsidRDefault="00293B50" w:rsidP="00156D3B">
            <w:pPr>
              <w:jc w:val="center"/>
              <w:rPr>
                <w:bCs/>
              </w:rPr>
            </w:pPr>
            <w:r w:rsidRPr="008065D6">
              <w:rPr>
                <w:bCs/>
              </w:rPr>
              <w:t>2.</w:t>
            </w:r>
          </w:p>
        </w:tc>
        <w:tc>
          <w:tcPr>
            <w:tcW w:w="6306" w:type="dxa"/>
          </w:tcPr>
          <w:p w:rsidR="00293B50" w:rsidRPr="008065D6" w:rsidRDefault="00293B50" w:rsidP="00175CE3">
            <w:pPr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>Анализ педагогических технологий.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293B50" w:rsidRPr="008065D6" w:rsidRDefault="00293B50" w:rsidP="00156D3B">
            <w:pPr>
              <w:jc w:val="center"/>
              <w:rPr>
                <w:bCs/>
              </w:rPr>
            </w:pPr>
            <w:r w:rsidRPr="008065D6">
              <w:rPr>
                <w:bCs/>
              </w:rPr>
              <w:t>3.</w:t>
            </w:r>
          </w:p>
        </w:tc>
        <w:tc>
          <w:tcPr>
            <w:tcW w:w="6306" w:type="dxa"/>
          </w:tcPr>
          <w:p w:rsidR="00293B50" w:rsidRPr="008065D6" w:rsidRDefault="00293B50" w:rsidP="00175CE3">
            <w:pPr>
              <w:shd w:val="clear" w:color="auto" w:fill="FFFFFF"/>
              <w:jc w:val="both"/>
              <w:rPr>
                <w:bCs/>
              </w:rPr>
            </w:pPr>
            <w:r w:rsidRPr="008065D6">
              <w:rPr>
                <w:bCs/>
              </w:rPr>
              <w:t>Разработка фрагмента занятия с использованием одной из образовательных технологий с учетом вида образовательного учреждения и особенностей возраста обучающихся.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293B50" w:rsidRPr="008065D6" w:rsidRDefault="00293B50" w:rsidP="00156D3B">
            <w:pPr>
              <w:jc w:val="center"/>
              <w:rPr>
                <w:bCs/>
              </w:rPr>
            </w:pPr>
            <w:r w:rsidRPr="008065D6">
              <w:rPr>
                <w:bCs/>
              </w:rPr>
              <w:t>4.</w:t>
            </w:r>
          </w:p>
        </w:tc>
        <w:tc>
          <w:tcPr>
            <w:tcW w:w="6306" w:type="dxa"/>
          </w:tcPr>
          <w:p w:rsidR="00293B50" w:rsidRPr="008065D6" w:rsidRDefault="00293B50" w:rsidP="004F55C6">
            <w:r w:rsidRPr="008065D6">
              <w:t>Составление плана тематического проекта.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293B50" w:rsidRPr="008065D6" w:rsidRDefault="00293B50" w:rsidP="00156D3B">
            <w:pPr>
              <w:jc w:val="center"/>
              <w:rPr>
                <w:bCs/>
              </w:rPr>
            </w:pPr>
            <w:r w:rsidRPr="008065D6">
              <w:rPr>
                <w:bCs/>
              </w:rPr>
              <w:t>5.</w:t>
            </w:r>
          </w:p>
        </w:tc>
        <w:tc>
          <w:tcPr>
            <w:tcW w:w="6306" w:type="dxa"/>
          </w:tcPr>
          <w:p w:rsidR="00293B50" w:rsidRPr="008065D6" w:rsidRDefault="00293B50" w:rsidP="00881A42">
            <w:pPr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>Разработка содержания проектной деятельности дошкольников разных типов (исследовательский, творческий, нормативный). Моделирование ситуаций организации проектной деятельности.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293B50" w:rsidRPr="008065D6" w:rsidRDefault="00293B50" w:rsidP="00156D3B">
            <w:pPr>
              <w:jc w:val="center"/>
              <w:rPr>
                <w:bCs/>
              </w:rPr>
            </w:pPr>
            <w:r w:rsidRPr="008065D6">
              <w:rPr>
                <w:bCs/>
              </w:rPr>
              <w:t>6.</w:t>
            </w:r>
          </w:p>
        </w:tc>
        <w:tc>
          <w:tcPr>
            <w:tcW w:w="6306" w:type="dxa"/>
          </w:tcPr>
          <w:p w:rsidR="00293B50" w:rsidRPr="008065D6" w:rsidRDefault="00293B50" w:rsidP="00881A42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065D6">
              <w:rPr>
                <w:rStyle w:val="submenu-table"/>
                <w:bCs/>
                <w:iCs/>
                <w:color w:val="000000"/>
                <w:shd w:val="clear" w:color="auto" w:fill="FFFFFF"/>
              </w:rPr>
              <w:t>Составление плана кружковой работы</w:t>
            </w:r>
            <w:r w:rsidRPr="008065D6">
              <w:rPr>
                <w:color w:val="000000"/>
              </w:rPr>
              <w:t xml:space="preserve"> по обучению детей экспериментированию.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293B50" w:rsidRPr="008065D6" w:rsidRDefault="00293B50" w:rsidP="00156D3B">
            <w:pPr>
              <w:jc w:val="center"/>
              <w:rPr>
                <w:bCs/>
              </w:rPr>
            </w:pPr>
            <w:r w:rsidRPr="008065D6">
              <w:rPr>
                <w:bCs/>
              </w:rPr>
              <w:t>7.</w:t>
            </w:r>
          </w:p>
        </w:tc>
        <w:tc>
          <w:tcPr>
            <w:tcW w:w="6306" w:type="dxa"/>
          </w:tcPr>
          <w:p w:rsidR="00293B50" w:rsidRPr="008065D6" w:rsidRDefault="00293B50" w:rsidP="00881A42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submenu-table"/>
                <w:bCs/>
                <w:iCs/>
                <w:color w:val="000000"/>
                <w:shd w:val="clear" w:color="auto" w:fill="FFFFFF"/>
              </w:rPr>
            </w:pPr>
            <w:r w:rsidRPr="008065D6">
              <w:rPr>
                <w:color w:val="000000"/>
              </w:rPr>
              <w:t>Планирование консультаций для родителей по организации познавательно-исследовательской деятельности детей.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293B50" w:rsidRPr="008065D6" w:rsidRDefault="00293B50" w:rsidP="00156D3B">
            <w:pPr>
              <w:jc w:val="center"/>
              <w:rPr>
                <w:bCs/>
              </w:rPr>
            </w:pPr>
            <w:r w:rsidRPr="008065D6">
              <w:rPr>
                <w:bCs/>
              </w:rPr>
              <w:t>8.</w:t>
            </w:r>
          </w:p>
        </w:tc>
        <w:tc>
          <w:tcPr>
            <w:tcW w:w="6306" w:type="dxa"/>
          </w:tcPr>
          <w:p w:rsidR="00293B50" w:rsidRPr="008065D6" w:rsidRDefault="00293B50" w:rsidP="0098158D">
            <w:pPr>
              <w:jc w:val="both"/>
              <w:rPr>
                <w:b/>
              </w:rPr>
            </w:pPr>
            <w:r w:rsidRPr="008065D6">
              <w:rPr>
                <w:color w:val="000000"/>
              </w:rPr>
              <w:t>Анализ альтернативных</w:t>
            </w:r>
            <w:r w:rsidRPr="008065D6">
              <w:t xml:space="preserve"> методик и технологий в обучении </w:t>
            </w:r>
            <w:r w:rsidRPr="008065D6">
              <w:lastRenderedPageBreak/>
              <w:t>дошкольников.</w:t>
            </w:r>
          </w:p>
        </w:tc>
        <w:tc>
          <w:tcPr>
            <w:tcW w:w="3238" w:type="dxa"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6846" w:type="dxa"/>
            <w:gridSpan w:val="4"/>
          </w:tcPr>
          <w:p w:rsidR="00293B50" w:rsidRPr="008065D6" w:rsidRDefault="00293B50" w:rsidP="00156D3B">
            <w:pPr>
              <w:jc w:val="both"/>
              <w:rPr>
                <w:b/>
              </w:rPr>
            </w:pPr>
            <w:r w:rsidRPr="008065D6">
              <w:rPr>
                <w:b/>
              </w:rPr>
              <w:t>Содержание учебного материала</w:t>
            </w:r>
          </w:p>
        </w:tc>
        <w:tc>
          <w:tcPr>
            <w:tcW w:w="3238" w:type="dxa"/>
            <w:vMerge w:val="restart"/>
          </w:tcPr>
          <w:p w:rsidR="00293B50" w:rsidRPr="009C784C" w:rsidRDefault="00293B50" w:rsidP="00156D3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C784C">
              <w:rPr>
                <w:b/>
              </w:rPr>
              <w:t xml:space="preserve"> </w:t>
            </w:r>
          </w:p>
          <w:p w:rsidR="00293B50" w:rsidRPr="009C784C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  <w:r>
              <w:t>5</w:t>
            </w: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Default="00293B50" w:rsidP="00156D3B">
            <w:pPr>
              <w:jc w:val="center"/>
            </w:pPr>
          </w:p>
          <w:p w:rsidR="00293B50" w:rsidRPr="009C784C" w:rsidRDefault="00293B50" w:rsidP="00156D3B">
            <w:pPr>
              <w:jc w:val="center"/>
            </w:pPr>
            <w:r>
              <w:t>4</w:t>
            </w:r>
          </w:p>
          <w:p w:rsidR="00293B50" w:rsidRPr="009C784C" w:rsidRDefault="00293B50" w:rsidP="00156D3B">
            <w:pPr>
              <w:jc w:val="center"/>
              <w:rPr>
                <w:highlight w:val="yellow"/>
              </w:rPr>
            </w:pPr>
          </w:p>
          <w:p w:rsidR="00293B50" w:rsidRPr="009C784C" w:rsidRDefault="00293B50" w:rsidP="00156D3B">
            <w:pPr>
              <w:jc w:val="center"/>
              <w:rPr>
                <w:highlight w:val="yellow"/>
              </w:rPr>
            </w:pPr>
          </w:p>
          <w:p w:rsidR="00293B50" w:rsidRPr="009C784C" w:rsidRDefault="00293B50" w:rsidP="0031172B">
            <w:pPr>
              <w:rPr>
                <w:b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9C784C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 w:val="restart"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  <w:r w:rsidRPr="008065D6">
              <w:rPr>
                <w:b/>
                <w:bCs/>
              </w:rPr>
              <w:t>Тема 05.01.6</w:t>
            </w:r>
            <w:r w:rsidRPr="008065D6">
              <w:rPr>
                <w:b/>
                <w:color w:val="000000"/>
              </w:rPr>
              <w:t xml:space="preserve"> Педагогическое мастерство воспитателя</w:t>
            </w:r>
          </w:p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293B50" w:rsidRPr="008065D6" w:rsidRDefault="00293B50" w:rsidP="00156D3B">
            <w:pPr>
              <w:jc w:val="center"/>
              <w:rPr>
                <w:bCs/>
              </w:rPr>
            </w:pPr>
            <w:r w:rsidRPr="008065D6">
              <w:rPr>
                <w:bCs/>
              </w:rPr>
              <w:t>1.</w:t>
            </w:r>
          </w:p>
        </w:tc>
        <w:tc>
          <w:tcPr>
            <w:tcW w:w="6306" w:type="dxa"/>
          </w:tcPr>
          <w:p w:rsidR="00293B50" w:rsidRPr="008065D6" w:rsidRDefault="00293B50" w:rsidP="0031172B">
            <w:pPr>
              <w:jc w:val="both"/>
              <w:rPr>
                <w:b/>
                <w:bCs/>
                <w:i/>
              </w:rPr>
            </w:pPr>
            <w:r w:rsidRPr="008065D6">
              <w:rPr>
                <w:b/>
                <w:bCs/>
              </w:rPr>
              <w:t>Педагогическое мастерство как комплекс свойств личности педагога</w:t>
            </w:r>
          </w:p>
          <w:p w:rsidR="00293B50" w:rsidRPr="008065D6" w:rsidRDefault="00293B50" w:rsidP="00156D3B">
            <w:pPr>
              <w:jc w:val="both"/>
            </w:pPr>
            <w:r w:rsidRPr="008065D6">
              <w:t>Понятие о педагогическом мастерстве. Структура педагогического мастерства. Характеристика структурных компонентов педагогического мастерства.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 w:val="restart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293B50" w:rsidRPr="008065D6" w:rsidRDefault="00293B50" w:rsidP="00156D3B">
            <w:pPr>
              <w:jc w:val="center"/>
              <w:rPr>
                <w:bCs/>
              </w:rPr>
            </w:pPr>
            <w:r w:rsidRPr="008065D6">
              <w:rPr>
                <w:bCs/>
              </w:rPr>
              <w:t>2.</w:t>
            </w:r>
          </w:p>
        </w:tc>
        <w:tc>
          <w:tcPr>
            <w:tcW w:w="6306" w:type="dxa"/>
          </w:tcPr>
          <w:p w:rsidR="00293B50" w:rsidRPr="008065D6" w:rsidRDefault="00293B50" w:rsidP="00156D3B">
            <w:pPr>
              <w:jc w:val="both"/>
              <w:rPr>
                <w:b/>
              </w:rPr>
            </w:pPr>
            <w:r w:rsidRPr="008065D6">
              <w:rPr>
                <w:b/>
              </w:rPr>
              <w:t>Самовоспитание как путь самосовершенствования педагогического мастерства</w:t>
            </w:r>
          </w:p>
          <w:p w:rsidR="00293B50" w:rsidRPr="008065D6" w:rsidRDefault="00293B50" w:rsidP="00156D3B">
            <w:pPr>
              <w:jc w:val="both"/>
              <w:rPr>
                <w:b/>
              </w:rPr>
            </w:pPr>
            <w:r w:rsidRPr="008065D6">
              <w:t>Понятие о самовоспитании и самосовершенствовании, их значение. Алгоритм самовоспитания.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6846" w:type="dxa"/>
            <w:gridSpan w:val="4"/>
          </w:tcPr>
          <w:p w:rsidR="00293B50" w:rsidRPr="008065D6" w:rsidRDefault="00293B50" w:rsidP="00156D3B">
            <w:pPr>
              <w:jc w:val="both"/>
              <w:rPr>
                <w:b/>
              </w:rPr>
            </w:pPr>
            <w:r w:rsidRPr="008065D6">
              <w:rPr>
                <w:b/>
              </w:rPr>
              <w:t>Лабораторные работы</w:t>
            </w:r>
          </w:p>
        </w:tc>
        <w:tc>
          <w:tcPr>
            <w:tcW w:w="3238" w:type="dxa"/>
          </w:tcPr>
          <w:p w:rsidR="00293B50" w:rsidRPr="007735DD" w:rsidRDefault="00293B50" w:rsidP="00156D3B">
            <w:pPr>
              <w:jc w:val="center"/>
            </w:pPr>
            <w:r w:rsidRPr="007735DD">
              <w:t>-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6846" w:type="dxa"/>
            <w:gridSpan w:val="4"/>
          </w:tcPr>
          <w:p w:rsidR="00293B50" w:rsidRPr="008065D6" w:rsidRDefault="00293B50" w:rsidP="00156D3B">
            <w:pPr>
              <w:jc w:val="both"/>
              <w:rPr>
                <w:b/>
              </w:rPr>
            </w:pPr>
            <w:r w:rsidRPr="008065D6">
              <w:rPr>
                <w:b/>
              </w:rPr>
              <w:t>Практические занятия</w:t>
            </w:r>
          </w:p>
        </w:tc>
        <w:tc>
          <w:tcPr>
            <w:tcW w:w="3238" w:type="dxa"/>
            <w:vMerge w:val="restart"/>
          </w:tcPr>
          <w:p w:rsidR="00293B50" w:rsidRPr="00156D3B" w:rsidRDefault="00293B50" w:rsidP="00156D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gridSpan w:val="2"/>
          </w:tcPr>
          <w:p w:rsidR="00293B50" w:rsidRPr="008065D6" w:rsidRDefault="00293B50" w:rsidP="00156D3B">
            <w:pPr>
              <w:jc w:val="both"/>
            </w:pPr>
            <w:r w:rsidRPr="008065D6">
              <w:t>1</w:t>
            </w:r>
          </w:p>
        </w:tc>
        <w:tc>
          <w:tcPr>
            <w:tcW w:w="6352" w:type="dxa"/>
            <w:gridSpan w:val="2"/>
          </w:tcPr>
          <w:p w:rsidR="00293B50" w:rsidRPr="008065D6" w:rsidRDefault="00293B50" w:rsidP="00156D3B">
            <w:pPr>
              <w:jc w:val="both"/>
            </w:pPr>
            <w:r w:rsidRPr="008065D6">
              <w:t>Самоанализ  сформированности  компонентов педагогического мастерства.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3198" w:type="dxa"/>
            <w:vMerge/>
          </w:tcPr>
          <w:p w:rsidR="00293B50" w:rsidRPr="008065D6" w:rsidRDefault="00293B50" w:rsidP="00156D3B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gridSpan w:val="2"/>
          </w:tcPr>
          <w:p w:rsidR="00293B50" w:rsidRPr="008065D6" w:rsidRDefault="00293B50" w:rsidP="00156D3B">
            <w:pPr>
              <w:jc w:val="both"/>
            </w:pPr>
            <w:r w:rsidRPr="008065D6">
              <w:t>2</w:t>
            </w:r>
          </w:p>
        </w:tc>
        <w:tc>
          <w:tcPr>
            <w:tcW w:w="6352" w:type="dxa"/>
            <w:gridSpan w:val="2"/>
          </w:tcPr>
          <w:p w:rsidR="00293B50" w:rsidRPr="008065D6" w:rsidRDefault="00293B50" w:rsidP="00156D3B">
            <w:pPr>
              <w:jc w:val="both"/>
            </w:pPr>
            <w:r w:rsidRPr="008065D6">
              <w:t>Разработка программы самосовершенствования педагогического мастерства.</w:t>
            </w:r>
          </w:p>
        </w:tc>
        <w:tc>
          <w:tcPr>
            <w:tcW w:w="3238" w:type="dxa"/>
            <w:vMerge/>
          </w:tcPr>
          <w:p w:rsidR="00293B50" w:rsidRPr="007735DD" w:rsidRDefault="00293B50" w:rsidP="00156D3B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center"/>
            </w:pPr>
          </w:p>
        </w:tc>
      </w:tr>
      <w:tr w:rsidR="00293B50" w:rsidRPr="007735DD" w:rsidTr="00156D3B">
        <w:tc>
          <w:tcPr>
            <w:tcW w:w="10044" w:type="dxa"/>
            <w:gridSpan w:val="5"/>
          </w:tcPr>
          <w:p w:rsidR="00293B50" w:rsidRPr="008065D6" w:rsidRDefault="00293B50" w:rsidP="00156D3B">
            <w:pPr>
              <w:jc w:val="both"/>
              <w:rPr>
                <w:b/>
                <w:bCs/>
              </w:rPr>
            </w:pPr>
            <w:r w:rsidRPr="008065D6">
              <w:rPr>
                <w:b/>
                <w:bCs/>
              </w:rPr>
              <w:t xml:space="preserve">Самостоятельная работа при изучении раздела </w:t>
            </w:r>
          </w:p>
          <w:p w:rsidR="00293B50" w:rsidRPr="008065D6" w:rsidRDefault="00293B50" w:rsidP="00156D3B">
            <w:pPr>
              <w:ind w:left="-392" w:firstLine="250"/>
              <w:jc w:val="both"/>
              <w:rPr>
                <w:bCs/>
              </w:rPr>
            </w:pPr>
            <w:r w:rsidRPr="008065D6">
              <w:rPr>
                <w:bCs/>
              </w:rPr>
              <w:t xml:space="preserve">    Систематическая проработка конспектов занятий, учебной и специальной литературы.</w:t>
            </w:r>
          </w:p>
          <w:p w:rsidR="00293B50" w:rsidRPr="008065D6" w:rsidRDefault="00293B50" w:rsidP="00156D3B">
            <w:pPr>
              <w:ind w:left="-392" w:firstLine="250"/>
              <w:jc w:val="both"/>
              <w:rPr>
                <w:bCs/>
              </w:rPr>
            </w:pPr>
            <w:r w:rsidRPr="008065D6">
              <w:rPr>
                <w:bCs/>
              </w:rPr>
              <w:t xml:space="preserve">    Ответы на контрольные вопросы.</w:t>
            </w:r>
          </w:p>
          <w:p w:rsidR="00293B50" w:rsidRPr="008065D6" w:rsidRDefault="00293B50" w:rsidP="00156D3B">
            <w:pPr>
              <w:ind w:left="-392" w:firstLine="250"/>
              <w:jc w:val="both"/>
              <w:rPr>
                <w:bCs/>
              </w:rPr>
            </w:pPr>
            <w:r w:rsidRPr="008065D6">
              <w:rPr>
                <w:bCs/>
              </w:rPr>
              <w:t xml:space="preserve">    Составление и оформление документов по предложенным ситуациям.</w:t>
            </w:r>
          </w:p>
          <w:p w:rsidR="00293B50" w:rsidRPr="008065D6" w:rsidRDefault="00293B50" w:rsidP="00156D3B">
            <w:pPr>
              <w:ind w:left="-392" w:firstLine="250"/>
              <w:jc w:val="both"/>
              <w:rPr>
                <w:noProof/>
              </w:rPr>
            </w:pPr>
            <w:r w:rsidRPr="008065D6">
              <w:rPr>
                <w:noProof/>
              </w:rPr>
              <w:t xml:space="preserve">    Составление электронных образовательных ресурсов по темам.</w:t>
            </w:r>
          </w:p>
          <w:p w:rsidR="00293B50" w:rsidRPr="008065D6" w:rsidRDefault="00293B50" w:rsidP="00156D3B">
            <w:pPr>
              <w:ind w:left="-392" w:firstLine="250"/>
              <w:jc w:val="both"/>
              <w:rPr>
                <w:bCs/>
              </w:rPr>
            </w:pPr>
            <w:r w:rsidRPr="008065D6">
              <w:rPr>
                <w:noProof/>
              </w:rPr>
              <w:t xml:space="preserve">    Составление логических схем, таблиц по темам.</w:t>
            </w:r>
          </w:p>
        </w:tc>
        <w:tc>
          <w:tcPr>
            <w:tcW w:w="3238" w:type="dxa"/>
            <w:vMerge w:val="restart"/>
          </w:tcPr>
          <w:p w:rsidR="00293B50" w:rsidRPr="00156D3B" w:rsidRDefault="00293B50" w:rsidP="00156D3B">
            <w:pPr>
              <w:jc w:val="center"/>
              <w:rPr>
                <w:b/>
                <w:bCs/>
              </w:rPr>
            </w:pPr>
            <w:r w:rsidRPr="00156D3B">
              <w:rPr>
                <w:b/>
                <w:bCs/>
              </w:rPr>
              <w:t>94</w:t>
            </w: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both"/>
            </w:pPr>
          </w:p>
        </w:tc>
      </w:tr>
      <w:tr w:rsidR="00293B50" w:rsidRPr="007735DD" w:rsidTr="00156D3B">
        <w:tc>
          <w:tcPr>
            <w:tcW w:w="10044" w:type="dxa"/>
            <w:gridSpan w:val="5"/>
          </w:tcPr>
          <w:p w:rsidR="00293B50" w:rsidRPr="008065D6" w:rsidRDefault="00293B50" w:rsidP="00156D3B">
            <w:pPr>
              <w:jc w:val="both"/>
              <w:rPr>
                <w:b/>
                <w:bCs/>
              </w:rPr>
            </w:pPr>
            <w:r w:rsidRPr="008065D6">
              <w:rPr>
                <w:b/>
                <w:bCs/>
              </w:rPr>
              <w:t>Примерная тематика внеаудиторной самостоятельной работы</w:t>
            </w:r>
          </w:p>
          <w:p w:rsidR="00293B50" w:rsidRPr="008065D6" w:rsidRDefault="00293B50" w:rsidP="00612E88">
            <w:pPr>
              <w:jc w:val="both"/>
            </w:pPr>
            <w:r w:rsidRPr="008065D6">
              <w:t xml:space="preserve">Анализ </w:t>
            </w:r>
            <w:r w:rsidRPr="008065D6">
              <w:rPr>
                <w:color w:val="000000"/>
              </w:rPr>
              <w:t>различных видов научно-методической работы</w:t>
            </w:r>
            <w:r w:rsidRPr="008065D6">
              <w:t xml:space="preserve"> в практике ДОУ на современном этапе (по материалам периодической печати).</w:t>
            </w:r>
          </w:p>
          <w:p w:rsidR="00293B50" w:rsidRPr="008065D6" w:rsidRDefault="00293B50" w:rsidP="00612E88">
            <w:pPr>
              <w:jc w:val="both"/>
            </w:pPr>
            <w:r w:rsidRPr="008065D6">
              <w:t>Подбор материала для консультации по проблемам дошкольного обучения и воспитания.</w:t>
            </w:r>
          </w:p>
          <w:p w:rsidR="00293B50" w:rsidRPr="008065D6" w:rsidRDefault="00293B50" w:rsidP="00612E88">
            <w:pPr>
              <w:jc w:val="both"/>
            </w:pPr>
            <w:r w:rsidRPr="008065D6">
              <w:t>Заполнение таблицы «Сравнительная характеристика системы методической работы (традиции и инновации)»</w:t>
            </w:r>
          </w:p>
          <w:p w:rsidR="00293B50" w:rsidRPr="008065D6" w:rsidRDefault="00293B50" w:rsidP="00612E88">
            <w:pPr>
              <w:shd w:val="clear" w:color="auto" w:fill="FFFFFF"/>
            </w:pPr>
            <w:r w:rsidRPr="008065D6">
              <w:t>Подготовка плана самообразования</w:t>
            </w:r>
          </w:p>
          <w:p w:rsidR="00293B50" w:rsidRPr="008065D6" w:rsidRDefault="00293B50" w:rsidP="00612E88">
            <w:pPr>
              <w:shd w:val="clear" w:color="auto" w:fill="FFFFFF"/>
            </w:pPr>
            <w:r w:rsidRPr="008065D6">
              <w:rPr>
                <w:bCs/>
              </w:rPr>
              <w:t>студента.</w:t>
            </w:r>
          </w:p>
          <w:p w:rsidR="00293B50" w:rsidRPr="008065D6" w:rsidRDefault="00293B50" w:rsidP="00612E88">
            <w:pPr>
              <w:jc w:val="both"/>
              <w:rPr>
                <w:bCs/>
                <w:color w:val="000000"/>
              </w:rPr>
            </w:pPr>
            <w:r w:rsidRPr="008065D6">
              <w:rPr>
                <w:bCs/>
                <w:color w:val="000000"/>
              </w:rPr>
              <w:t>Составление списка педагогической литературы для самообразования по определённой теме.</w:t>
            </w:r>
          </w:p>
          <w:p w:rsidR="00293B50" w:rsidRPr="008065D6" w:rsidRDefault="00293B50" w:rsidP="00612E88">
            <w:pPr>
              <w:jc w:val="both"/>
              <w:rPr>
                <w:bCs/>
              </w:rPr>
            </w:pPr>
            <w:r w:rsidRPr="008065D6">
              <w:rPr>
                <w:bCs/>
              </w:rPr>
              <w:t>Подготовка медиапрезентации педагогического опыта одного из творчески работающих воспитателей.</w:t>
            </w:r>
          </w:p>
          <w:p w:rsidR="00293B50" w:rsidRPr="008065D6" w:rsidRDefault="00293B50" w:rsidP="00612E88">
            <w:pPr>
              <w:ind w:right="-284"/>
              <w:jc w:val="both"/>
            </w:pPr>
            <w:r w:rsidRPr="008065D6">
              <w:t>Составление аннотации на статью по проблемам дошкольного воспитания.</w:t>
            </w:r>
          </w:p>
          <w:p w:rsidR="00293B50" w:rsidRPr="008065D6" w:rsidRDefault="00293B50" w:rsidP="00612E88">
            <w:pPr>
              <w:jc w:val="both"/>
            </w:pPr>
            <w:r w:rsidRPr="008065D6">
              <w:t>Оформление тематической подборки  материалов (стихов, песен, игр, цитат, поговорок, фотографий, рисунков и т.д.) на одну определенную тему.</w:t>
            </w:r>
          </w:p>
          <w:p w:rsidR="00293B50" w:rsidRPr="008065D6" w:rsidRDefault="00293B50" w:rsidP="00612E88">
            <w:pPr>
              <w:jc w:val="both"/>
            </w:pPr>
            <w:r w:rsidRPr="008065D6">
              <w:rPr>
                <w:bCs/>
              </w:rPr>
              <w:t xml:space="preserve">Оформление портфолио учебно-профессиональных достижений в соответствии с заданными </w:t>
            </w:r>
            <w:r w:rsidRPr="008065D6">
              <w:rPr>
                <w:bCs/>
              </w:rPr>
              <w:lastRenderedPageBreak/>
              <w:t>требованиями.</w:t>
            </w:r>
          </w:p>
          <w:p w:rsidR="00293B50" w:rsidRPr="008065D6" w:rsidRDefault="00293B50" w:rsidP="00612E88">
            <w:pPr>
              <w:jc w:val="both"/>
            </w:pPr>
            <w:r w:rsidRPr="008065D6">
              <w:t>Разработка плана беседы в соответствии с целью исследования.</w:t>
            </w:r>
          </w:p>
          <w:p w:rsidR="00293B50" w:rsidRPr="008065D6" w:rsidRDefault="00293B50" w:rsidP="00612E88">
            <w:pPr>
              <w:jc w:val="both"/>
            </w:pPr>
            <w:r w:rsidRPr="008065D6">
              <w:t>Разработка и оформление анкеты в соответствии с целью исследования.</w:t>
            </w:r>
          </w:p>
          <w:p w:rsidR="00293B50" w:rsidRPr="008065D6" w:rsidRDefault="00293B50" w:rsidP="00612E88">
            <w:pPr>
              <w:jc w:val="both"/>
              <w:rPr>
                <w:color w:val="000000"/>
                <w:shd w:val="clear" w:color="auto" w:fill="FFFFFF"/>
              </w:rPr>
            </w:pPr>
            <w:r w:rsidRPr="008065D6">
              <w:rPr>
                <w:color w:val="000000"/>
                <w:shd w:val="clear" w:color="auto" w:fill="FFFFFF"/>
              </w:rPr>
              <w:t>Разработка алгоритма библиографического поиска в библиотеке.</w:t>
            </w:r>
          </w:p>
          <w:p w:rsidR="00293B50" w:rsidRPr="008065D6" w:rsidRDefault="00293B50" w:rsidP="00612E88">
            <w:pPr>
              <w:jc w:val="both"/>
              <w:rPr>
                <w:color w:val="000000"/>
                <w:shd w:val="clear" w:color="auto" w:fill="FFFFFF"/>
              </w:rPr>
            </w:pPr>
            <w:r w:rsidRPr="008065D6">
              <w:rPr>
                <w:color w:val="000000"/>
                <w:shd w:val="clear" w:color="auto" w:fill="FFFFFF"/>
              </w:rPr>
              <w:t>Подготовка научно-аналитического обзора по какой-либо теме.</w:t>
            </w:r>
          </w:p>
          <w:p w:rsidR="00293B50" w:rsidRPr="008065D6" w:rsidRDefault="00293B50" w:rsidP="00612E88">
            <w:pPr>
              <w:jc w:val="both"/>
            </w:pPr>
            <w:r w:rsidRPr="008065D6">
              <w:rPr>
                <w:color w:val="000000"/>
              </w:rPr>
              <w:t>Составление списка терминов, которыми описывается выделенная проблема и их определение с помощью словарно-справочной литературы.</w:t>
            </w:r>
          </w:p>
          <w:p w:rsidR="00293B50" w:rsidRPr="008065D6" w:rsidRDefault="00293B50" w:rsidP="00612E88">
            <w:pPr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>Разработка аппарата исследования по предложенной проблеме.</w:t>
            </w:r>
          </w:p>
          <w:p w:rsidR="00293B50" w:rsidRPr="008065D6" w:rsidRDefault="00293B50" w:rsidP="00612E88">
            <w:pPr>
              <w:jc w:val="both"/>
            </w:pPr>
            <w:r w:rsidRPr="008065D6">
              <w:rPr>
                <w:color w:val="000000"/>
              </w:rPr>
              <w:t>Составление развернутого плана по теме исследования.</w:t>
            </w:r>
          </w:p>
          <w:p w:rsidR="00293B50" w:rsidRPr="008065D6" w:rsidRDefault="00293B50" w:rsidP="00612E88">
            <w:pPr>
              <w:jc w:val="both"/>
              <w:rPr>
                <w:bCs/>
              </w:rPr>
            </w:pPr>
            <w:r w:rsidRPr="008065D6">
              <w:rPr>
                <w:bCs/>
              </w:rPr>
              <w:t>Планирование проектной деятельности в области дошкольного образования</w:t>
            </w:r>
          </w:p>
          <w:p w:rsidR="00293B50" w:rsidRPr="008065D6" w:rsidRDefault="00293B50" w:rsidP="00612E88">
            <w:pPr>
              <w:jc w:val="both"/>
            </w:pPr>
            <w:r w:rsidRPr="008065D6">
              <w:t>Оформление списка использованных источников по одной из рассматриваемых студентом тем.</w:t>
            </w:r>
          </w:p>
          <w:p w:rsidR="00293B50" w:rsidRPr="008065D6" w:rsidRDefault="00293B50" w:rsidP="00612E88">
            <w:pPr>
              <w:shd w:val="clear" w:color="auto" w:fill="FFFFFF"/>
            </w:pPr>
            <w:r w:rsidRPr="008065D6">
              <w:rPr>
                <w:color w:val="000000"/>
              </w:rPr>
              <w:t>Составление конспекта статьи из периодической печати.</w:t>
            </w:r>
          </w:p>
          <w:p w:rsidR="00293B50" w:rsidRPr="008065D6" w:rsidRDefault="00293B50" w:rsidP="00612E88">
            <w:pPr>
              <w:shd w:val="clear" w:color="auto" w:fill="FFFFFF"/>
            </w:pPr>
            <w:r w:rsidRPr="008065D6">
              <w:t>Подготовка доклада (выступления) по одной из проблем обучения/воспитания дошкольников.</w:t>
            </w:r>
          </w:p>
          <w:p w:rsidR="00293B50" w:rsidRPr="008065D6" w:rsidRDefault="00293B50" w:rsidP="00612E88">
            <w:pPr>
              <w:jc w:val="both"/>
            </w:pPr>
            <w:r w:rsidRPr="008065D6">
              <w:t xml:space="preserve">Подготовка </w:t>
            </w:r>
            <w:r w:rsidRPr="008065D6">
              <w:rPr>
                <w:bCs/>
              </w:rPr>
              <w:t>медиапрезентации к выступлению/ докладу.</w:t>
            </w:r>
          </w:p>
          <w:p w:rsidR="00293B50" w:rsidRPr="008065D6" w:rsidRDefault="00293B50" w:rsidP="00612E88">
            <w:pPr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>Разработка рекомендаций по созданию предметно-развивающей среды в ДОУ с учетом возрастных особенностей детей.</w:t>
            </w:r>
          </w:p>
          <w:p w:rsidR="00293B50" w:rsidRPr="008065D6" w:rsidRDefault="00293B50" w:rsidP="00612E8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8065D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Анализ состояния развивающей среды в одной из групп для детей от 3 до 7 лет с рекомендациями.</w:t>
            </w:r>
          </w:p>
          <w:p w:rsidR="00293B50" w:rsidRPr="008065D6" w:rsidRDefault="00293B50" w:rsidP="00612E88">
            <w:pPr>
              <w:jc w:val="both"/>
            </w:pPr>
            <w:r w:rsidRPr="008065D6">
              <w:t>Изучение основных ресурсов построения предметно – пространственной развивающей среды в ДОУ.</w:t>
            </w:r>
          </w:p>
          <w:p w:rsidR="00293B50" w:rsidRPr="008065D6" w:rsidRDefault="00293B50" w:rsidP="00612E88">
            <w:pPr>
              <w:jc w:val="both"/>
            </w:pPr>
            <w:r w:rsidRPr="008065D6">
              <w:t>Подбор эскизов оформления интерьера групповых комнат, участка и других помещений ДОУ</w:t>
            </w:r>
          </w:p>
          <w:p w:rsidR="00293B50" w:rsidRPr="008065D6" w:rsidRDefault="00293B50" w:rsidP="00612E88">
            <w:pPr>
              <w:tabs>
                <w:tab w:val="left" w:pos="304"/>
                <w:tab w:val="left" w:pos="483"/>
                <w:tab w:val="left" w:pos="900"/>
              </w:tabs>
              <w:ind w:right="43"/>
              <w:jc w:val="both"/>
              <w:rPr>
                <w:snapToGrid w:val="0"/>
              </w:rPr>
            </w:pPr>
            <w:r w:rsidRPr="008065D6">
              <w:rPr>
                <w:snapToGrid w:val="0"/>
              </w:rPr>
              <w:t>Разработка рекомендаций для воспитателей ДОУ: «Развивающая  среда в дошкольном учреждении» с использованием  фотоматериалов с описанием.</w:t>
            </w:r>
          </w:p>
          <w:p w:rsidR="00293B50" w:rsidRPr="008065D6" w:rsidRDefault="00293B50" w:rsidP="00612E88">
            <w:pPr>
              <w:tabs>
                <w:tab w:val="left" w:pos="304"/>
                <w:tab w:val="left" w:pos="483"/>
                <w:tab w:val="left" w:pos="900"/>
              </w:tabs>
              <w:ind w:right="43"/>
              <w:jc w:val="both"/>
              <w:rPr>
                <w:snapToGrid w:val="0"/>
              </w:rPr>
            </w:pPr>
            <w:r w:rsidRPr="008065D6">
              <w:rPr>
                <w:snapToGrid w:val="0"/>
              </w:rPr>
              <w:t>Разработка рекомендаций для воспитателей ДОУ: «Эстетика оформления дошкольного  образовательного  учреждения  (группы)»  с   применением  фотоматериалов, видео материалов, с описанием.</w:t>
            </w:r>
          </w:p>
          <w:p w:rsidR="00293B50" w:rsidRPr="008065D6" w:rsidRDefault="00293B50" w:rsidP="00612E88">
            <w:pPr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 xml:space="preserve">Подготовка к презентации дидактических игр для возрастных групп. </w:t>
            </w:r>
          </w:p>
          <w:p w:rsidR="00293B50" w:rsidRPr="008065D6" w:rsidRDefault="00293B50" w:rsidP="00612E88">
            <w:pPr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>Анализ Типового положения о дошкольном образовательном учреждении, его структуры и содержания.</w:t>
            </w:r>
          </w:p>
          <w:p w:rsidR="00293B50" w:rsidRPr="008065D6" w:rsidRDefault="00293B50" w:rsidP="00612E88">
            <w:pPr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>Изучение ФГТ к структуре основной общеобразовательной программы дошкольного образования</w:t>
            </w:r>
          </w:p>
          <w:p w:rsidR="00293B50" w:rsidRPr="008065D6" w:rsidRDefault="00293B50" w:rsidP="00612E88">
            <w:pPr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>Составление схемы «Структура программ нового поколения»</w:t>
            </w:r>
          </w:p>
          <w:p w:rsidR="00293B50" w:rsidRPr="008065D6" w:rsidRDefault="00293B50" w:rsidP="00612E88">
            <w:pPr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>Изучение структуры и содержания примерного годового плана ДОУ.</w:t>
            </w:r>
          </w:p>
          <w:p w:rsidR="00293B50" w:rsidRPr="008065D6" w:rsidRDefault="00293B50" w:rsidP="00612E88">
            <w:pPr>
              <w:jc w:val="both"/>
              <w:rPr>
                <w:bCs/>
              </w:rPr>
            </w:pPr>
            <w:r w:rsidRPr="008065D6">
              <w:rPr>
                <w:bCs/>
              </w:rPr>
              <w:t xml:space="preserve">Подбор материала для тематического планирования по разделу программы </w:t>
            </w:r>
          </w:p>
          <w:p w:rsidR="00293B50" w:rsidRPr="008065D6" w:rsidRDefault="00293B50" w:rsidP="00612E88">
            <w:pPr>
              <w:jc w:val="both"/>
            </w:pPr>
            <w:r w:rsidRPr="008065D6">
              <w:t>Оформление фрагмента календарного плана воспитателя.</w:t>
            </w:r>
          </w:p>
          <w:p w:rsidR="00293B50" w:rsidRPr="008065D6" w:rsidRDefault="00293B50" w:rsidP="00612E88">
            <w:pPr>
              <w:pStyle w:val="af7"/>
              <w:spacing w:after="0"/>
              <w:ind w:left="0"/>
              <w:jc w:val="both"/>
            </w:pPr>
            <w:r w:rsidRPr="008065D6">
              <w:t>Анализ  перспективного  планирования работы по воспитанию и развитию ребенка раннего и дошкольного возраста в игровой деятельности</w:t>
            </w:r>
          </w:p>
          <w:p w:rsidR="00293B50" w:rsidRPr="008065D6" w:rsidRDefault="00293B50" w:rsidP="00612E88">
            <w:pPr>
              <w:jc w:val="both"/>
              <w:rPr>
                <w:bCs/>
              </w:rPr>
            </w:pPr>
            <w:r w:rsidRPr="008065D6">
              <w:rPr>
                <w:bCs/>
              </w:rPr>
              <w:t>Подготовка картотеки образовательных технологий.</w:t>
            </w:r>
          </w:p>
          <w:p w:rsidR="00293B50" w:rsidRPr="008065D6" w:rsidRDefault="00293B50" w:rsidP="00612E88">
            <w:pPr>
              <w:jc w:val="both"/>
            </w:pPr>
            <w:r w:rsidRPr="008065D6">
              <w:t xml:space="preserve">Анализ использования педагогических технологий в практике ДОУ на современном этапе (по </w:t>
            </w:r>
            <w:r w:rsidRPr="008065D6">
              <w:lastRenderedPageBreak/>
              <w:t>материалам периодической печати).</w:t>
            </w:r>
          </w:p>
          <w:p w:rsidR="00293B50" w:rsidRPr="008065D6" w:rsidRDefault="00293B50" w:rsidP="00612E88">
            <w:pPr>
              <w:shd w:val="clear" w:color="auto" w:fill="FFFFFF"/>
              <w:jc w:val="both"/>
              <w:rPr>
                <w:bCs/>
              </w:rPr>
            </w:pPr>
            <w:r w:rsidRPr="008065D6">
              <w:rPr>
                <w:bCs/>
              </w:rPr>
              <w:t>Подготовка медиапрезентации, иллюстрирующей одну из образовательных технологий, изученных в разделе или самостоятельно.</w:t>
            </w:r>
          </w:p>
          <w:p w:rsidR="00293B50" w:rsidRPr="008065D6" w:rsidRDefault="00293B50" w:rsidP="00612E88">
            <w:pPr>
              <w:shd w:val="clear" w:color="auto" w:fill="FFFFFF"/>
              <w:jc w:val="both"/>
              <w:rPr>
                <w:bCs/>
              </w:rPr>
            </w:pPr>
            <w:r w:rsidRPr="008065D6">
              <w:rPr>
                <w:bCs/>
              </w:rPr>
              <w:t>Подготовка проекта занятия с использованием одной из образовательных технологий с учетом вида образовательного учреждения и особенностей возраста обучающихся.</w:t>
            </w:r>
          </w:p>
          <w:p w:rsidR="00293B50" w:rsidRPr="008065D6" w:rsidRDefault="00293B50" w:rsidP="00612E88">
            <w:pPr>
              <w:jc w:val="both"/>
            </w:pPr>
            <w:r w:rsidRPr="008065D6">
              <w:t>Подготовка медиапрезентации к проекту занятия.</w:t>
            </w:r>
          </w:p>
          <w:p w:rsidR="00293B50" w:rsidRPr="008065D6" w:rsidRDefault="00293B50" w:rsidP="00612E88">
            <w:pPr>
              <w:jc w:val="both"/>
              <w:rPr>
                <w:color w:val="000000"/>
              </w:rPr>
            </w:pPr>
            <w:r w:rsidRPr="008065D6">
              <w:t>Составление советов (алгоритма, памятки) по организации проектной деятельности дошкольников.</w:t>
            </w:r>
          </w:p>
          <w:p w:rsidR="00293B50" w:rsidRPr="008065D6" w:rsidRDefault="00293B50" w:rsidP="00612E88">
            <w:pPr>
              <w:jc w:val="both"/>
              <w:rPr>
                <w:color w:val="000000"/>
              </w:rPr>
            </w:pPr>
            <w:r w:rsidRPr="008065D6">
              <w:rPr>
                <w:bCs/>
                <w:color w:val="000000"/>
                <w:shd w:val="clear" w:color="auto" w:fill="FFFFFF"/>
              </w:rPr>
              <w:t>Изучение Методических требований к подготовке</w:t>
            </w:r>
            <w:r w:rsidRPr="008065D6">
              <w:rPr>
                <w:color w:val="000000"/>
              </w:rPr>
              <w:t xml:space="preserve"> </w:t>
            </w:r>
            <w:r w:rsidRPr="008065D6">
              <w:rPr>
                <w:bCs/>
                <w:color w:val="000000"/>
                <w:shd w:val="clear" w:color="auto" w:fill="FFFFFF"/>
              </w:rPr>
              <w:t xml:space="preserve">и проведению наблюдений и экспериментов </w:t>
            </w:r>
            <w:r w:rsidRPr="008065D6">
              <w:rPr>
                <w:bCs/>
                <w:color w:val="000000"/>
                <w:shd w:val="clear" w:color="auto" w:fill="FFFFFF"/>
                <w:lang w:val="en-US"/>
              </w:rPr>
              <w:t>c</w:t>
            </w:r>
            <w:r w:rsidRPr="008065D6">
              <w:rPr>
                <w:bCs/>
                <w:color w:val="000000"/>
                <w:shd w:val="clear" w:color="auto" w:fill="FFFFFF"/>
              </w:rPr>
              <w:t xml:space="preserve"> дошкольниками</w:t>
            </w:r>
          </w:p>
          <w:p w:rsidR="00293B50" w:rsidRPr="008065D6" w:rsidRDefault="00293B50" w:rsidP="00612E88">
            <w:pPr>
              <w:jc w:val="both"/>
              <w:rPr>
                <w:color w:val="000000"/>
              </w:rPr>
            </w:pPr>
            <w:r w:rsidRPr="008065D6">
              <w:rPr>
                <w:color w:val="000000"/>
              </w:rPr>
              <w:t xml:space="preserve">Работа с дополнительными источниками по теме </w:t>
            </w:r>
            <w:r w:rsidRPr="008065D6">
              <w:rPr>
                <w:color w:val="000000"/>
                <w:shd w:val="clear" w:color="auto" w:fill="FFFFFF"/>
              </w:rPr>
              <w:t>«Учебное исследование в практике современного</w:t>
            </w:r>
            <w:r w:rsidRPr="008065D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9" w:tgtFrame="_self" w:history="1">
              <w:r w:rsidRPr="008065D6">
                <w:rPr>
                  <w:rStyle w:val="af3"/>
                  <w:color w:val="000000"/>
                  <w:u w:val="none"/>
                </w:rPr>
                <w:t>дошкольного образования</w:t>
              </w:r>
            </w:hyperlink>
            <w:r w:rsidRPr="008065D6">
              <w:rPr>
                <w:color w:val="000000"/>
              </w:rPr>
              <w:t>»</w:t>
            </w:r>
          </w:p>
          <w:p w:rsidR="00293B50" w:rsidRPr="008065D6" w:rsidRDefault="00293B50" w:rsidP="00612E88">
            <w:pPr>
              <w:jc w:val="both"/>
            </w:pPr>
            <w:r w:rsidRPr="008065D6">
              <w:t>Составление схемы «Структура педагогического мастерства»</w:t>
            </w:r>
          </w:p>
        </w:tc>
        <w:tc>
          <w:tcPr>
            <w:tcW w:w="3238" w:type="dxa"/>
            <w:vMerge/>
          </w:tcPr>
          <w:p w:rsidR="00293B50" w:rsidRPr="002C33CC" w:rsidRDefault="00293B50" w:rsidP="002C33CC">
            <w:pPr>
              <w:pStyle w:val="af7"/>
              <w:ind w:left="0"/>
              <w:jc w:val="both"/>
            </w:pP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both"/>
            </w:pPr>
          </w:p>
        </w:tc>
      </w:tr>
      <w:tr w:rsidR="00293B50" w:rsidRPr="007735DD" w:rsidTr="00156D3B">
        <w:tc>
          <w:tcPr>
            <w:tcW w:w="10044" w:type="dxa"/>
            <w:gridSpan w:val="5"/>
          </w:tcPr>
          <w:p w:rsidR="00293B50" w:rsidRPr="00156D3B" w:rsidRDefault="00293B50" w:rsidP="004F55C6">
            <w:pPr>
              <w:jc w:val="both"/>
              <w:rPr>
                <w:b/>
                <w:bCs/>
              </w:rPr>
            </w:pPr>
            <w:r w:rsidRPr="00156D3B">
              <w:rPr>
                <w:b/>
                <w:bCs/>
              </w:rPr>
              <w:lastRenderedPageBreak/>
              <w:t>Примерная тематика курсовых работ (проектов)</w:t>
            </w:r>
          </w:p>
        </w:tc>
        <w:tc>
          <w:tcPr>
            <w:tcW w:w="3238" w:type="dxa"/>
          </w:tcPr>
          <w:p w:rsidR="00293B50" w:rsidRPr="00156D3B" w:rsidRDefault="00293B50" w:rsidP="00156D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both"/>
            </w:pPr>
          </w:p>
        </w:tc>
      </w:tr>
      <w:tr w:rsidR="00293B50" w:rsidRPr="007735DD" w:rsidTr="00156D3B">
        <w:tc>
          <w:tcPr>
            <w:tcW w:w="10044" w:type="dxa"/>
            <w:gridSpan w:val="5"/>
          </w:tcPr>
          <w:p w:rsidR="00293B50" w:rsidRPr="009C784C" w:rsidRDefault="00293B50" w:rsidP="00156D3B">
            <w:pPr>
              <w:jc w:val="both"/>
              <w:rPr>
                <w:bCs/>
                <w:i/>
              </w:rPr>
            </w:pPr>
            <w:r w:rsidRPr="00156D3B">
              <w:rPr>
                <w:b/>
                <w:bCs/>
              </w:rPr>
              <w:t xml:space="preserve">Учебная практика </w:t>
            </w:r>
          </w:p>
        </w:tc>
        <w:tc>
          <w:tcPr>
            <w:tcW w:w="3238" w:type="dxa"/>
          </w:tcPr>
          <w:p w:rsidR="00293B50" w:rsidRPr="00CD19A5" w:rsidRDefault="00293B50" w:rsidP="00156D3B">
            <w:pPr>
              <w:jc w:val="center"/>
            </w:pPr>
            <w:r>
              <w:t>-</w:t>
            </w: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both"/>
            </w:pPr>
          </w:p>
        </w:tc>
      </w:tr>
      <w:tr w:rsidR="00293B50" w:rsidRPr="007735DD" w:rsidTr="00156D3B">
        <w:tc>
          <w:tcPr>
            <w:tcW w:w="10044" w:type="dxa"/>
            <w:gridSpan w:val="5"/>
          </w:tcPr>
          <w:p w:rsidR="00293B50" w:rsidRPr="00156D3B" w:rsidRDefault="00293B50" w:rsidP="008065D6">
            <w:pPr>
              <w:tabs>
                <w:tab w:val="left" w:pos="708"/>
              </w:tabs>
              <w:jc w:val="both"/>
              <w:rPr>
                <w:b/>
                <w:bCs/>
              </w:rPr>
            </w:pPr>
            <w:r w:rsidRPr="00156D3B">
              <w:rPr>
                <w:b/>
                <w:bCs/>
              </w:rPr>
              <w:t>Производственная практика</w:t>
            </w:r>
          </w:p>
          <w:p w:rsidR="00293B50" w:rsidRDefault="00293B50" w:rsidP="008065D6">
            <w:pPr>
              <w:tabs>
                <w:tab w:val="left" w:pos="708"/>
              </w:tabs>
              <w:jc w:val="both"/>
            </w:pPr>
            <w:r w:rsidRPr="00156D3B">
              <w:rPr>
                <w:b/>
                <w:bCs/>
              </w:rPr>
              <w:t>Виды работ:</w:t>
            </w:r>
          </w:p>
          <w:p w:rsidR="00293B50" w:rsidRPr="00AE3AF5" w:rsidRDefault="00293B50" w:rsidP="008065D6">
            <w:pPr>
              <w:pStyle w:val="af4"/>
              <w:contextualSpacing/>
              <w:jc w:val="both"/>
            </w:pPr>
            <w:r>
              <w:t>И</w:t>
            </w:r>
            <w:r w:rsidRPr="00AE3AF5">
              <w:t>зучение</w:t>
            </w:r>
            <w:r w:rsidR="008065D6">
              <w:t xml:space="preserve"> требований к созданию предметно–</w:t>
            </w:r>
            <w:r w:rsidRPr="007735DD">
              <w:t>развивающей среды, обеспечивающих реализаци</w:t>
            </w:r>
            <w:r w:rsidR="008065D6">
              <w:t xml:space="preserve">ю основной общеобразовательной </w:t>
            </w:r>
            <w:r w:rsidRPr="007735DD">
              <w:t>программы дошкольного образования.</w:t>
            </w:r>
          </w:p>
          <w:p w:rsidR="00293B50" w:rsidRPr="007735DD" w:rsidRDefault="00293B50" w:rsidP="008065D6">
            <w:pPr>
              <w:jc w:val="both"/>
            </w:pPr>
            <w:r>
              <w:t>Наблюдение и анализ   принципов</w:t>
            </w:r>
            <w:r w:rsidRPr="007735DD">
              <w:t xml:space="preserve"> построения</w:t>
            </w:r>
            <w:r>
              <w:t xml:space="preserve"> п</w:t>
            </w:r>
            <w:r w:rsidR="008065D6">
              <w:t xml:space="preserve">едагогического процесса в ДОУ, специфики </w:t>
            </w:r>
            <w:r>
              <w:t>осуществления</w:t>
            </w:r>
            <w:r w:rsidRPr="007735DD">
              <w:t xml:space="preserve"> планирования с учётом возрастных и индивидуальных особенностей воспитанников.</w:t>
            </w:r>
          </w:p>
          <w:p w:rsidR="00293B50" w:rsidRDefault="00293B50" w:rsidP="008065D6">
            <w:pPr>
              <w:jc w:val="both"/>
            </w:pPr>
            <w:r>
              <w:t xml:space="preserve">Разработка плана собственной деятельности в качестве воспитателя и исследователя; </w:t>
            </w:r>
          </w:p>
          <w:p w:rsidR="00293B50" w:rsidRPr="00156D3B" w:rsidRDefault="00293B50" w:rsidP="008065D6">
            <w:pPr>
              <w:jc w:val="both"/>
              <w:rPr>
                <w:b/>
                <w:bCs/>
              </w:rPr>
            </w:pPr>
            <w:r>
              <w:t>Планирование мероприятий направленных на   о</w:t>
            </w:r>
            <w:r w:rsidRPr="007735DD">
              <w:t>существление профессиональной деятельности в условиях обновления её целей, содержания и смены технологии.</w:t>
            </w:r>
          </w:p>
        </w:tc>
        <w:tc>
          <w:tcPr>
            <w:tcW w:w="3238" w:type="dxa"/>
          </w:tcPr>
          <w:p w:rsidR="00293B50" w:rsidRPr="002F69B4" w:rsidRDefault="00293B50" w:rsidP="00156D3B">
            <w:pPr>
              <w:jc w:val="center"/>
            </w:pPr>
            <w:r w:rsidRPr="002F69B4">
              <w:t>108</w:t>
            </w:r>
          </w:p>
        </w:tc>
        <w:tc>
          <w:tcPr>
            <w:tcW w:w="1440" w:type="dxa"/>
            <w:vMerge/>
            <w:shd w:val="clear" w:color="auto" w:fill="C0C0C0"/>
          </w:tcPr>
          <w:p w:rsidR="00293B50" w:rsidRPr="007735DD" w:rsidRDefault="00293B50" w:rsidP="00156D3B">
            <w:pPr>
              <w:jc w:val="both"/>
            </w:pPr>
          </w:p>
        </w:tc>
      </w:tr>
      <w:tr w:rsidR="00293B50" w:rsidRPr="007735DD" w:rsidTr="00156D3B">
        <w:tc>
          <w:tcPr>
            <w:tcW w:w="10044" w:type="dxa"/>
            <w:gridSpan w:val="5"/>
          </w:tcPr>
          <w:p w:rsidR="00293B50" w:rsidRPr="00156D3B" w:rsidRDefault="00293B50" w:rsidP="00156D3B">
            <w:pPr>
              <w:tabs>
                <w:tab w:val="left" w:pos="708"/>
              </w:tabs>
              <w:jc w:val="right"/>
              <w:rPr>
                <w:b/>
                <w:bCs/>
              </w:rPr>
            </w:pPr>
            <w:r w:rsidRPr="00156D3B">
              <w:rPr>
                <w:b/>
                <w:bCs/>
              </w:rPr>
              <w:t>Всего</w:t>
            </w:r>
          </w:p>
        </w:tc>
        <w:tc>
          <w:tcPr>
            <w:tcW w:w="3238" w:type="dxa"/>
          </w:tcPr>
          <w:p w:rsidR="00293B50" w:rsidRDefault="00293B50" w:rsidP="00156D3B">
            <w:pPr>
              <w:jc w:val="center"/>
            </w:pPr>
            <w:r>
              <w:t>436</w:t>
            </w:r>
          </w:p>
        </w:tc>
        <w:tc>
          <w:tcPr>
            <w:tcW w:w="1440" w:type="dxa"/>
            <w:shd w:val="clear" w:color="auto" w:fill="C0C0C0"/>
          </w:tcPr>
          <w:p w:rsidR="00293B50" w:rsidRPr="007735DD" w:rsidRDefault="00293B50" w:rsidP="00156D3B">
            <w:pPr>
              <w:jc w:val="both"/>
            </w:pPr>
          </w:p>
        </w:tc>
      </w:tr>
    </w:tbl>
    <w:p w:rsidR="00293B50" w:rsidRDefault="00293B50" w:rsidP="00CB1FB5">
      <w:pPr>
        <w:rPr>
          <w:b/>
          <w:bCs/>
        </w:rPr>
      </w:pPr>
    </w:p>
    <w:p w:rsidR="00293B50" w:rsidRDefault="00293B50" w:rsidP="00CD19A5">
      <w:r w:rsidRPr="0055525E">
        <w:rPr>
          <w:b/>
          <w:bCs/>
        </w:rPr>
        <w:t xml:space="preserve"> </w:t>
      </w:r>
    </w:p>
    <w:p w:rsidR="00293B50" w:rsidRDefault="00293B50">
      <w:pPr>
        <w:sectPr w:rsidR="00293B50" w:rsidSect="00FB2B65">
          <w:pgSz w:w="16838" w:h="11906" w:orient="landscape"/>
          <w:pgMar w:top="84" w:right="1134" w:bottom="851" w:left="1134" w:header="709" w:footer="709" w:gutter="0"/>
          <w:cols w:space="708"/>
          <w:docGrid w:linePitch="360"/>
        </w:sectPr>
      </w:pPr>
    </w:p>
    <w:p w:rsidR="00293B50" w:rsidRPr="00C838E3" w:rsidRDefault="00293B50" w:rsidP="004C0F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C838E3">
        <w:rPr>
          <w:b/>
          <w:caps/>
          <w:sz w:val="28"/>
          <w:szCs w:val="28"/>
        </w:rPr>
        <w:lastRenderedPageBreak/>
        <w:t>4. </w:t>
      </w:r>
      <w:r w:rsidR="00D53BB2">
        <w:rPr>
          <w:b/>
          <w:caps/>
          <w:sz w:val="28"/>
          <w:szCs w:val="28"/>
        </w:rPr>
        <w:t xml:space="preserve">специальные </w:t>
      </w:r>
      <w:r w:rsidRPr="00C838E3">
        <w:rPr>
          <w:b/>
          <w:caps/>
          <w:sz w:val="28"/>
          <w:szCs w:val="28"/>
        </w:rPr>
        <w:t>условия реализации программы ПРОФЕССИОНАЛЬНОГО МОДУЛЯ</w:t>
      </w:r>
    </w:p>
    <w:p w:rsidR="00293B50" w:rsidRPr="00C838E3" w:rsidRDefault="00293B50" w:rsidP="004C0F03"/>
    <w:p w:rsidR="00293B50" w:rsidRPr="00C838E3" w:rsidRDefault="00293B50" w:rsidP="008065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C838E3">
        <w:rPr>
          <w:b/>
          <w:sz w:val="28"/>
          <w:szCs w:val="28"/>
        </w:rPr>
        <w:t xml:space="preserve">4.1. </w:t>
      </w:r>
      <w:r w:rsidRPr="00C838E3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293B50" w:rsidRPr="00380C3C" w:rsidRDefault="00293B50" w:rsidP="00380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838E3">
        <w:rPr>
          <w:sz w:val="28"/>
          <w:szCs w:val="28"/>
        </w:rPr>
        <w:t xml:space="preserve">Реализация </w:t>
      </w:r>
      <w:r w:rsidR="00380C3C">
        <w:rPr>
          <w:sz w:val="28"/>
          <w:szCs w:val="28"/>
        </w:rPr>
        <w:t xml:space="preserve">адаптированной рабочей </w:t>
      </w:r>
      <w:r w:rsidRPr="00C838E3">
        <w:rPr>
          <w:sz w:val="28"/>
          <w:szCs w:val="28"/>
        </w:rPr>
        <w:t>программы мод</w:t>
      </w:r>
      <w:r>
        <w:rPr>
          <w:sz w:val="28"/>
          <w:szCs w:val="28"/>
        </w:rPr>
        <w:t>уля предполагает наличие учебного кабинета</w:t>
      </w:r>
      <w:r w:rsidRPr="00C838E3">
        <w:rPr>
          <w:sz w:val="28"/>
          <w:szCs w:val="28"/>
        </w:rPr>
        <w:t xml:space="preserve"> теоретических и методических</w:t>
      </w:r>
      <w:r>
        <w:rPr>
          <w:sz w:val="28"/>
          <w:szCs w:val="28"/>
        </w:rPr>
        <w:t xml:space="preserve"> основ дошкольного образования.</w:t>
      </w:r>
    </w:p>
    <w:p w:rsidR="00293B50" w:rsidRDefault="00293B50" w:rsidP="00806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838E3">
        <w:rPr>
          <w:bCs/>
          <w:sz w:val="28"/>
          <w:szCs w:val="28"/>
        </w:rPr>
        <w:t>Оборудование учебного кабинета и рабочих мест</w:t>
      </w:r>
      <w:r>
        <w:rPr>
          <w:bCs/>
          <w:sz w:val="28"/>
          <w:szCs w:val="28"/>
        </w:rPr>
        <w:t>:</w:t>
      </w:r>
      <w:r w:rsidRPr="00C838E3">
        <w:rPr>
          <w:bCs/>
          <w:sz w:val="28"/>
          <w:szCs w:val="28"/>
        </w:rPr>
        <w:t xml:space="preserve"> </w:t>
      </w:r>
    </w:p>
    <w:p w:rsidR="00293B50" w:rsidRDefault="008065D6" w:rsidP="008065D6">
      <w:pPr>
        <w:pStyle w:val="22"/>
        <w:tabs>
          <w:tab w:val="left" w:pos="540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293B50">
        <w:rPr>
          <w:sz w:val="28"/>
        </w:rPr>
        <w:t>рабочие места по количеству обучающихся;</w:t>
      </w:r>
    </w:p>
    <w:p w:rsidR="00293B50" w:rsidRPr="00291D46" w:rsidRDefault="008065D6" w:rsidP="008065D6">
      <w:pPr>
        <w:pStyle w:val="22"/>
        <w:tabs>
          <w:tab w:val="left" w:pos="540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293B50">
        <w:rPr>
          <w:sz w:val="28"/>
        </w:rPr>
        <w:t>рабочее место преподавателя;</w:t>
      </w:r>
    </w:p>
    <w:p w:rsidR="008065D6" w:rsidRDefault="008065D6" w:rsidP="00806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93B50">
        <w:rPr>
          <w:bCs/>
          <w:sz w:val="28"/>
          <w:szCs w:val="28"/>
        </w:rPr>
        <w:t>методические рекомендации по организации самостоятельной работы обучающихся;</w:t>
      </w:r>
    </w:p>
    <w:p w:rsidR="00293B50" w:rsidRDefault="008065D6" w:rsidP="00380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93B50">
        <w:rPr>
          <w:bCs/>
          <w:sz w:val="28"/>
          <w:szCs w:val="28"/>
        </w:rPr>
        <w:t>методические рекомендации к практическим и лабораторным работам.</w:t>
      </w:r>
    </w:p>
    <w:p w:rsidR="00380C3C" w:rsidRPr="00380C3C" w:rsidRDefault="00380C3C" w:rsidP="00380C3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80C3C">
        <w:rPr>
          <w:sz w:val="28"/>
          <w:szCs w:val="28"/>
        </w:rPr>
        <w:t xml:space="preserve">Освоение профессионального модуля инвалидами и лицами с ограниченными возможностями здоровья осуществляется с использованием средств обучения общего и специального назначения: </w:t>
      </w:r>
    </w:p>
    <w:p w:rsidR="00380C3C" w:rsidRPr="00380C3C" w:rsidRDefault="00380C3C" w:rsidP="00380C3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80C3C">
        <w:rPr>
          <w:sz w:val="28"/>
          <w:szCs w:val="28"/>
        </w:rPr>
        <w:t>- лекционная аудитори</w:t>
      </w:r>
      <w:r>
        <w:rPr>
          <w:sz w:val="28"/>
          <w:szCs w:val="28"/>
        </w:rPr>
        <w:t>я – мультимедийное оборудование</w:t>
      </w:r>
      <w:r w:rsidRPr="00380C3C">
        <w:rPr>
          <w:sz w:val="28"/>
          <w:szCs w:val="28"/>
        </w:rPr>
        <w:t xml:space="preserve">; источники питания для индивидуальных технических средств; </w:t>
      </w:r>
    </w:p>
    <w:p w:rsidR="00380C3C" w:rsidRPr="00380C3C" w:rsidRDefault="00380C3C" w:rsidP="00380C3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80C3C">
        <w:rPr>
          <w:sz w:val="28"/>
          <w:szCs w:val="28"/>
        </w:rPr>
        <w:t xml:space="preserve">- учебная аудитория для практических занятий </w:t>
      </w:r>
      <w:r>
        <w:rPr>
          <w:sz w:val="28"/>
          <w:szCs w:val="28"/>
        </w:rPr>
        <w:t xml:space="preserve">- </w:t>
      </w:r>
      <w:r w:rsidRPr="00380C3C">
        <w:rPr>
          <w:sz w:val="28"/>
          <w:szCs w:val="28"/>
        </w:rPr>
        <w:t>мультим</w:t>
      </w:r>
      <w:r>
        <w:rPr>
          <w:sz w:val="28"/>
          <w:szCs w:val="28"/>
        </w:rPr>
        <w:t>едийное оборудование</w:t>
      </w:r>
      <w:r w:rsidRPr="00380C3C">
        <w:rPr>
          <w:sz w:val="28"/>
          <w:szCs w:val="28"/>
        </w:rPr>
        <w:t xml:space="preserve">; </w:t>
      </w:r>
    </w:p>
    <w:p w:rsidR="00380C3C" w:rsidRPr="00380C3C" w:rsidRDefault="00380C3C" w:rsidP="00380C3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80C3C">
        <w:rPr>
          <w:sz w:val="28"/>
          <w:szCs w:val="28"/>
        </w:rPr>
        <w:t xml:space="preserve">- учебная аудитория для самостоятельной работы – стандартные рабочие места с персональными компьютерами; рабочее место с персональным компьютером, с программой экранного доступа, программой экранного увеличения для студентов с нарушением зрения. </w:t>
      </w:r>
    </w:p>
    <w:p w:rsidR="00293B50" w:rsidRPr="00380C3C" w:rsidRDefault="00380C3C" w:rsidP="00380C3C">
      <w:pPr>
        <w:pStyle w:val="af"/>
        <w:tabs>
          <w:tab w:val="left" w:pos="9354"/>
        </w:tabs>
        <w:ind w:left="13" w:right="-2" w:firstLine="709"/>
        <w:jc w:val="both"/>
        <w:rPr>
          <w:sz w:val="28"/>
          <w:szCs w:val="28"/>
        </w:rPr>
      </w:pPr>
      <w:r w:rsidRPr="00380C3C">
        <w:rPr>
          <w:rFonts w:eastAsia="Calibri"/>
          <w:sz w:val="28"/>
          <w:szCs w:val="28"/>
          <w:lang w:eastAsia="en-US"/>
        </w:rPr>
        <w:t>В каждой аудитории, где обучаются инвалиды и лица с ограниченными возможностями здоровья, должно быть предусмотрено соответствующее количество мест для обучающихся с учётом ограничений их здоровья. В учебные аудитории должен быть беспрепятственный доступ для обучающихся инвалидов и обучающихся с ограниченными возможностями здоровья</w:t>
      </w:r>
    </w:p>
    <w:p w:rsidR="00293B50" w:rsidRDefault="00293B50" w:rsidP="00806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Реализация программы модуля предполагает обязательную производствен</w:t>
      </w:r>
      <w:r>
        <w:rPr>
          <w:sz w:val="28"/>
          <w:szCs w:val="28"/>
        </w:rPr>
        <w:t>ную практику.</w:t>
      </w:r>
    </w:p>
    <w:p w:rsidR="00293B50" w:rsidRPr="00B03A8C" w:rsidRDefault="00293B50" w:rsidP="004C0F03"/>
    <w:p w:rsidR="00293B50" w:rsidRPr="00B03A8C" w:rsidRDefault="00293B50" w:rsidP="004C0F03"/>
    <w:p w:rsidR="00293B50" w:rsidRDefault="00293B50" w:rsidP="008065D6">
      <w:pPr>
        <w:tabs>
          <w:tab w:val="left" w:pos="3340"/>
        </w:tabs>
        <w:ind w:firstLine="709"/>
        <w:rPr>
          <w:b/>
          <w:sz w:val="28"/>
          <w:szCs w:val="28"/>
        </w:rPr>
      </w:pPr>
      <w:r w:rsidRPr="00B03A8C">
        <w:rPr>
          <w:b/>
          <w:sz w:val="28"/>
          <w:szCs w:val="28"/>
        </w:rPr>
        <w:t>4.2. Информационное обеспечение обучения</w:t>
      </w:r>
    </w:p>
    <w:p w:rsidR="00293B50" w:rsidRPr="00C86452" w:rsidRDefault="00C86452" w:rsidP="00C86452">
      <w:pPr>
        <w:tabs>
          <w:tab w:val="left" w:pos="3340"/>
        </w:tabs>
        <w:ind w:firstLine="709"/>
        <w:jc w:val="both"/>
        <w:rPr>
          <w:b/>
          <w:sz w:val="32"/>
          <w:szCs w:val="28"/>
        </w:rPr>
      </w:pPr>
      <w:r w:rsidRPr="00C86452">
        <w:rPr>
          <w:sz w:val="28"/>
        </w:rPr>
        <w:t xml:space="preserve">Для освоения </w:t>
      </w:r>
      <w:r>
        <w:rPr>
          <w:sz w:val="28"/>
        </w:rPr>
        <w:t xml:space="preserve">профессионального модуля </w:t>
      </w:r>
      <w:r w:rsidRPr="00C86452">
        <w:rPr>
          <w:sz w:val="28"/>
        </w:rPr>
        <w:t>инвалидами и лицами с ограниченными возможностями здоровья предоставляются основная и дополнительная учебная литература в виде электронного</w:t>
      </w:r>
      <w:r>
        <w:rPr>
          <w:sz w:val="28"/>
        </w:rPr>
        <w:t xml:space="preserve"> документа в фонде библиотеки и/</w:t>
      </w:r>
      <w:r w:rsidRPr="00C86452">
        <w:rPr>
          <w:sz w:val="28"/>
        </w:rPr>
        <w:t>или в электронно-библиотечных системах. А также предоставляются бесплатно специальные учебники и учебные пособия, иная учебная литература и специальные технические средства обучения коллективного и индивидуального пользования</w:t>
      </w:r>
      <w:r>
        <w:rPr>
          <w:sz w:val="28"/>
        </w:rPr>
        <w:t>.</w:t>
      </w:r>
    </w:p>
    <w:p w:rsidR="00293B50" w:rsidRPr="004415ED" w:rsidRDefault="00293B50" w:rsidP="00806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lastRenderedPageBreak/>
        <w:t>Перечень рекомендуемых учебных изданий, Интернет-ресурсов, дополнительной литературы</w:t>
      </w:r>
    </w:p>
    <w:p w:rsidR="00293B50" w:rsidRPr="00B520C1" w:rsidRDefault="00293B50" w:rsidP="008065D6">
      <w:pPr>
        <w:ind w:firstLine="709"/>
        <w:jc w:val="both"/>
        <w:rPr>
          <w:b/>
        </w:rPr>
      </w:pPr>
      <w:r>
        <w:rPr>
          <w:b/>
          <w:sz w:val="28"/>
          <w:szCs w:val="28"/>
        </w:rPr>
        <w:t xml:space="preserve"> </w:t>
      </w:r>
    </w:p>
    <w:p w:rsidR="00293B50" w:rsidRPr="008065D6" w:rsidRDefault="00293B50" w:rsidP="0048573D">
      <w:pPr>
        <w:ind w:firstLine="709"/>
        <w:rPr>
          <w:b/>
          <w:sz w:val="28"/>
          <w:szCs w:val="28"/>
        </w:rPr>
      </w:pPr>
      <w:r w:rsidRPr="008065D6">
        <w:rPr>
          <w:b/>
          <w:sz w:val="28"/>
          <w:szCs w:val="28"/>
        </w:rPr>
        <w:t xml:space="preserve">Основные источники </w:t>
      </w:r>
    </w:p>
    <w:p w:rsidR="00293B50" w:rsidRPr="008065D6" w:rsidRDefault="00293B50" w:rsidP="0048573D">
      <w:pPr>
        <w:ind w:firstLine="709"/>
        <w:jc w:val="both"/>
        <w:rPr>
          <w:rStyle w:val="c0c1"/>
          <w:color w:val="000000"/>
          <w:sz w:val="28"/>
          <w:szCs w:val="28"/>
        </w:rPr>
      </w:pPr>
      <w:r w:rsidRPr="008065D6">
        <w:rPr>
          <w:rStyle w:val="c0c1"/>
          <w:color w:val="000000"/>
          <w:sz w:val="28"/>
          <w:szCs w:val="28"/>
        </w:rPr>
        <w:t>1. Алехина, И.В. Методическое сопровождение становления профессиональной компетентности педагога дошкольного образования в межаттестационный период [Текст] / И. В. Алехина // Педагогическое мастерство: материалы междунар. заоч. науч. конф. (г. Москва, апрель 2012 г.).  – М.: Буки-Веди, 2012. – С. 307-310</w:t>
      </w:r>
    </w:p>
    <w:p w:rsidR="00293B50" w:rsidRPr="008065D6" w:rsidRDefault="00293B50" w:rsidP="0048573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5D6">
        <w:rPr>
          <w:color w:val="000000"/>
          <w:sz w:val="28"/>
          <w:szCs w:val="28"/>
        </w:rPr>
        <w:t>2. Белая, К.Ю. Инновационная деятельность в ДОУ [Текст]: методическое пособие / К.Ю.</w:t>
      </w:r>
      <w:r w:rsidRPr="008065D6">
        <w:rPr>
          <w:rStyle w:val="apple-converted-space"/>
          <w:color w:val="000000"/>
          <w:sz w:val="28"/>
          <w:szCs w:val="28"/>
        </w:rPr>
        <w:t> </w:t>
      </w:r>
      <w:r w:rsidRPr="008065D6">
        <w:rPr>
          <w:color w:val="000000"/>
          <w:sz w:val="28"/>
          <w:szCs w:val="28"/>
        </w:rPr>
        <w:t>Белая. - М.: Сфера, 2009. – 64 с.</w:t>
      </w:r>
    </w:p>
    <w:p w:rsidR="00293B50" w:rsidRPr="008065D6" w:rsidRDefault="00293B50" w:rsidP="0048573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5D6">
        <w:rPr>
          <w:color w:val="000000"/>
          <w:sz w:val="28"/>
          <w:szCs w:val="28"/>
        </w:rPr>
        <w:t>3. Белая, К.Ю. Методическая работа в ДОУ: анализ, планирование, формы и методы [Текст] / К.Ю.</w:t>
      </w:r>
      <w:r w:rsidRPr="008065D6">
        <w:rPr>
          <w:rStyle w:val="apple-converted-space"/>
          <w:color w:val="000000"/>
          <w:sz w:val="28"/>
          <w:szCs w:val="28"/>
        </w:rPr>
        <w:t> </w:t>
      </w:r>
      <w:r w:rsidRPr="008065D6">
        <w:rPr>
          <w:color w:val="000000"/>
          <w:sz w:val="28"/>
          <w:szCs w:val="28"/>
        </w:rPr>
        <w:t>Белая. - М.: Сфера, 2009. - 96 с.</w:t>
      </w:r>
    </w:p>
    <w:p w:rsidR="00293B50" w:rsidRPr="008065D6" w:rsidRDefault="00293B50" w:rsidP="0048573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5D6">
        <w:rPr>
          <w:color w:val="000000"/>
          <w:sz w:val="28"/>
          <w:szCs w:val="28"/>
        </w:rPr>
        <w:t>4. Виноградова, Н.А. Управление качеством образовательного процесса в ДОУ: методическое пособие [Текст] / Н.А. Виноградова, Н.В. Микляева. - М.: Айрис - пресс, 2010. - 192 с.</w:t>
      </w:r>
    </w:p>
    <w:p w:rsidR="00293B50" w:rsidRPr="008065D6" w:rsidRDefault="00293B50" w:rsidP="0048573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5D6">
        <w:rPr>
          <w:sz w:val="28"/>
          <w:szCs w:val="28"/>
        </w:rPr>
        <w:t>5. Волобуева, Л.М. Работа старшего воспитателя ДОУ с педагогами [Текст] / Л.М. Волобуева. - М.: Сфера, 2009. - 96с.</w:t>
      </w:r>
    </w:p>
    <w:p w:rsidR="00293B50" w:rsidRPr="008065D6" w:rsidRDefault="00293B50" w:rsidP="0048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8065D6">
        <w:rPr>
          <w:bCs/>
          <w:sz w:val="28"/>
          <w:szCs w:val="28"/>
        </w:rPr>
        <w:t xml:space="preserve">6. Елжова, Н.В. Система контроля и методическая работа в дошкольном образовательном учреждении [Текст] / Н.В. Елжова. - изд. 4-е. – Ростов н/Д: Феникс, 2010. – 264 с.  </w:t>
      </w:r>
    </w:p>
    <w:p w:rsidR="00293B50" w:rsidRPr="008065D6" w:rsidRDefault="00293B50" w:rsidP="0048573D">
      <w:pPr>
        <w:ind w:firstLine="709"/>
        <w:jc w:val="both"/>
        <w:rPr>
          <w:color w:val="000000"/>
          <w:sz w:val="28"/>
          <w:szCs w:val="28"/>
        </w:rPr>
      </w:pPr>
      <w:r w:rsidRPr="008065D6">
        <w:rPr>
          <w:sz w:val="28"/>
          <w:szCs w:val="28"/>
        </w:rPr>
        <w:t xml:space="preserve">7. Загвязинский, В.И., Атаханов, Р.  Методология и методы психолого-педагогического исследования: Учебное пособие для студентов высших учебных заведений / В.И. Загвязинский, Р. Атаханов .  - 6-е изд., стер. – М.: Академия, 2010. – 208 с. </w:t>
      </w:r>
    </w:p>
    <w:p w:rsidR="00293B50" w:rsidRPr="008065D6" w:rsidRDefault="00293B50" w:rsidP="004857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5D6">
        <w:rPr>
          <w:sz w:val="28"/>
          <w:szCs w:val="28"/>
        </w:rPr>
        <w:t xml:space="preserve">8. Интерактивные формы работы с кадрами в ДОУ (методические материалы) / авт.-сост. Н.Б. Ромаева и др. – Ставрополь: СКИРО ПК и ПРО, 2012. - 93 с. </w:t>
      </w:r>
    </w:p>
    <w:p w:rsidR="00293B50" w:rsidRPr="008065D6" w:rsidRDefault="00293B50" w:rsidP="0048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8065D6">
        <w:rPr>
          <w:bCs/>
          <w:sz w:val="28"/>
          <w:szCs w:val="28"/>
        </w:rPr>
        <w:t>9. Кузьмин, С.В. Программный подход в управлении качеством дошкольного образования: опыт разработки, реализации и экспертизы образовательной программы ДОУ [Текст] / С.В. Кузьмин. – М.: Обруч, 2010. – 128 с.</w:t>
      </w:r>
    </w:p>
    <w:p w:rsidR="00293B50" w:rsidRPr="008065D6" w:rsidRDefault="00293B50" w:rsidP="0048573D">
      <w:pPr>
        <w:ind w:firstLine="709"/>
        <w:jc w:val="both"/>
        <w:rPr>
          <w:color w:val="000000"/>
          <w:sz w:val="28"/>
          <w:szCs w:val="28"/>
        </w:rPr>
      </w:pPr>
      <w:r w:rsidRPr="008065D6">
        <w:rPr>
          <w:bCs/>
          <w:sz w:val="28"/>
          <w:szCs w:val="28"/>
        </w:rPr>
        <w:t>10. Микляева, Н.В. Технологии разработки образовательной программы ДОУ. Методическое пособие. – М.:  Сфера, 2010. – 128 с.</w:t>
      </w:r>
    </w:p>
    <w:p w:rsidR="00293B50" w:rsidRPr="008065D6" w:rsidRDefault="00293B50" w:rsidP="0048573D">
      <w:pPr>
        <w:pStyle w:val="a4"/>
        <w:ind w:left="0" w:firstLine="709"/>
        <w:jc w:val="both"/>
        <w:rPr>
          <w:sz w:val="28"/>
          <w:szCs w:val="28"/>
        </w:rPr>
      </w:pPr>
      <w:r w:rsidRPr="008065D6">
        <w:rPr>
          <w:sz w:val="28"/>
          <w:szCs w:val="28"/>
        </w:rPr>
        <w:t>11. Нищева, Н.В. Пространственная развивающая среда в детском саду. Принципы построения, советы, рекомендации / сост. Н.В. Нищева.-</w:t>
      </w:r>
      <w:r w:rsidRPr="008065D6">
        <w:rPr>
          <w:bCs/>
          <w:sz w:val="28"/>
          <w:szCs w:val="28"/>
        </w:rPr>
        <w:t xml:space="preserve"> СПб.: Детство-Пресс</w:t>
      </w:r>
      <w:r w:rsidRPr="008065D6">
        <w:rPr>
          <w:sz w:val="28"/>
          <w:szCs w:val="28"/>
        </w:rPr>
        <w:t>, 2010. - 128 с.</w:t>
      </w:r>
    </w:p>
    <w:p w:rsidR="00293B50" w:rsidRPr="008065D6" w:rsidRDefault="00293B50" w:rsidP="0048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8065D6">
        <w:rPr>
          <w:bCs/>
          <w:sz w:val="28"/>
          <w:szCs w:val="28"/>
        </w:rPr>
        <w:t>12. Подласый, И.П. Педагогика [Текст]: учебник / И.П. Подласый. – М.: Юрайт – Издат, 2009. – 540 с.</w:t>
      </w:r>
    </w:p>
    <w:p w:rsidR="00293B50" w:rsidRPr="008065D6" w:rsidRDefault="00293B50" w:rsidP="0048573D">
      <w:pPr>
        <w:pStyle w:val="a4"/>
        <w:ind w:left="0" w:firstLine="709"/>
        <w:jc w:val="both"/>
        <w:rPr>
          <w:sz w:val="28"/>
          <w:szCs w:val="28"/>
        </w:rPr>
      </w:pPr>
      <w:r w:rsidRPr="008065D6">
        <w:rPr>
          <w:sz w:val="28"/>
          <w:szCs w:val="28"/>
        </w:rPr>
        <w:t>13. Предметно-развивающая среда детского сада в контексте ФГТ / под ред. Н.В. Микляевой. - М.:</w:t>
      </w:r>
      <w:r w:rsidRPr="008065D6">
        <w:rPr>
          <w:color w:val="000000"/>
          <w:sz w:val="28"/>
          <w:szCs w:val="28"/>
        </w:rPr>
        <w:t xml:space="preserve"> Сфера</w:t>
      </w:r>
      <w:r w:rsidRPr="008065D6">
        <w:rPr>
          <w:sz w:val="28"/>
          <w:szCs w:val="28"/>
        </w:rPr>
        <w:t>, 2011. - 129с.</w:t>
      </w:r>
    </w:p>
    <w:p w:rsidR="00293B50" w:rsidRPr="008065D6" w:rsidRDefault="00293B50" w:rsidP="0048573D">
      <w:pPr>
        <w:ind w:firstLine="709"/>
        <w:jc w:val="both"/>
        <w:rPr>
          <w:bCs/>
          <w:sz w:val="28"/>
          <w:szCs w:val="28"/>
        </w:rPr>
      </w:pPr>
      <w:r w:rsidRPr="008065D6">
        <w:rPr>
          <w:sz w:val="28"/>
          <w:szCs w:val="28"/>
        </w:rPr>
        <w:t>14. Хабарова, Т. В.</w:t>
      </w:r>
      <w:r w:rsidRPr="008065D6">
        <w:rPr>
          <w:bCs/>
          <w:sz w:val="28"/>
          <w:szCs w:val="28"/>
        </w:rPr>
        <w:t xml:space="preserve"> Педагогические технологии в дошкольном образовании. – СПб.: Детство-Пресс, 2011. - 80 с. </w:t>
      </w:r>
    </w:p>
    <w:p w:rsidR="00293B50" w:rsidRPr="008065D6" w:rsidRDefault="00293B50" w:rsidP="0048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</w:rPr>
      </w:pPr>
      <w:r w:rsidRPr="008065D6">
        <w:rPr>
          <w:b/>
          <w:bCs/>
          <w:sz w:val="28"/>
          <w:szCs w:val="28"/>
        </w:rPr>
        <w:t>Дополнительные источники:</w:t>
      </w:r>
    </w:p>
    <w:p w:rsidR="00293B50" w:rsidRPr="008065D6" w:rsidRDefault="00293B50" w:rsidP="0048573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5D6">
        <w:rPr>
          <w:color w:val="000000"/>
          <w:sz w:val="28"/>
          <w:szCs w:val="28"/>
        </w:rPr>
        <w:lastRenderedPageBreak/>
        <w:t>1. Абрамова, Г.С. Деловые игры. Теория и организация [Текст] / Г.С. Абрамова. - Екатеринбург: Деловая книга, 2010. - 192с.</w:t>
      </w:r>
    </w:p>
    <w:p w:rsidR="00293B50" w:rsidRPr="008065D6" w:rsidRDefault="00293B50" w:rsidP="0048573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5D6">
        <w:rPr>
          <w:color w:val="000000"/>
          <w:sz w:val="28"/>
          <w:szCs w:val="28"/>
        </w:rPr>
        <w:t>2. Активные методы обучения в системе подготовки специалистов и руководителей [Текст]: сб. науч. трудов  / под ред.А. Жукова. - СПб.: Питер, 2010. – 230 с.</w:t>
      </w:r>
    </w:p>
    <w:p w:rsidR="00293B50" w:rsidRPr="008065D6" w:rsidRDefault="00293B50" w:rsidP="0048573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5D6">
        <w:rPr>
          <w:color w:val="000000"/>
          <w:sz w:val="28"/>
          <w:szCs w:val="28"/>
        </w:rPr>
        <w:t>3. Анисимов, О.С. Развивающие игры и игротехника [Текст] / О.С. Анисимов. - М.: Просвещение, 2010.</w:t>
      </w:r>
    </w:p>
    <w:p w:rsidR="00293B50" w:rsidRPr="008065D6" w:rsidRDefault="00293B50" w:rsidP="0048573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5D6">
        <w:rPr>
          <w:color w:val="000000"/>
          <w:sz w:val="28"/>
          <w:szCs w:val="28"/>
        </w:rPr>
        <w:t>4. Арутюнов, Ю.С. Деловая</w:t>
      </w:r>
      <w:r w:rsidRPr="008065D6">
        <w:rPr>
          <w:rStyle w:val="apple-converted-space"/>
          <w:color w:val="000000"/>
          <w:sz w:val="28"/>
          <w:szCs w:val="28"/>
        </w:rPr>
        <w:t> </w:t>
      </w:r>
      <w:hyperlink r:id="rId10" w:tgtFrame="_blank" w:history="1">
        <w:r w:rsidRPr="008065D6">
          <w:rPr>
            <w:rStyle w:val="af3"/>
            <w:color w:val="000000"/>
            <w:sz w:val="28"/>
            <w:szCs w:val="28"/>
            <w:u w:val="none"/>
          </w:rPr>
          <w:t>игра</w:t>
        </w:r>
      </w:hyperlink>
      <w:r w:rsidRPr="008065D6">
        <w:rPr>
          <w:color w:val="000000"/>
          <w:sz w:val="28"/>
          <w:szCs w:val="28"/>
        </w:rPr>
        <w:t>:</w:t>
      </w:r>
      <w:r w:rsidRPr="008065D6">
        <w:rPr>
          <w:rStyle w:val="apple-converted-space"/>
          <w:color w:val="000000"/>
          <w:sz w:val="28"/>
          <w:szCs w:val="28"/>
        </w:rPr>
        <w:t> </w:t>
      </w:r>
      <w:r w:rsidRPr="008065D6">
        <w:rPr>
          <w:color w:val="000000"/>
          <w:sz w:val="28"/>
          <w:szCs w:val="28"/>
        </w:rPr>
        <w:t>Мозговая атака [Текст]: методическое пособие / Ю.С. Арутюнов, В.Г. Дера. - М.: ИПКИР, 2010. - 96с.</w:t>
      </w:r>
    </w:p>
    <w:p w:rsidR="00293B50" w:rsidRPr="008065D6" w:rsidRDefault="00293B50" w:rsidP="0048573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5D6">
        <w:rPr>
          <w:color w:val="000000"/>
          <w:sz w:val="28"/>
          <w:szCs w:val="28"/>
        </w:rPr>
        <w:t>5. Афанасьев, В.Г. Программно-целевое планирование и управление [Текст] / В.Г. Афанасьев. - М.: Высшая школа, 2010. - 187с.</w:t>
      </w:r>
    </w:p>
    <w:p w:rsidR="00293B50" w:rsidRPr="008065D6" w:rsidRDefault="00293B50" w:rsidP="0048573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5D6">
        <w:rPr>
          <w:color w:val="000000"/>
          <w:sz w:val="28"/>
          <w:szCs w:val="28"/>
        </w:rPr>
        <w:t>6. Бабкин, В.Ф. Деловые имитационные игры в организации и управлении [Текст]: учебное пособие. - Воронеж: ВГАСУ, 2009. - 207с.</w:t>
      </w:r>
    </w:p>
    <w:p w:rsidR="00293B50" w:rsidRPr="008065D6" w:rsidRDefault="00293B50" w:rsidP="0048573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5D6">
        <w:rPr>
          <w:color w:val="000000"/>
          <w:sz w:val="28"/>
          <w:szCs w:val="28"/>
        </w:rPr>
        <w:t>7. Белая, К.Ю. Педсовет в дошкольном образовательном учреждении [Текст] / К.Ю.</w:t>
      </w:r>
      <w:r w:rsidRPr="008065D6">
        <w:rPr>
          <w:rStyle w:val="apple-converted-space"/>
          <w:color w:val="000000"/>
          <w:sz w:val="28"/>
          <w:szCs w:val="28"/>
        </w:rPr>
        <w:t> </w:t>
      </w:r>
      <w:hyperlink r:id="rId11" w:tgtFrame="_blank" w:history="1">
        <w:r w:rsidRPr="008065D6">
          <w:rPr>
            <w:rStyle w:val="af3"/>
            <w:color w:val="000000"/>
            <w:sz w:val="28"/>
            <w:szCs w:val="28"/>
            <w:u w:val="none"/>
          </w:rPr>
          <w:t>Белая</w:t>
        </w:r>
      </w:hyperlink>
      <w:r w:rsidRPr="008065D6">
        <w:rPr>
          <w:color w:val="000000"/>
          <w:sz w:val="28"/>
          <w:szCs w:val="28"/>
        </w:rPr>
        <w:t>. - М.: ТЦ Сфера, 2010. - 240 с.</w:t>
      </w:r>
    </w:p>
    <w:p w:rsidR="00293B50" w:rsidRPr="008065D6" w:rsidRDefault="00293B50" w:rsidP="0048573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5D6">
        <w:rPr>
          <w:color w:val="000000"/>
          <w:sz w:val="28"/>
          <w:szCs w:val="28"/>
        </w:rPr>
        <w:t>8. Белая, К.Ю. 200 ответов на вопросы заведующей детским садом [Текст] / К.Ю.</w:t>
      </w:r>
      <w:r w:rsidRPr="008065D6">
        <w:rPr>
          <w:rStyle w:val="apple-converted-space"/>
          <w:color w:val="000000"/>
          <w:sz w:val="28"/>
          <w:szCs w:val="28"/>
        </w:rPr>
        <w:t> </w:t>
      </w:r>
      <w:r w:rsidRPr="008065D6">
        <w:rPr>
          <w:color w:val="000000"/>
          <w:sz w:val="28"/>
          <w:szCs w:val="28"/>
        </w:rPr>
        <w:t>Белая. - М.: АСТ, 2011.</w:t>
      </w:r>
    </w:p>
    <w:p w:rsidR="00293B50" w:rsidRPr="008065D6" w:rsidRDefault="00293B50" w:rsidP="0048573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5D6">
        <w:rPr>
          <w:color w:val="000000"/>
          <w:sz w:val="28"/>
          <w:szCs w:val="28"/>
        </w:rPr>
        <w:t>9. Введение в педагогическую деятельность [Текст] /А.С. Роботова, Т.В. Леонтьева, И.Г. Шапошникова. - М.: Академия, 2009. - 380 с.</w:t>
      </w:r>
    </w:p>
    <w:p w:rsidR="00293B50" w:rsidRPr="008065D6" w:rsidRDefault="00293B50" w:rsidP="0048573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5D6">
        <w:rPr>
          <w:color w:val="000000"/>
          <w:sz w:val="28"/>
          <w:szCs w:val="28"/>
        </w:rPr>
        <w:t>10. Введение в педагогическую культуру [Текст] /под ред. Е.В. Бондаревской. -</w:t>
      </w:r>
      <w:r w:rsidRPr="008065D6">
        <w:rPr>
          <w:bCs/>
          <w:sz w:val="28"/>
          <w:szCs w:val="28"/>
        </w:rPr>
        <w:t xml:space="preserve"> Ростов н/Д</w:t>
      </w:r>
      <w:r w:rsidRPr="008065D6">
        <w:rPr>
          <w:color w:val="000000"/>
          <w:sz w:val="28"/>
          <w:szCs w:val="28"/>
        </w:rPr>
        <w:t>: Феникс, 2009. - 317 с.</w:t>
      </w:r>
    </w:p>
    <w:p w:rsidR="00293B50" w:rsidRPr="008065D6" w:rsidRDefault="00293B50" w:rsidP="0048573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5D6">
        <w:rPr>
          <w:sz w:val="28"/>
          <w:szCs w:val="28"/>
        </w:rPr>
        <w:t>11. Волубаева, Л.М. Новое в организации методической службы детского сада //  Управление дошкольным образовательным учреждением. - 2012. - № 1.</w:t>
      </w:r>
      <w:r w:rsidRPr="008065D6">
        <w:rPr>
          <w:color w:val="000000"/>
          <w:sz w:val="28"/>
          <w:szCs w:val="28"/>
        </w:rPr>
        <w:t xml:space="preserve"> - С. 30-35.</w:t>
      </w:r>
    </w:p>
    <w:p w:rsidR="00293B50" w:rsidRPr="008065D6" w:rsidRDefault="00293B50" w:rsidP="0048573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5D6">
        <w:rPr>
          <w:color w:val="000000"/>
          <w:sz w:val="28"/>
          <w:szCs w:val="28"/>
        </w:rPr>
        <w:t>12. Гаворина, Л.С. Повышение профессионального мастерства педагогов через вовлеченность в управление ДОУ [Текст]: Л.С. Гаворина // Справочник старшего воспитателя дошкольного учреждения - 2009. - №1. - С.33-38.</w:t>
      </w:r>
    </w:p>
    <w:p w:rsidR="00293B50" w:rsidRPr="008065D6" w:rsidRDefault="00293B50" w:rsidP="0048573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5D6">
        <w:rPr>
          <w:color w:val="000000"/>
          <w:sz w:val="28"/>
          <w:szCs w:val="28"/>
        </w:rPr>
        <w:t>13. Голицина, Н.С. Организация и проведение тематического контроля в ДОУ. [Текст] / Н.С. Голицина - М.: Скрипторий, 2010.</w:t>
      </w:r>
    </w:p>
    <w:p w:rsidR="00293B50" w:rsidRPr="008065D6" w:rsidRDefault="00293B50" w:rsidP="006630E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65D6">
        <w:rPr>
          <w:sz w:val="28"/>
          <w:szCs w:val="28"/>
        </w:rPr>
        <w:t>14. Гросул, И.В. О современных программах по воспитанию, обучению и развитию детей дошкольного возраста // Современное дошкольное образование. - 2009. - № 6. - С.13-18.</w:t>
      </w:r>
    </w:p>
    <w:p w:rsidR="00293B50" w:rsidRPr="008065D6" w:rsidRDefault="00293B50" w:rsidP="006630E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65D6">
        <w:rPr>
          <w:sz w:val="28"/>
          <w:szCs w:val="28"/>
        </w:rPr>
        <w:t>15. Группа ДОУ глазами современных дошкольников / О.В. Комарова, Р.Н. Аделева, Н.В. Вятская // Справочник старшего воспитателя. - 2010. -№8. -  с.49-52.</w:t>
      </w:r>
    </w:p>
    <w:p w:rsidR="00293B50" w:rsidRPr="008065D6" w:rsidRDefault="00293B50" w:rsidP="0048573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5D6">
        <w:rPr>
          <w:sz w:val="28"/>
          <w:szCs w:val="28"/>
        </w:rPr>
        <w:t>16. Денякина, Л.М. Самообразование – требование времени // Управление дошкольным образовательным учреждением. - 2012. - № 1.</w:t>
      </w:r>
      <w:r w:rsidRPr="008065D6">
        <w:rPr>
          <w:color w:val="000000"/>
          <w:sz w:val="28"/>
          <w:szCs w:val="28"/>
        </w:rPr>
        <w:t xml:space="preserve"> - С. 21-28.</w:t>
      </w:r>
    </w:p>
    <w:p w:rsidR="00293B50" w:rsidRPr="008065D6" w:rsidRDefault="00293B50" w:rsidP="0048573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65D6">
        <w:rPr>
          <w:sz w:val="28"/>
          <w:szCs w:val="28"/>
        </w:rPr>
        <w:t>17. Денякина, Л.М. Новые подходы к управленческой деятельности в дошкольном образовательном учреждении [Текст]: методические рекомендации / Л.М. Денякина - М.: Новая школа, 2011. - 48 с.</w:t>
      </w:r>
    </w:p>
    <w:p w:rsidR="00293B50" w:rsidRPr="008065D6" w:rsidRDefault="00293B50" w:rsidP="0048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8065D6">
        <w:rPr>
          <w:sz w:val="28"/>
          <w:szCs w:val="28"/>
        </w:rPr>
        <w:t>18. Детство: примерная основная общеобразовательная программа ДОУ  [Текст]: / под ред. Бабаевой. – СПб.: Детство-Пресс, 2011. – 244 с.</w:t>
      </w:r>
    </w:p>
    <w:p w:rsidR="00293B50" w:rsidRPr="008065D6" w:rsidRDefault="00293B50" w:rsidP="0048573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5D6">
        <w:rPr>
          <w:sz w:val="28"/>
          <w:szCs w:val="28"/>
        </w:rPr>
        <w:lastRenderedPageBreak/>
        <w:t>19. Дик, Н.Ф. Новая настольная книга руководителя образовательного учреждения: с учетом Федер. закона от 22.08.04. № 122-Ф3. [Текст] / Н.Ф. Дик. - Ростов н/Д: Феникс, 2010. - 506 с.</w:t>
      </w:r>
    </w:p>
    <w:p w:rsidR="00293B50" w:rsidRPr="008065D6" w:rsidRDefault="00293B50" w:rsidP="0048573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5D6">
        <w:rPr>
          <w:iCs/>
          <w:sz w:val="28"/>
          <w:szCs w:val="28"/>
        </w:rPr>
        <w:t xml:space="preserve">20. Колунтаева, Л.И. </w:t>
      </w:r>
      <w:r w:rsidRPr="008065D6">
        <w:rPr>
          <w:sz w:val="28"/>
          <w:szCs w:val="28"/>
        </w:rPr>
        <w:t>Организация предметной среды детского сада // Воспитатель ДОУ. - 2009. - № 5.</w:t>
      </w:r>
      <w:r w:rsidRPr="008065D6">
        <w:rPr>
          <w:color w:val="000000"/>
          <w:sz w:val="28"/>
          <w:szCs w:val="28"/>
        </w:rPr>
        <w:t xml:space="preserve"> - С. 11-15.</w:t>
      </w:r>
    </w:p>
    <w:p w:rsidR="00293B50" w:rsidRPr="008065D6" w:rsidRDefault="00293B50" w:rsidP="0048573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5D6">
        <w:rPr>
          <w:iCs/>
          <w:sz w:val="28"/>
          <w:szCs w:val="28"/>
        </w:rPr>
        <w:t xml:space="preserve">21. Комарова, О.Л. </w:t>
      </w:r>
      <w:r w:rsidRPr="008065D6">
        <w:rPr>
          <w:sz w:val="28"/>
          <w:szCs w:val="28"/>
        </w:rPr>
        <w:t>Предметно-игровая среда ДОУ // Управление ДОУ. - 2009. - № 5.</w:t>
      </w:r>
      <w:r w:rsidRPr="008065D6">
        <w:rPr>
          <w:color w:val="000000"/>
          <w:sz w:val="28"/>
          <w:szCs w:val="28"/>
        </w:rPr>
        <w:t xml:space="preserve"> - С. 4-9.</w:t>
      </w:r>
    </w:p>
    <w:p w:rsidR="00293B50" w:rsidRPr="008065D6" w:rsidRDefault="00293B50" w:rsidP="004857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5D6">
        <w:rPr>
          <w:sz w:val="28"/>
          <w:szCs w:val="28"/>
        </w:rPr>
        <w:t>22. Королёва, Т.А. Инновационная мобильность коллектива - условие повышения качества дошкольного образования [Текст] / Т.А. Королева // Управление дошкольным образовательным учреждением. 2012. - № 3. - С. 74.</w:t>
      </w:r>
    </w:p>
    <w:p w:rsidR="00293B50" w:rsidRPr="008065D6" w:rsidRDefault="00293B50" w:rsidP="006630E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65D6">
        <w:rPr>
          <w:sz w:val="28"/>
          <w:szCs w:val="28"/>
        </w:rPr>
        <w:t xml:space="preserve">23. Кочкина, Н.А. </w:t>
      </w:r>
      <w:r w:rsidRPr="008065D6">
        <w:rPr>
          <w:rStyle w:val="apple-converted-space"/>
          <w:color w:val="000000"/>
          <w:sz w:val="28"/>
          <w:szCs w:val="28"/>
        </w:rPr>
        <w:t> </w:t>
      </w:r>
      <w:hyperlink r:id="rId12" w:tgtFrame="_blank" w:history="1">
        <w:r w:rsidRPr="008065D6">
          <w:rPr>
            <w:rStyle w:val="af3"/>
            <w:color w:val="000000"/>
            <w:sz w:val="28"/>
            <w:szCs w:val="28"/>
            <w:u w:val="none"/>
          </w:rPr>
          <w:t>Система</w:t>
        </w:r>
      </w:hyperlink>
      <w:r w:rsidRPr="008065D6">
        <w:rPr>
          <w:rStyle w:val="apple-converted-space"/>
          <w:color w:val="000000"/>
          <w:sz w:val="28"/>
          <w:szCs w:val="28"/>
        </w:rPr>
        <w:t> </w:t>
      </w:r>
      <w:r w:rsidRPr="008065D6">
        <w:rPr>
          <w:sz w:val="28"/>
          <w:szCs w:val="28"/>
        </w:rPr>
        <w:t>планирования в ДОУ [Текст] / Н.А. Кочкина, Н.В. Куликова, Л.В. Потапкина // Управление дошкольным образовательным учреждением. 2012. - № 3. - С. 56.</w:t>
      </w:r>
    </w:p>
    <w:p w:rsidR="00293B50" w:rsidRPr="008065D6" w:rsidRDefault="00293B50" w:rsidP="0048573D">
      <w:pPr>
        <w:pStyle w:val="a6"/>
        <w:spacing w:before="0" w:beforeAutospacing="0" w:after="0" w:afterAutospacing="0"/>
        <w:ind w:firstLine="709"/>
        <w:jc w:val="both"/>
        <w:rPr>
          <w:rStyle w:val="c20"/>
          <w:color w:val="000000"/>
          <w:sz w:val="28"/>
          <w:szCs w:val="28"/>
        </w:rPr>
      </w:pPr>
      <w:r w:rsidRPr="008065D6">
        <w:rPr>
          <w:sz w:val="28"/>
          <w:szCs w:val="28"/>
        </w:rPr>
        <w:t>24. Меремьянина, О.Р., Казанцева, А.С. Предметно-развивающее пространство в ДОУ / О.Р. Меремьянина, А.С. Казанцева // Воспитатель ДОУ. - 2009. - №7.</w:t>
      </w:r>
      <w:r w:rsidRPr="008065D6">
        <w:rPr>
          <w:color w:val="000000"/>
          <w:sz w:val="28"/>
          <w:szCs w:val="28"/>
        </w:rPr>
        <w:t xml:space="preserve"> - С.33-38.</w:t>
      </w:r>
    </w:p>
    <w:p w:rsidR="00293B50" w:rsidRPr="008065D6" w:rsidRDefault="00293B50" w:rsidP="0048573D">
      <w:pPr>
        <w:pStyle w:val="c12"/>
        <w:spacing w:before="0" w:beforeAutospacing="0" w:after="0" w:afterAutospacing="0"/>
        <w:ind w:firstLine="709"/>
        <w:jc w:val="both"/>
        <w:rPr>
          <w:rStyle w:val="c20"/>
          <w:sz w:val="28"/>
          <w:szCs w:val="28"/>
        </w:rPr>
      </w:pPr>
      <w:r w:rsidRPr="008065D6">
        <w:rPr>
          <w:sz w:val="28"/>
          <w:szCs w:val="28"/>
        </w:rPr>
        <w:t>25. Микляева, Н.В., Микляева, Ю.В. Детский сад будущего: Методическое пособие. -  М.: Сфера, 2010.</w:t>
      </w:r>
    </w:p>
    <w:p w:rsidR="00293B50" w:rsidRPr="008065D6" w:rsidRDefault="00293B50" w:rsidP="0048573D">
      <w:pPr>
        <w:ind w:firstLine="709"/>
        <w:jc w:val="both"/>
        <w:rPr>
          <w:rStyle w:val="c4c2"/>
          <w:color w:val="000000"/>
          <w:sz w:val="28"/>
          <w:szCs w:val="28"/>
          <w:shd w:val="clear" w:color="auto" w:fill="FFFFFF"/>
        </w:rPr>
      </w:pPr>
      <w:r w:rsidRPr="008065D6">
        <w:rPr>
          <w:rStyle w:val="c4c2"/>
          <w:color w:val="000000"/>
          <w:sz w:val="28"/>
          <w:szCs w:val="28"/>
          <w:shd w:val="clear" w:color="auto" w:fill="FFFFFF"/>
        </w:rPr>
        <w:t xml:space="preserve">26. О комплексно-методическом принципе построения образовательного процесса в дошкольном образовании / О.А. Скоролупова, Н.В. Федина // Дошкольное воспитание. -2010. - № 5. - </w:t>
      </w:r>
      <w:r w:rsidRPr="008065D6">
        <w:rPr>
          <w:sz w:val="28"/>
          <w:szCs w:val="28"/>
        </w:rPr>
        <w:t>С.</w:t>
      </w:r>
      <w:r w:rsidRPr="008065D6">
        <w:rPr>
          <w:rStyle w:val="c4c2"/>
          <w:color w:val="000000"/>
          <w:sz w:val="28"/>
          <w:szCs w:val="28"/>
          <w:shd w:val="clear" w:color="auto" w:fill="FFFFFF"/>
        </w:rPr>
        <w:t>40-45.</w:t>
      </w:r>
    </w:p>
    <w:p w:rsidR="00293B50" w:rsidRPr="008065D6" w:rsidRDefault="00293B50" w:rsidP="006630E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65D6">
        <w:rPr>
          <w:sz w:val="28"/>
          <w:szCs w:val="28"/>
        </w:rPr>
        <w:t>27. Организация среды в ДОУ для детского экспериментирования / А.И. Данюкова, В.Н. Выборнова // Справочник старшего воспитателя. - 2010. - №10. - с. 51-54.</w:t>
      </w:r>
    </w:p>
    <w:p w:rsidR="00293B50" w:rsidRPr="008065D6" w:rsidRDefault="00293B50" w:rsidP="0048573D">
      <w:pPr>
        <w:ind w:firstLine="709"/>
        <w:jc w:val="both"/>
        <w:rPr>
          <w:rStyle w:val="c4c2"/>
          <w:color w:val="000000"/>
          <w:sz w:val="28"/>
          <w:szCs w:val="28"/>
          <w:shd w:val="clear" w:color="auto" w:fill="FFFFFF"/>
        </w:rPr>
      </w:pPr>
      <w:r w:rsidRPr="008065D6">
        <w:rPr>
          <w:rStyle w:val="c4c2"/>
          <w:color w:val="000000"/>
          <w:sz w:val="28"/>
          <w:szCs w:val="28"/>
          <w:shd w:val="clear" w:color="auto" w:fill="FFFFFF"/>
        </w:rPr>
        <w:t xml:space="preserve">28. Особенности планирования работы с учетом ФГТ/ Белая К.Ю.// </w:t>
      </w:r>
      <w:hyperlink r:id="rId13" w:history="1">
        <w:r w:rsidRPr="008065D6">
          <w:rPr>
            <w:rStyle w:val="af3"/>
            <w:color w:val="000000"/>
            <w:sz w:val="28"/>
            <w:szCs w:val="28"/>
            <w:u w:val="none"/>
            <w:shd w:val="clear" w:color="auto" w:fill="FFFFFF"/>
          </w:rPr>
          <w:t>Справочник старшего воспитателя дошкольного учреждения. – 2011. - № 11</w:t>
        </w:r>
      </w:hyperlink>
      <w:r w:rsidRPr="008065D6">
        <w:rPr>
          <w:rStyle w:val="c4c2"/>
          <w:color w:val="000000"/>
          <w:sz w:val="28"/>
          <w:szCs w:val="28"/>
          <w:shd w:val="clear" w:color="auto" w:fill="FFFFFF"/>
        </w:rPr>
        <w:t xml:space="preserve">. - </w:t>
      </w:r>
      <w:r w:rsidRPr="008065D6">
        <w:rPr>
          <w:sz w:val="28"/>
          <w:szCs w:val="28"/>
        </w:rPr>
        <w:t>С.</w:t>
      </w:r>
      <w:r w:rsidRPr="008065D6">
        <w:rPr>
          <w:rStyle w:val="c4c2"/>
          <w:color w:val="000000"/>
          <w:sz w:val="28"/>
          <w:szCs w:val="28"/>
          <w:shd w:val="clear" w:color="auto" w:fill="FFFFFF"/>
        </w:rPr>
        <w:t>4-7.</w:t>
      </w:r>
    </w:p>
    <w:p w:rsidR="00293B50" w:rsidRPr="008065D6" w:rsidRDefault="00293B50" w:rsidP="0048573D">
      <w:pPr>
        <w:pStyle w:val="c1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5D6">
        <w:rPr>
          <w:color w:val="000000"/>
          <w:sz w:val="28"/>
          <w:szCs w:val="28"/>
        </w:rPr>
        <w:t>29. Планирование внеучебной деятельности с детьми в режиме дня. Вторая младшая группа / под. ред. Л.Л. Тимофеевой. - М.: Сфера, 2011.</w:t>
      </w:r>
    </w:p>
    <w:p w:rsidR="00293B50" w:rsidRPr="008065D6" w:rsidRDefault="00293B50" w:rsidP="0048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8065D6">
        <w:rPr>
          <w:sz w:val="28"/>
          <w:szCs w:val="28"/>
        </w:rPr>
        <w:t>30. Приказ Минобразования РФ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 // Современное дошкольное образование. -  2010. - № 2.</w:t>
      </w:r>
    </w:p>
    <w:p w:rsidR="00293B50" w:rsidRPr="008065D6" w:rsidRDefault="00293B50" w:rsidP="0048573D">
      <w:pPr>
        <w:ind w:firstLine="709"/>
        <w:jc w:val="both"/>
        <w:rPr>
          <w:sz w:val="28"/>
          <w:szCs w:val="28"/>
        </w:rPr>
      </w:pPr>
      <w:r w:rsidRPr="008065D6">
        <w:rPr>
          <w:sz w:val="28"/>
          <w:szCs w:val="28"/>
        </w:rPr>
        <w:t>31. Проектирование развивающей предметно-пространственной среды современного детского сада // Справочник руководителя дошкольного учреждения. - 2010.</w:t>
      </w:r>
    </w:p>
    <w:p w:rsidR="00293B50" w:rsidRPr="008065D6" w:rsidRDefault="00293B50" w:rsidP="0048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8065D6">
        <w:rPr>
          <w:bCs/>
          <w:sz w:val="28"/>
          <w:szCs w:val="28"/>
        </w:rPr>
        <w:t>32. Свирская, Л.В. Утро радостных встреч [Текст]: метод. пособие / Л.В. Свирская. – М.: Линка-пресс, 2010. – 240 с.</w:t>
      </w:r>
    </w:p>
    <w:p w:rsidR="00293B50" w:rsidRPr="008065D6" w:rsidRDefault="00293B50" w:rsidP="0048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8065D6">
        <w:rPr>
          <w:bCs/>
          <w:sz w:val="28"/>
          <w:szCs w:val="28"/>
        </w:rPr>
        <w:t>33. Урмина, И.А. Инновационная деятельность в ДОУ [Текст]: программ.-метод. обеспечение: пособие для рук. и админ. работников / И.А. Урмина. – М.: Линка-пресс, 2009. – 320 с.</w:t>
      </w:r>
    </w:p>
    <w:p w:rsidR="00293B50" w:rsidRPr="008065D6" w:rsidRDefault="00293B50" w:rsidP="0048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065D6">
        <w:rPr>
          <w:sz w:val="28"/>
          <w:szCs w:val="28"/>
        </w:rPr>
        <w:t xml:space="preserve">34. Успех: примерная основная общеобразовательная программа дошкольного образования </w:t>
      </w:r>
      <w:r w:rsidRPr="008065D6">
        <w:rPr>
          <w:bCs/>
          <w:sz w:val="28"/>
          <w:szCs w:val="28"/>
        </w:rPr>
        <w:t xml:space="preserve">[Текст] </w:t>
      </w:r>
      <w:r w:rsidRPr="008065D6">
        <w:rPr>
          <w:sz w:val="28"/>
          <w:szCs w:val="28"/>
        </w:rPr>
        <w:t>/ Н.О. Березина, И.А. Бурлакова, Е.Н. Герасимова и др.; науч. рук. А.Г. Асмолов; рук. авторского коллектива Н.В. Федина. – М.: Просвещение, 2011.</w:t>
      </w:r>
      <w:r w:rsidR="008065D6">
        <w:rPr>
          <w:sz w:val="28"/>
          <w:szCs w:val="28"/>
        </w:rPr>
        <w:t xml:space="preserve"> </w:t>
      </w:r>
      <w:r w:rsidRPr="008065D6">
        <w:rPr>
          <w:sz w:val="28"/>
          <w:szCs w:val="28"/>
        </w:rPr>
        <w:t xml:space="preserve">- 303 с. </w:t>
      </w:r>
    </w:p>
    <w:p w:rsidR="00293B50" w:rsidRPr="008065D6" w:rsidRDefault="00293B50" w:rsidP="0048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065D6">
        <w:rPr>
          <w:sz w:val="28"/>
          <w:szCs w:val="28"/>
        </w:rPr>
        <w:lastRenderedPageBreak/>
        <w:t xml:space="preserve">35. Успех: совместная деятельность взрослых и детей: основные формы: пособие для педагогов </w:t>
      </w:r>
      <w:r w:rsidRPr="008065D6">
        <w:rPr>
          <w:bCs/>
          <w:sz w:val="28"/>
          <w:szCs w:val="28"/>
        </w:rPr>
        <w:t>[Текст]</w:t>
      </w:r>
      <w:r w:rsidRPr="008065D6">
        <w:rPr>
          <w:sz w:val="28"/>
          <w:szCs w:val="28"/>
        </w:rPr>
        <w:t>/ О.В. Акулова, А.Г. Гогоберидзе, Т.И. Гризик и др. науч. рук. А.Г.Асмолов; рук. авторского коллектива Н.В. Федина. – М.: Просвещение, 2012.</w:t>
      </w:r>
      <w:r w:rsidR="008065D6">
        <w:rPr>
          <w:sz w:val="28"/>
          <w:szCs w:val="28"/>
        </w:rPr>
        <w:t xml:space="preserve"> </w:t>
      </w:r>
      <w:r w:rsidRPr="008065D6">
        <w:rPr>
          <w:sz w:val="28"/>
          <w:szCs w:val="28"/>
        </w:rPr>
        <w:t xml:space="preserve">- 205 с. </w:t>
      </w:r>
    </w:p>
    <w:p w:rsidR="00293B50" w:rsidRPr="008065D6" w:rsidRDefault="00293B50" w:rsidP="0048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8065D6">
        <w:rPr>
          <w:bCs/>
          <w:sz w:val="28"/>
          <w:szCs w:val="28"/>
        </w:rPr>
        <w:t>36. Федеральные государственные требования к структур</w:t>
      </w:r>
      <w:r w:rsidR="008065D6">
        <w:rPr>
          <w:bCs/>
          <w:sz w:val="28"/>
          <w:szCs w:val="28"/>
        </w:rPr>
        <w:t xml:space="preserve">е основной общеобразовательной </w:t>
      </w:r>
      <w:r w:rsidRPr="008065D6">
        <w:rPr>
          <w:bCs/>
          <w:sz w:val="28"/>
          <w:szCs w:val="28"/>
        </w:rPr>
        <w:t xml:space="preserve">программы дошкольного образования [Текст]:  [утверждены Приказом Министерства образования и науки  Российской Федерации от 23 ноября 2009г. № 655] // Российская газета. - 5 марта, 2010.  </w:t>
      </w:r>
    </w:p>
    <w:p w:rsidR="00293B50" w:rsidRPr="008065D6" w:rsidRDefault="00293B50" w:rsidP="0048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8065D6">
        <w:rPr>
          <w:bCs/>
          <w:sz w:val="28"/>
          <w:szCs w:val="28"/>
        </w:rPr>
        <w:t>37. Федеральные государственные требования к условиям реализации основной общеобразовательной программы дошкольного образования [Текст] [утверждены Приказом Ми</w:t>
      </w:r>
      <w:r w:rsidR="008065D6">
        <w:rPr>
          <w:bCs/>
          <w:sz w:val="28"/>
          <w:szCs w:val="28"/>
        </w:rPr>
        <w:t xml:space="preserve">нистерства образования и науки </w:t>
      </w:r>
      <w:r w:rsidRPr="008065D6">
        <w:rPr>
          <w:bCs/>
          <w:sz w:val="28"/>
          <w:szCs w:val="28"/>
        </w:rPr>
        <w:t>Российской Федерации от 20 июля  2011 г. №2151] // Российская газета, 2011.</w:t>
      </w:r>
    </w:p>
    <w:p w:rsidR="00293B50" w:rsidRPr="008065D6" w:rsidRDefault="00293B50" w:rsidP="0048573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65D6">
        <w:rPr>
          <w:sz w:val="28"/>
          <w:szCs w:val="28"/>
        </w:rPr>
        <w:t>38. Хвастунова, Т.А. Организация предметно-развивающей среды в соотвествии с современными требованиями / Т.А, Хвастунова // Воспитатель ДОУ. - 2009. - №2</w:t>
      </w:r>
      <w:r w:rsidRPr="008065D6">
        <w:rPr>
          <w:rStyle w:val="c4c2"/>
          <w:color w:val="000000"/>
          <w:sz w:val="28"/>
          <w:szCs w:val="28"/>
          <w:shd w:val="clear" w:color="auto" w:fill="FFFFFF"/>
        </w:rPr>
        <w:t xml:space="preserve">. - </w:t>
      </w:r>
      <w:r w:rsidRPr="008065D6">
        <w:rPr>
          <w:sz w:val="28"/>
          <w:szCs w:val="28"/>
        </w:rPr>
        <w:t>С.</w:t>
      </w:r>
      <w:r w:rsidRPr="008065D6">
        <w:rPr>
          <w:rStyle w:val="c4c2"/>
          <w:color w:val="000000"/>
          <w:sz w:val="28"/>
          <w:szCs w:val="28"/>
          <w:shd w:val="clear" w:color="auto" w:fill="FFFFFF"/>
        </w:rPr>
        <w:t>4-7.</w:t>
      </w:r>
    </w:p>
    <w:p w:rsidR="00293B50" w:rsidRPr="008065D6" w:rsidRDefault="00293B50" w:rsidP="0048573D">
      <w:pPr>
        <w:ind w:left="720"/>
        <w:jc w:val="both"/>
        <w:rPr>
          <w:b/>
          <w:bCs/>
          <w:sz w:val="28"/>
          <w:szCs w:val="28"/>
        </w:rPr>
      </w:pPr>
      <w:r w:rsidRPr="008065D6">
        <w:rPr>
          <w:b/>
          <w:bCs/>
          <w:sz w:val="28"/>
          <w:szCs w:val="28"/>
        </w:rPr>
        <w:t>Интернет-ресурсы:</w:t>
      </w:r>
    </w:p>
    <w:p w:rsidR="00293B50" w:rsidRPr="008065D6" w:rsidRDefault="00293B50" w:rsidP="0048573D">
      <w:pPr>
        <w:ind w:firstLine="709"/>
        <w:jc w:val="both"/>
        <w:rPr>
          <w:rStyle w:val="b-serp-urlb-serp-urlinlineyes"/>
          <w:color w:val="000000"/>
          <w:sz w:val="28"/>
          <w:szCs w:val="28"/>
        </w:rPr>
      </w:pPr>
      <w:r w:rsidRPr="008065D6">
        <w:rPr>
          <w:color w:val="000000"/>
          <w:sz w:val="28"/>
          <w:szCs w:val="28"/>
        </w:rPr>
        <w:t xml:space="preserve">1. Белая, К.Ю.  Особенности </w:t>
      </w:r>
      <w:r w:rsidRPr="008065D6">
        <w:rPr>
          <w:bCs/>
          <w:color w:val="000000"/>
          <w:sz w:val="28"/>
          <w:szCs w:val="28"/>
        </w:rPr>
        <w:t>планирования</w:t>
      </w:r>
      <w:r w:rsidRPr="008065D6">
        <w:rPr>
          <w:color w:val="000000"/>
          <w:sz w:val="28"/>
          <w:szCs w:val="28"/>
        </w:rPr>
        <w:t xml:space="preserve"> работы </w:t>
      </w:r>
      <w:r w:rsidRPr="008065D6">
        <w:rPr>
          <w:bCs/>
          <w:color w:val="000000"/>
          <w:sz w:val="28"/>
          <w:szCs w:val="28"/>
        </w:rPr>
        <w:t>с</w:t>
      </w:r>
      <w:r w:rsidRPr="008065D6">
        <w:rPr>
          <w:color w:val="000000"/>
          <w:sz w:val="28"/>
          <w:szCs w:val="28"/>
        </w:rPr>
        <w:t xml:space="preserve"> </w:t>
      </w:r>
      <w:r w:rsidRPr="008065D6">
        <w:rPr>
          <w:bCs/>
          <w:color w:val="000000"/>
          <w:sz w:val="28"/>
          <w:szCs w:val="28"/>
        </w:rPr>
        <w:t>учетом</w:t>
      </w:r>
      <w:r w:rsidRPr="008065D6">
        <w:rPr>
          <w:color w:val="000000"/>
          <w:sz w:val="28"/>
          <w:szCs w:val="28"/>
        </w:rPr>
        <w:t xml:space="preserve"> </w:t>
      </w:r>
      <w:r w:rsidRPr="008065D6">
        <w:rPr>
          <w:bCs/>
          <w:color w:val="000000"/>
          <w:sz w:val="28"/>
          <w:szCs w:val="28"/>
        </w:rPr>
        <w:t xml:space="preserve">ФГТ </w:t>
      </w:r>
      <w:r w:rsidRPr="008065D6">
        <w:rPr>
          <w:color w:val="000000"/>
          <w:sz w:val="28"/>
          <w:szCs w:val="28"/>
        </w:rPr>
        <w:t>[Электронный ресурс] // Справочник старшего воспитателя дошкольного учреждения. .&lt;</w:t>
      </w:r>
      <w:r w:rsidRPr="008065D6">
        <w:rPr>
          <w:color w:val="000000"/>
          <w:sz w:val="28"/>
          <w:szCs w:val="28"/>
          <w:lang w:val="en-US"/>
        </w:rPr>
        <w:t>http</w:t>
      </w:r>
      <w:r w:rsidRPr="008065D6">
        <w:rPr>
          <w:rStyle w:val="b-serp-urlitem"/>
          <w:color w:val="000000"/>
          <w:sz w:val="28"/>
          <w:szCs w:val="28"/>
        </w:rPr>
        <w:t>: //</w:t>
      </w:r>
      <w:r w:rsidRPr="008065D6">
        <w:rPr>
          <w:color w:val="000000"/>
          <w:sz w:val="28"/>
          <w:szCs w:val="28"/>
        </w:rPr>
        <w:t xml:space="preserve"> </w:t>
      </w:r>
      <w:hyperlink r:id="rId14" w:tgtFrame="_blank" w:history="1">
        <w:r w:rsidRPr="008065D6">
          <w:rPr>
            <w:rStyle w:val="af3"/>
            <w:color w:val="000000"/>
            <w:sz w:val="28"/>
            <w:szCs w:val="28"/>
            <w:lang w:val="en-US"/>
          </w:rPr>
          <w:t>maaam</w:t>
        </w:r>
        <w:r w:rsidRPr="008065D6">
          <w:rPr>
            <w:rStyle w:val="af3"/>
            <w:color w:val="000000"/>
            <w:sz w:val="28"/>
            <w:szCs w:val="28"/>
          </w:rPr>
          <w:t>.</w:t>
        </w:r>
        <w:r w:rsidRPr="008065D6">
          <w:rPr>
            <w:rStyle w:val="af3"/>
            <w:color w:val="000000"/>
            <w:sz w:val="28"/>
            <w:szCs w:val="28"/>
            <w:lang w:val="en-US"/>
          </w:rPr>
          <w:t>ru</w:t>
        </w:r>
      </w:hyperlink>
      <w:r w:rsidRPr="008065D6">
        <w:rPr>
          <w:rStyle w:val="b-serp-urlmark"/>
          <w:color w:val="000000"/>
          <w:sz w:val="28"/>
          <w:szCs w:val="28"/>
        </w:rPr>
        <w:t>›</w:t>
      </w:r>
      <w:hyperlink r:id="rId15" w:tgtFrame="_blank" w:history="1">
        <w:r w:rsidRPr="008065D6">
          <w:rPr>
            <w:rStyle w:val="af3"/>
            <w:color w:val="000000"/>
            <w:sz w:val="28"/>
            <w:szCs w:val="28"/>
            <w:lang w:val="en-US"/>
          </w:rPr>
          <w:t>detskijsad</w:t>
        </w:r>
        <w:r w:rsidRPr="008065D6">
          <w:rPr>
            <w:rStyle w:val="af3"/>
            <w:color w:val="000000"/>
            <w:sz w:val="28"/>
            <w:szCs w:val="28"/>
          </w:rPr>
          <w:t>…</w:t>
        </w:r>
        <w:r w:rsidRPr="008065D6">
          <w:rPr>
            <w:rStyle w:val="af3"/>
            <w:bCs/>
            <w:color w:val="000000"/>
            <w:sz w:val="28"/>
            <w:szCs w:val="28"/>
            <w:lang w:val="en-US"/>
          </w:rPr>
          <w:t>plan</w:t>
        </w:r>
        <w:r w:rsidRPr="008065D6">
          <w:rPr>
            <w:rStyle w:val="af3"/>
            <w:color w:val="000000"/>
            <w:sz w:val="28"/>
            <w:szCs w:val="28"/>
            <w:lang w:val="en-US"/>
          </w:rPr>
          <w:t>irovanija</w:t>
        </w:r>
        <w:r w:rsidRPr="008065D6">
          <w:rPr>
            <w:rStyle w:val="af3"/>
            <w:color w:val="000000"/>
            <w:sz w:val="28"/>
            <w:szCs w:val="28"/>
          </w:rPr>
          <w:t>…</w:t>
        </w:r>
        <w:r w:rsidRPr="008065D6">
          <w:rPr>
            <w:rStyle w:val="af3"/>
            <w:bCs/>
            <w:color w:val="000000"/>
            <w:sz w:val="28"/>
            <w:szCs w:val="28"/>
            <w:lang w:val="en-US"/>
          </w:rPr>
          <w:t>uchetom</w:t>
        </w:r>
        <w:r w:rsidRPr="008065D6">
          <w:rPr>
            <w:rStyle w:val="af3"/>
            <w:color w:val="000000"/>
            <w:sz w:val="28"/>
            <w:szCs w:val="28"/>
          </w:rPr>
          <w:t>-</w:t>
        </w:r>
        <w:r w:rsidRPr="008065D6">
          <w:rPr>
            <w:rStyle w:val="af3"/>
            <w:bCs/>
            <w:color w:val="000000"/>
            <w:sz w:val="28"/>
            <w:szCs w:val="28"/>
            <w:lang w:val="en-US"/>
          </w:rPr>
          <w:t>fgt</w:t>
        </w:r>
        <w:r w:rsidRPr="008065D6">
          <w:rPr>
            <w:rStyle w:val="af3"/>
            <w:color w:val="000000"/>
            <w:sz w:val="28"/>
            <w:szCs w:val="28"/>
          </w:rPr>
          <w:t>.</w:t>
        </w:r>
        <w:r w:rsidRPr="008065D6">
          <w:rPr>
            <w:rStyle w:val="af3"/>
            <w:color w:val="000000"/>
            <w:sz w:val="28"/>
            <w:szCs w:val="28"/>
            <w:lang w:val="en-US"/>
          </w:rPr>
          <w:t>html</w:t>
        </w:r>
      </w:hyperlink>
      <w:r w:rsidRPr="008065D6">
        <w:rPr>
          <w:color w:val="000000"/>
          <w:sz w:val="28"/>
          <w:szCs w:val="28"/>
        </w:rPr>
        <w:t>&gt; (3.11.2012)</w:t>
      </w:r>
      <w:r w:rsidRPr="008065D6">
        <w:rPr>
          <w:rStyle w:val="b-serp-urlb-serp-urlinlineyes"/>
          <w:color w:val="000000"/>
          <w:sz w:val="28"/>
          <w:szCs w:val="28"/>
        </w:rPr>
        <w:t xml:space="preserve"> </w:t>
      </w:r>
    </w:p>
    <w:p w:rsidR="00293B50" w:rsidRPr="008065D6" w:rsidRDefault="00293B50" w:rsidP="0048573D">
      <w:pPr>
        <w:ind w:firstLine="709"/>
        <w:jc w:val="both"/>
        <w:rPr>
          <w:color w:val="000000"/>
          <w:sz w:val="28"/>
          <w:szCs w:val="28"/>
        </w:rPr>
      </w:pPr>
      <w:r w:rsidRPr="008065D6">
        <w:rPr>
          <w:iCs/>
          <w:color w:val="000000"/>
          <w:sz w:val="28"/>
          <w:szCs w:val="28"/>
        </w:rPr>
        <w:t xml:space="preserve">2. Михеева, Е. В. </w:t>
      </w:r>
      <w:r w:rsidRPr="008065D6">
        <w:rPr>
          <w:color w:val="000000"/>
          <w:sz w:val="28"/>
          <w:szCs w:val="28"/>
        </w:rPr>
        <w:t xml:space="preserve">Использование здоровьесберегающих </w:t>
      </w:r>
      <w:r w:rsidRPr="008065D6">
        <w:rPr>
          <w:bCs/>
          <w:color w:val="000000"/>
          <w:sz w:val="28"/>
          <w:szCs w:val="28"/>
        </w:rPr>
        <w:t>технологий</w:t>
      </w:r>
      <w:r w:rsidRPr="008065D6">
        <w:rPr>
          <w:color w:val="000000"/>
          <w:sz w:val="28"/>
          <w:szCs w:val="28"/>
        </w:rPr>
        <w:t xml:space="preserve"> </w:t>
      </w:r>
      <w:r w:rsidRPr="008065D6">
        <w:rPr>
          <w:bCs/>
          <w:color w:val="000000"/>
          <w:sz w:val="28"/>
          <w:szCs w:val="28"/>
        </w:rPr>
        <w:t>в</w:t>
      </w:r>
      <w:r w:rsidRPr="008065D6">
        <w:rPr>
          <w:color w:val="000000"/>
          <w:sz w:val="28"/>
          <w:szCs w:val="28"/>
        </w:rPr>
        <w:t xml:space="preserve"> </w:t>
      </w:r>
      <w:r w:rsidRPr="008065D6">
        <w:rPr>
          <w:bCs/>
          <w:color w:val="000000"/>
          <w:sz w:val="28"/>
          <w:szCs w:val="28"/>
        </w:rPr>
        <w:t>ДОУ</w:t>
      </w:r>
      <w:r w:rsidRPr="008065D6">
        <w:rPr>
          <w:color w:val="000000"/>
          <w:sz w:val="28"/>
          <w:szCs w:val="28"/>
        </w:rPr>
        <w:t>, их классификация, методические рекомендации к работе [Электронный ресурс]: .&lt;</w:t>
      </w:r>
      <w:r w:rsidRPr="008065D6">
        <w:rPr>
          <w:color w:val="000000"/>
          <w:sz w:val="28"/>
          <w:szCs w:val="28"/>
          <w:lang w:val="en-US"/>
        </w:rPr>
        <w:t>http</w:t>
      </w:r>
      <w:r w:rsidRPr="008065D6">
        <w:rPr>
          <w:color w:val="000000"/>
          <w:sz w:val="28"/>
          <w:szCs w:val="28"/>
        </w:rPr>
        <w:t>://</w:t>
      </w:r>
      <w:r w:rsidRPr="008065D6">
        <w:rPr>
          <w:rStyle w:val="b-serp-urlitem"/>
          <w:color w:val="000000"/>
          <w:sz w:val="28"/>
          <w:szCs w:val="28"/>
        </w:rPr>
        <w:t xml:space="preserve"> </w:t>
      </w:r>
      <w:hyperlink r:id="rId16" w:tgtFrame="_blank" w:history="1">
        <w:r w:rsidRPr="008065D6">
          <w:rPr>
            <w:rStyle w:val="af3"/>
            <w:color w:val="000000"/>
            <w:sz w:val="28"/>
            <w:szCs w:val="28"/>
            <w:lang w:val="en-US"/>
          </w:rPr>
          <w:t>orenipk</w:t>
        </w:r>
        <w:r w:rsidRPr="008065D6">
          <w:rPr>
            <w:rStyle w:val="af3"/>
            <w:color w:val="000000"/>
            <w:sz w:val="28"/>
            <w:szCs w:val="28"/>
          </w:rPr>
          <w:t>.</w:t>
        </w:r>
        <w:r w:rsidRPr="008065D6">
          <w:rPr>
            <w:rStyle w:val="af3"/>
            <w:color w:val="000000"/>
            <w:sz w:val="28"/>
            <w:szCs w:val="28"/>
            <w:lang w:val="en-US"/>
          </w:rPr>
          <w:t>ru</w:t>
        </w:r>
      </w:hyperlink>
      <w:r w:rsidRPr="008065D6">
        <w:rPr>
          <w:rStyle w:val="b-serp-urlmark"/>
          <w:color w:val="000000"/>
          <w:sz w:val="28"/>
          <w:szCs w:val="28"/>
        </w:rPr>
        <w:t>›</w:t>
      </w:r>
      <w:hyperlink r:id="rId17" w:tgtFrame="_blank" w:history="1">
        <w:r w:rsidRPr="008065D6">
          <w:rPr>
            <w:rStyle w:val="af3"/>
            <w:color w:val="000000"/>
            <w:sz w:val="28"/>
            <w:szCs w:val="28"/>
            <w:lang w:val="en-US"/>
          </w:rPr>
          <w:t>kp</w:t>
        </w:r>
        <w:r w:rsidRPr="008065D6">
          <w:rPr>
            <w:rStyle w:val="af3"/>
            <w:color w:val="000000"/>
            <w:sz w:val="28"/>
            <w:szCs w:val="28"/>
          </w:rPr>
          <w:t>/</w:t>
        </w:r>
        <w:r w:rsidRPr="008065D6">
          <w:rPr>
            <w:rStyle w:val="af3"/>
            <w:color w:val="000000"/>
            <w:sz w:val="28"/>
            <w:szCs w:val="28"/>
            <w:lang w:val="en-US"/>
          </w:rPr>
          <w:t>distant</w:t>
        </w:r>
        <w:r w:rsidRPr="008065D6">
          <w:rPr>
            <w:rStyle w:val="af3"/>
            <w:color w:val="000000"/>
            <w:sz w:val="28"/>
            <w:szCs w:val="28"/>
          </w:rPr>
          <w:t>/</w:t>
        </w:r>
        <w:r w:rsidRPr="008065D6">
          <w:rPr>
            <w:rStyle w:val="af3"/>
            <w:color w:val="000000"/>
            <w:sz w:val="28"/>
            <w:szCs w:val="28"/>
            <w:lang w:val="en-US"/>
          </w:rPr>
          <w:t>do</w:t>
        </w:r>
        <w:r w:rsidRPr="008065D6">
          <w:rPr>
            <w:rStyle w:val="af3"/>
            <w:color w:val="000000"/>
            <w:sz w:val="28"/>
            <w:szCs w:val="28"/>
          </w:rPr>
          <w:t>/</w:t>
        </w:r>
        <w:r w:rsidRPr="008065D6">
          <w:rPr>
            <w:rStyle w:val="af3"/>
            <w:color w:val="000000"/>
            <w:sz w:val="28"/>
            <w:szCs w:val="28"/>
            <w:lang w:val="en-US"/>
          </w:rPr>
          <w:t>ped</w:t>
        </w:r>
        <w:r w:rsidRPr="008065D6">
          <w:rPr>
            <w:rStyle w:val="af3"/>
            <w:color w:val="000000"/>
            <w:sz w:val="28"/>
            <w:szCs w:val="28"/>
          </w:rPr>
          <w:t>/2_2.</w:t>
        </w:r>
        <w:r w:rsidRPr="008065D6">
          <w:rPr>
            <w:rStyle w:val="af3"/>
            <w:color w:val="000000"/>
            <w:sz w:val="28"/>
            <w:szCs w:val="28"/>
            <w:lang w:val="en-US"/>
          </w:rPr>
          <w:t>htm</w:t>
        </w:r>
      </w:hyperlink>
      <w:r w:rsidRPr="008065D6">
        <w:rPr>
          <w:color w:val="000000"/>
          <w:sz w:val="28"/>
          <w:szCs w:val="28"/>
        </w:rPr>
        <w:t>&gt;</w:t>
      </w:r>
      <w:r w:rsidRPr="008065D6">
        <w:rPr>
          <w:rStyle w:val="b-serp-urlb-serp-urlinlineyes"/>
          <w:color w:val="000000"/>
          <w:sz w:val="28"/>
          <w:szCs w:val="28"/>
        </w:rPr>
        <w:t xml:space="preserve">  (5.12.2012)</w:t>
      </w:r>
    </w:p>
    <w:p w:rsidR="00293B50" w:rsidRPr="008065D6" w:rsidRDefault="00293B50" w:rsidP="0048573D">
      <w:pPr>
        <w:ind w:firstLine="709"/>
        <w:jc w:val="both"/>
        <w:rPr>
          <w:color w:val="000000"/>
          <w:sz w:val="28"/>
          <w:szCs w:val="28"/>
        </w:rPr>
      </w:pPr>
      <w:r w:rsidRPr="008065D6">
        <w:rPr>
          <w:color w:val="000000"/>
          <w:sz w:val="28"/>
          <w:szCs w:val="28"/>
        </w:rPr>
        <w:t xml:space="preserve">3. </w:t>
      </w:r>
      <w:hyperlink r:id="rId18" w:history="1">
        <w:r w:rsidRPr="008065D6">
          <w:rPr>
            <w:rStyle w:val="af3"/>
            <w:color w:val="000000"/>
            <w:sz w:val="28"/>
            <w:szCs w:val="28"/>
          </w:rPr>
          <w:t>Моисеева</w:t>
        </w:r>
      </w:hyperlink>
      <w:r w:rsidRPr="008065D6">
        <w:rPr>
          <w:color w:val="000000"/>
          <w:sz w:val="28"/>
          <w:szCs w:val="28"/>
        </w:rPr>
        <w:t>, Е.Л. Циклограмма воспитательно-образовательной работы в соответствии с ФГТ [Электронный ресурс]. 24.09.2011. &lt;</w:t>
      </w:r>
      <w:hyperlink r:id="rId19" w:history="1">
        <w:r w:rsidRPr="008065D6">
          <w:rPr>
            <w:rStyle w:val="af3"/>
            <w:color w:val="000000"/>
            <w:sz w:val="28"/>
            <w:szCs w:val="28"/>
          </w:rPr>
          <w:t>http://nsportal.ru/detskii-sad/upravlenie-dou/realizaciya-fgt-v-gdouciklogramma-vospitatelno-obrazovatelnoy</w:t>
        </w:r>
      </w:hyperlink>
      <w:r w:rsidRPr="008065D6">
        <w:rPr>
          <w:color w:val="000000"/>
          <w:sz w:val="28"/>
          <w:szCs w:val="28"/>
        </w:rPr>
        <w:t xml:space="preserve">&gt; (23.12.2012.).  </w:t>
      </w:r>
    </w:p>
    <w:p w:rsidR="00293B50" w:rsidRPr="008065D6" w:rsidRDefault="00293B50" w:rsidP="0048573D">
      <w:pPr>
        <w:ind w:firstLine="709"/>
        <w:jc w:val="both"/>
        <w:rPr>
          <w:rStyle w:val="b-serp-urlitem1"/>
          <w:color w:val="000000"/>
          <w:sz w:val="28"/>
          <w:szCs w:val="28"/>
        </w:rPr>
      </w:pPr>
      <w:r w:rsidRPr="008065D6">
        <w:rPr>
          <w:rStyle w:val="b-serp-urlitem1"/>
          <w:color w:val="000000"/>
          <w:sz w:val="28"/>
          <w:szCs w:val="28"/>
        </w:rPr>
        <w:t>4. Сайт «Федеральный г</w:t>
      </w:r>
      <w:r w:rsidR="008065D6">
        <w:rPr>
          <w:rStyle w:val="b-serp-urlitem1"/>
          <w:color w:val="000000"/>
          <w:sz w:val="28"/>
          <w:szCs w:val="28"/>
        </w:rPr>
        <w:t xml:space="preserve">осударственный образовательный </w:t>
      </w:r>
      <w:r w:rsidRPr="008065D6">
        <w:rPr>
          <w:rStyle w:val="b-serp-urlitem1"/>
          <w:color w:val="000000"/>
          <w:sz w:val="28"/>
          <w:szCs w:val="28"/>
        </w:rPr>
        <w:t xml:space="preserve">стандарт».  </w:t>
      </w:r>
      <w:r w:rsidRPr="008065D6">
        <w:rPr>
          <w:bCs/>
          <w:color w:val="000000"/>
          <w:sz w:val="28"/>
          <w:szCs w:val="28"/>
        </w:rPr>
        <w:t xml:space="preserve">Электрон. дан. - [М.]. - </w:t>
      </w:r>
      <w:hyperlink r:id="rId20" w:history="1">
        <w:r w:rsidRPr="008065D6">
          <w:rPr>
            <w:rStyle w:val="af3"/>
            <w:bCs/>
            <w:color w:val="000000"/>
            <w:sz w:val="28"/>
            <w:szCs w:val="28"/>
          </w:rPr>
          <w:t>URL:</w:t>
        </w:r>
        <w:r w:rsidRPr="008065D6">
          <w:rPr>
            <w:rStyle w:val="af3"/>
            <w:color w:val="000000"/>
            <w:sz w:val="28"/>
            <w:szCs w:val="28"/>
          </w:rPr>
          <w:t>http://standart.edu.ru/catalog.aspx?CatalogId=223</w:t>
        </w:r>
      </w:hyperlink>
      <w:r w:rsidRPr="008065D6">
        <w:rPr>
          <w:rStyle w:val="b-serp-urlitem1"/>
          <w:color w:val="000000"/>
          <w:sz w:val="28"/>
          <w:szCs w:val="28"/>
        </w:rPr>
        <w:t xml:space="preserve">, </w:t>
      </w:r>
      <w:r w:rsidRPr="008065D6">
        <w:rPr>
          <w:bCs/>
          <w:color w:val="000000"/>
          <w:sz w:val="28"/>
          <w:szCs w:val="28"/>
        </w:rPr>
        <w:t xml:space="preserve">свободный. - Загл. с экрана. - Яз. рус. – (Дата обращения: 01.05.13). </w:t>
      </w:r>
      <w:r w:rsidRPr="008065D6">
        <w:rPr>
          <w:rStyle w:val="b-serp-urlitem1"/>
          <w:color w:val="000000"/>
          <w:sz w:val="28"/>
          <w:szCs w:val="28"/>
        </w:rPr>
        <w:t xml:space="preserve"> </w:t>
      </w:r>
    </w:p>
    <w:p w:rsidR="00293B50" w:rsidRPr="008065D6" w:rsidRDefault="00293B50" w:rsidP="0048573D">
      <w:pPr>
        <w:ind w:firstLine="709"/>
        <w:jc w:val="both"/>
        <w:rPr>
          <w:rStyle w:val="b-serp-urlitem1"/>
          <w:bCs/>
          <w:color w:val="000000"/>
          <w:sz w:val="28"/>
          <w:szCs w:val="28"/>
        </w:rPr>
      </w:pPr>
      <w:r w:rsidRPr="008065D6">
        <w:rPr>
          <w:color w:val="000000"/>
          <w:sz w:val="28"/>
          <w:szCs w:val="28"/>
        </w:rPr>
        <w:t xml:space="preserve">5. Сайт «Современные медиатехнологии в образовании и культуре». - </w:t>
      </w:r>
      <w:r w:rsidRPr="008065D6">
        <w:rPr>
          <w:bCs/>
          <w:color w:val="000000"/>
          <w:sz w:val="28"/>
          <w:szCs w:val="28"/>
        </w:rPr>
        <w:t>Электрон. дан. - [М.]. - URL:</w:t>
      </w:r>
      <w:hyperlink r:id="rId21" w:history="1">
        <w:r w:rsidRPr="008065D6">
          <w:rPr>
            <w:rStyle w:val="af3"/>
            <w:color w:val="000000"/>
            <w:sz w:val="28"/>
            <w:szCs w:val="28"/>
            <w:lang w:val="en-US"/>
          </w:rPr>
          <w:t>www</w:t>
        </w:r>
        <w:r w:rsidRPr="008065D6">
          <w:rPr>
            <w:rStyle w:val="af3"/>
            <w:color w:val="000000"/>
            <w:sz w:val="28"/>
            <w:szCs w:val="28"/>
          </w:rPr>
          <w:t>.</w:t>
        </w:r>
        <w:r w:rsidRPr="008065D6">
          <w:rPr>
            <w:rStyle w:val="af3"/>
            <w:color w:val="000000"/>
            <w:sz w:val="28"/>
            <w:szCs w:val="28"/>
            <w:lang w:val="en-US"/>
          </w:rPr>
          <w:t>Informio</w:t>
        </w:r>
        <w:r w:rsidRPr="008065D6">
          <w:rPr>
            <w:rStyle w:val="af3"/>
            <w:color w:val="000000"/>
            <w:sz w:val="28"/>
            <w:szCs w:val="28"/>
          </w:rPr>
          <w:t>.</w:t>
        </w:r>
        <w:r w:rsidRPr="008065D6">
          <w:rPr>
            <w:rStyle w:val="af3"/>
            <w:color w:val="000000"/>
            <w:sz w:val="28"/>
            <w:szCs w:val="28"/>
            <w:lang w:val="en-US"/>
          </w:rPr>
          <w:t>ru</w:t>
        </w:r>
      </w:hyperlink>
      <w:r w:rsidRPr="008065D6">
        <w:rPr>
          <w:color w:val="000000"/>
          <w:sz w:val="28"/>
          <w:szCs w:val="28"/>
        </w:rPr>
        <w:t xml:space="preserve"> , </w:t>
      </w:r>
      <w:r w:rsidRPr="008065D6">
        <w:rPr>
          <w:bCs/>
          <w:color w:val="000000"/>
          <w:sz w:val="28"/>
          <w:szCs w:val="28"/>
        </w:rPr>
        <w:t xml:space="preserve">свободный. - Загл. с экрана. - Яз. рус. – (Дата обращения: 01.05.13). </w:t>
      </w:r>
      <w:r w:rsidRPr="008065D6">
        <w:rPr>
          <w:rStyle w:val="b-serp-urlitem1"/>
          <w:color w:val="000000"/>
          <w:sz w:val="28"/>
          <w:szCs w:val="28"/>
        </w:rPr>
        <w:t xml:space="preserve"> </w:t>
      </w:r>
    </w:p>
    <w:p w:rsidR="00293B50" w:rsidRPr="008065D6" w:rsidRDefault="00293B50" w:rsidP="0048573D">
      <w:pPr>
        <w:pStyle w:val="c12"/>
        <w:spacing w:before="0" w:beforeAutospacing="0" w:after="0" w:afterAutospacing="0"/>
        <w:ind w:firstLine="709"/>
        <w:jc w:val="both"/>
        <w:rPr>
          <w:rStyle w:val="c20"/>
          <w:color w:val="000000"/>
          <w:sz w:val="28"/>
          <w:szCs w:val="28"/>
        </w:rPr>
      </w:pPr>
      <w:r w:rsidRPr="008065D6">
        <w:rPr>
          <w:rStyle w:val="c20"/>
          <w:color w:val="000000"/>
          <w:sz w:val="28"/>
          <w:szCs w:val="28"/>
        </w:rPr>
        <w:t xml:space="preserve">6. </w:t>
      </w:r>
      <w:hyperlink r:id="rId22" w:history="1">
        <w:r w:rsidRPr="008065D6">
          <w:rPr>
            <w:rStyle w:val="af3"/>
            <w:color w:val="000000"/>
            <w:sz w:val="28"/>
            <w:szCs w:val="28"/>
          </w:rPr>
          <w:t>http://doshvozrast.ru/metodich/konsultac05.htm</w:t>
        </w:r>
      </w:hyperlink>
    </w:p>
    <w:p w:rsidR="00293B50" w:rsidRPr="008065D6" w:rsidRDefault="00293B50" w:rsidP="0048573D">
      <w:pPr>
        <w:pStyle w:val="c12"/>
        <w:spacing w:before="0" w:beforeAutospacing="0" w:after="0" w:afterAutospacing="0"/>
        <w:ind w:firstLine="709"/>
        <w:jc w:val="both"/>
        <w:rPr>
          <w:rStyle w:val="c29"/>
          <w:color w:val="000000"/>
          <w:sz w:val="28"/>
          <w:szCs w:val="28"/>
        </w:rPr>
      </w:pPr>
      <w:r w:rsidRPr="008065D6">
        <w:rPr>
          <w:rStyle w:val="apple-converted-space"/>
          <w:color w:val="000000"/>
          <w:sz w:val="28"/>
          <w:szCs w:val="28"/>
        </w:rPr>
        <w:t xml:space="preserve">7. </w:t>
      </w:r>
      <w:hyperlink r:id="rId23" w:history="1">
        <w:r w:rsidRPr="008065D6">
          <w:rPr>
            <w:rStyle w:val="af3"/>
            <w:color w:val="000000"/>
            <w:sz w:val="28"/>
            <w:szCs w:val="28"/>
          </w:rPr>
          <w:t>http://festival.1september.ru/articles/417088/</w:t>
        </w:r>
      </w:hyperlink>
      <w:r w:rsidRPr="008065D6">
        <w:rPr>
          <w:rStyle w:val="c32c20"/>
          <w:color w:val="000000"/>
          <w:sz w:val="28"/>
          <w:szCs w:val="28"/>
        </w:rPr>
        <w:t> (</w:t>
      </w:r>
      <w:r w:rsidRPr="008065D6">
        <w:rPr>
          <w:rStyle w:val="c29"/>
          <w:color w:val="000000"/>
          <w:sz w:val="28"/>
          <w:szCs w:val="28"/>
        </w:rPr>
        <w:t>Самообразование педагогов как один из факторов повышения качества работы с дошкольниками .  </w:t>
      </w:r>
      <w:hyperlink r:id="rId24" w:history="1">
        <w:r w:rsidRPr="008065D6">
          <w:rPr>
            <w:rStyle w:val="af3"/>
            <w:color w:val="000000"/>
            <w:sz w:val="28"/>
            <w:szCs w:val="28"/>
          </w:rPr>
          <w:t>Болта Галина Николаевна</w:t>
        </w:r>
      </w:hyperlink>
      <w:r w:rsidRPr="008065D6">
        <w:rPr>
          <w:rStyle w:val="c29"/>
          <w:color w:val="000000"/>
          <w:sz w:val="28"/>
          <w:szCs w:val="28"/>
        </w:rPr>
        <w:t>).</w:t>
      </w:r>
    </w:p>
    <w:p w:rsidR="00293B50" w:rsidRPr="008065D6" w:rsidRDefault="00293B50" w:rsidP="0048573D">
      <w:pPr>
        <w:ind w:firstLine="709"/>
        <w:jc w:val="both"/>
        <w:rPr>
          <w:rStyle w:val="b-serp-urlb-serp-urlinlineyes"/>
          <w:color w:val="000000"/>
          <w:sz w:val="28"/>
          <w:szCs w:val="28"/>
        </w:rPr>
      </w:pPr>
      <w:r w:rsidRPr="008065D6">
        <w:rPr>
          <w:rStyle w:val="b-serp-urlitem"/>
          <w:color w:val="000000"/>
          <w:sz w:val="28"/>
          <w:szCs w:val="28"/>
        </w:rPr>
        <w:t xml:space="preserve">8. Материалы по обобщению педагогического опыта: открытый класс </w:t>
      </w:r>
      <w:r w:rsidRPr="008065D6">
        <w:rPr>
          <w:color w:val="000000"/>
          <w:sz w:val="28"/>
          <w:szCs w:val="28"/>
        </w:rPr>
        <w:t>[Электронный ресурс]</w:t>
      </w:r>
      <w:r w:rsidRPr="008065D6">
        <w:rPr>
          <w:rStyle w:val="b-serp-urlitem"/>
          <w:color w:val="000000"/>
          <w:sz w:val="28"/>
          <w:szCs w:val="28"/>
        </w:rPr>
        <w:t xml:space="preserve">: </w:t>
      </w:r>
      <w:r w:rsidRPr="008065D6">
        <w:rPr>
          <w:color w:val="000000"/>
          <w:sz w:val="28"/>
          <w:szCs w:val="28"/>
        </w:rPr>
        <w:t>.&lt;</w:t>
      </w:r>
      <w:r w:rsidRPr="008065D6">
        <w:rPr>
          <w:color w:val="000000"/>
          <w:sz w:val="28"/>
          <w:szCs w:val="28"/>
          <w:lang w:val="en-US"/>
        </w:rPr>
        <w:t>http</w:t>
      </w:r>
      <w:r w:rsidRPr="008065D6">
        <w:rPr>
          <w:rStyle w:val="b-serp-urlitem"/>
          <w:color w:val="000000"/>
          <w:sz w:val="28"/>
          <w:szCs w:val="28"/>
        </w:rPr>
        <w:t>: //</w:t>
      </w:r>
      <w:r w:rsidRPr="008065D6">
        <w:rPr>
          <w:color w:val="000000"/>
          <w:sz w:val="28"/>
          <w:szCs w:val="28"/>
        </w:rPr>
        <w:t xml:space="preserve"> </w:t>
      </w:r>
      <w:hyperlink r:id="rId25" w:tgtFrame="_blank" w:history="1">
        <w:r w:rsidRPr="008065D6">
          <w:rPr>
            <w:rStyle w:val="af3"/>
            <w:color w:val="000000"/>
            <w:sz w:val="28"/>
            <w:szCs w:val="28"/>
          </w:rPr>
          <w:t>stranamasterov.ru</w:t>
        </w:r>
      </w:hyperlink>
      <w:r w:rsidRPr="008065D6">
        <w:rPr>
          <w:color w:val="000000"/>
          <w:sz w:val="28"/>
          <w:szCs w:val="28"/>
        </w:rPr>
        <w:t>&gt;</w:t>
      </w:r>
      <w:r w:rsidRPr="008065D6">
        <w:rPr>
          <w:rStyle w:val="b-serp-urlmark"/>
          <w:color w:val="000000"/>
          <w:sz w:val="28"/>
          <w:szCs w:val="28"/>
        </w:rPr>
        <w:t xml:space="preserve"> (27.10.2012)</w:t>
      </w:r>
    </w:p>
    <w:p w:rsidR="00293B50" w:rsidRPr="0048573D" w:rsidRDefault="00293B50" w:rsidP="0048573D">
      <w:pPr>
        <w:ind w:firstLine="709"/>
        <w:jc w:val="both"/>
        <w:rPr>
          <w:color w:val="000000"/>
          <w:sz w:val="28"/>
          <w:szCs w:val="28"/>
        </w:rPr>
      </w:pPr>
      <w:r w:rsidRPr="008065D6">
        <w:rPr>
          <w:bCs/>
          <w:color w:val="000000"/>
          <w:sz w:val="28"/>
          <w:szCs w:val="28"/>
        </w:rPr>
        <w:t>9. Тимонова, А. Проектный</w:t>
      </w:r>
      <w:r w:rsidRPr="008065D6">
        <w:rPr>
          <w:color w:val="000000"/>
          <w:sz w:val="28"/>
          <w:szCs w:val="28"/>
        </w:rPr>
        <w:t xml:space="preserve"> метод в </w:t>
      </w:r>
      <w:r w:rsidRPr="008065D6">
        <w:rPr>
          <w:bCs/>
          <w:color w:val="000000"/>
          <w:sz w:val="28"/>
          <w:szCs w:val="28"/>
        </w:rPr>
        <w:t>деятельности</w:t>
      </w:r>
      <w:r w:rsidRPr="008065D6">
        <w:rPr>
          <w:color w:val="000000"/>
          <w:sz w:val="28"/>
          <w:szCs w:val="28"/>
        </w:rPr>
        <w:t xml:space="preserve"> </w:t>
      </w:r>
      <w:r w:rsidRPr="008065D6">
        <w:rPr>
          <w:bCs/>
          <w:color w:val="000000"/>
          <w:sz w:val="28"/>
          <w:szCs w:val="28"/>
        </w:rPr>
        <w:t xml:space="preserve">ДОУ. </w:t>
      </w:r>
      <w:r w:rsidRPr="008065D6">
        <w:rPr>
          <w:color w:val="000000"/>
          <w:sz w:val="28"/>
          <w:szCs w:val="28"/>
        </w:rPr>
        <w:t xml:space="preserve">[Электронный ресурс]: 30.05.2009. </w:t>
      </w:r>
      <w:hyperlink r:id="rId26" w:history="1">
        <w:r w:rsidRPr="008065D6">
          <w:rPr>
            <w:rStyle w:val="af3"/>
            <w:color w:val="000000"/>
            <w:sz w:val="28"/>
            <w:szCs w:val="28"/>
          </w:rPr>
          <w:t>http://vospitatel.edu54.ru/node/9 364</w:t>
        </w:r>
      </w:hyperlink>
      <w:r w:rsidRPr="008065D6">
        <w:rPr>
          <w:color w:val="000000"/>
          <w:sz w:val="28"/>
          <w:szCs w:val="28"/>
        </w:rPr>
        <w:t xml:space="preserve"> (7.11.2012)</w:t>
      </w:r>
    </w:p>
    <w:p w:rsidR="00293B50" w:rsidRDefault="00293B50" w:rsidP="004C0F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293B50" w:rsidRPr="004415ED" w:rsidRDefault="00C86452" w:rsidP="007460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 Специальные</w:t>
      </w:r>
      <w:r w:rsidR="00293B50" w:rsidRPr="004415ED">
        <w:rPr>
          <w:b/>
          <w:sz w:val="28"/>
          <w:szCs w:val="28"/>
        </w:rPr>
        <w:t xml:space="preserve"> требования к организации образовательного процесса</w:t>
      </w:r>
      <w:r w:rsidR="00B87BEF">
        <w:rPr>
          <w:b/>
          <w:sz w:val="28"/>
          <w:szCs w:val="28"/>
        </w:rPr>
        <w:t>.</w:t>
      </w:r>
    </w:p>
    <w:p w:rsidR="00293B50" w:rsidRDefault="00293B50" w:rsidP="00746046">
      <w:pPr>
        <w:ind w:firstLine="709"/>
        <w:contextualSpacing/>
        <w:jc w:val="both"/>
        <w:rPr>
          <w:bCs/>
          <w:sz w:val="28"/>
          <w:szCs w:val="28"/>
        </w:rPr>
      </w:pPr>
    </w:p>
    <w:p w:rsidR="00C86452" w:rsidRPr="00C86452" w:rsidRDefault="00C86452" w:rsidP="00C86452">
      <w:pPr>
        <w:shd w:val="clear" w:color="auto" w:fill="FFFFFF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4.3.1. </w:t>
      </w:r>
      <w:r w:rsidRPr="00C86452">
        <w:rPr>
          <w:b/>
          <w:sz w:val="28"/>
          <w:szCs w:val="28"/>
        </w:rPr>
        <w:t>Учет специфических особенностей студентов с нарушением зрения (слабовидящих).</w:t>
      </w:r>
    </w:p>
    <w:p w:rsidR="00C86452" w:rsidRPr="00C86452" w:rsidRDefault="00C86452" w:rsidP="00C8645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C35D1">
        <w:rPr>
          <w:color w:val="000000"/>
          <w:sz w:val="28"/>
          <w:szCs w:val="28"/>
        </w:rPr>
        <w:t>Оптимальная нагрузка на зрение у студентов с ОВЗ должна составлять не более 30 минут непрерывной работы. У студентов с нарушением зрения может наблюдаться сильная светобоязнь. В этом случае его необходимо посадить спиной к окну или закрыть окно шторой. При наличии светобоязни на одном глазу следует сидеть так, чтобы свет падал с противоположной стороны. В случае, если у учащегося нет светобоязни и он нуждается в дополнительном освещении, рабочее место по возможности должно быть освещено настольной лампой с регулятором степени освещенности.</w:t>
      </w:r>
      <w:r w:rsidRPr="00C86452">
        <w:rPr>
          <w:sz w:val="18"/>
          <w:szCs w:val="18"/>
        </w:rPr>
        <w:t xml:space="preserve"> </w:t>
      </w:r>
      <w:r w:rsidRPr="00C86452">
        <w:rPr>
          <w:sz w:val="28"/>
          <w:szCs w:val="28"/>
        </w:rPr>
        <w:t>Студенты с нарушением зрения должны иметь возможность сидеть за первой партой.</w:t>
      </w:r>
    </w:p>
    <w:p w:rsidR="00C86452" w:rsidRPr="009C35D1" w:rsidRDefault="00C86452" w:rsidP="00C86452">
      <w:pPr>
        <w:shd w:val="clear" w:color="auto" w:fill="FFFFFF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C35D1">
        <w:rPr>
          <w:b/>
          <w:color w:val="000000"/>
          <w:sz w:val="28"/>
          <w:szCs w:val="28"/>
        </w:rPr>
        <w:t>4.3.2. Виды учебной деятельности обучающихся (основные способы действий, посредством которых обучающийся осваивает учебный материал).</w:t>
      </w:r>
    </w:p>
    <w:p w:rsidR="00C86452" w:rsidRPr="009C35D1" w:rsidRDefault="00C86452" w:rsidP="00C86452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C35D1">
        <w:rPr>
          <w:color w:val="000000"/>
          <w:sz w:val="28"/>
          <w:szCs w:val="28"/>
        </w:rPr>
        <w:t>При записи студенты используют цветные маркеры для наиболее важных моментов в записываемом материале, чтобы дополнительно не напрягать зрение для прочтения всей записи в тетради. Как правило, студенты испытывают неловкость перед публичным выступлением у доски, поэтому им разрешается отвечать с места.</w:t>
      </w:r>
    </w:p>
    <w:p w:rsidR="00746046" w:rsidRDefault="00746046" w:rsidP="00746046">
      <w:pP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9C35D1">
        <w:rPr>
          <w:color w:val="000000"/>
          <w:sz w:val="28"/>
          <w:szCs w:val="28"/>
        </w:rPr>
        <w:t>При обучении используются специальные технологии, направленные</w:t>
      </w:r>
      <w:r w:rsidR="00C86452" w:rsidRPr="009C35D1">
        <w:rPr>
          <w:color w:val="000000"/>
          <w:sz w:val="28"/>
          <w:szCs w:val="28"/>
        </w:rPr>
        <w:t xml:space="preserve"> на активизацию сохранных органов чувств и функций студентов с ОВЗ. </w:t>
      </w:r>
      <w:r w:rsidRPr="009C35D1">
        <w:rPr>
          <w:color w:val="000000"/>
          <w:sz w:val="28"/>
          <w:szCs w:val="28"/>
        </w:rPr>
        <w:t>П</w:t>
      </w:r>
      <w:r w:rsidR="00C86452" w:rsidRPr="009C35D1">
        <w:rPr>
          <w:color w:val="000000"/>
          <w:sz w:val="28"/>
          <w:szCs w:val="28"/>
        </w:rPr>
        <w:t>ри обучении студентов с нарушением зрения необходимо использовать активные технологии обучения, связанные с активным использованием слухового анализатора, тактильных ощущений. Учитывая, что для всех видов нарушенного развития характерны общие признаки вторичных нарушений сферы коммуникации, общения, эмоциональной сферы и структуры ценностных ориентаций. В этой связи целесообразно включить в арсенал образовательных технологий обучения студентов с ОВЗ, независимо от вида нарушения, интерактивные технологии, активные методы обучения, парную и групповую работу, проектную деятельность, предполагающие учебное взаимодействие с другими студентами.</w:t>
      </w:r>
    </w:p>
    <w:p w:rsidR="00C86452" w:rsidRPr="00746046" w:rsidRDefault="00746046" w:rsidP="00746046">
      <w:pP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9C35D1">
        <w:rPr>
          <w:b/>
          <w:color w:val="000000"/>
          <w:sz w:val="28"/>
          <w:szCs w:val="28"/>
        </w:rPr>
        <w:t>4.3.3.</w:t>
      </w:r>
      <w:r>
        <w:rPr>
          <w:color w:val="333333"/>
          <w:sz w:val="28"/>
          <w:szCs w:val="28"/>
        </w:rPr>
        <w:t xml:space="preserve"> </w:t>
      </w:r>
      <w:r w:rsidR="00C86452" w:rsidRPr="00C86452">
        <w:rPr>
          <w:b/>
          <w:bCs/>
          <w:color w:val="000000"/>
          <w:sz w:val="28"/>
          <w:szCs w:val="28"/>
        </w:rPr>
        <w:t>Организация рабочего места слабовидящего</w:t>
      </w:r>
      <w:r>
        <w:rPr>
          <w:b/>
          <w:bCs/>
          <w:color w:val="000000"/>
          <w:sz w:val="28"/>
          <w:szCs w:val="28"/>
        </w:rPr>
        <w:t xml:space="preserve"> студента</w:t>
      </w:r>
      <w:r w:rsidR="00C86452" w:rsidRPr="00C86452">
        <w:rPr>
          <w:b/>
          <w:bCs/>
          <w:color w:val="000000"/>
          <w:sz w:val="28"/>
          <w:szCs w:val="28"/>
        </w:rPr>
        <w:t>.</w:t>
      </w:r>
    </w:p>
    <w:p w:rsidR="00C86452" w:rsidRPr="00C86452" w:rsidRDefault="00C86452" w:rsidP="0074604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C86452">
        <w:rPr>
          <w:color w:val="000000"/>
          <w:sz w:val="28"/>
          <w:szCs w:val="28"/>
        </w:rPr>
        <w:t>В обучении слабовидящего студента особое внимание уделяет</w:t>
      </w:r>
      <w:r w:rsidR="00746046">
        <w:rPr>
          <w:color w:val="000000"/>
          <w:sz w:val="28"/>
          <w:szCs w:val="28"/>
        </w:rPr>
        <w:t xml:space="preserve">ся оборудованию рабочего места. </w:t>
      </w:r>
      <w:r w:rsidRPr="00C86452">
        <w:rPr>
          <w:color w:val="000000"/>
          <w:sz w:val="28"/>
          <w:szCs w:val="28"/>
        </w:rPr>
        <w:t>Желательна одноместная парта, которая имеет дополнительное освещение. Номер парты подбирается тщательно, в соответствии с ростом студента, что обеспечивает возможность поддерживать правильную позу. Необходимо предусмотреть место для хранения слабовидящими учащимися индивидуальных тифлотехнических средств.</w:t>
      </w:r>
    </w:p>
    <w:p w:rsidR="00C86452" w:rsidRPr="00C86452" w:rsidRDefault="00746046" w:rsidP="0074604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4.3.4. </w:t>
      </w:r>
      <w:r w:rsidR="00C86452" w:rsidRPr="00C86452">
        <w:rPr>
          <w:b/>
          <w:bCs/>
          <w:color w:val="000000"/>
          <w:sz w:val="28"/>
          <w:szCs w:val="28"/>
        </w:rPr>
        <w:t>Специфика требований к техническим средствам комфортного доступа слабовидящего к образованию.</w:t>
      </w:r>
    </w:p>
    <w:p w:rsidR="00C86452" w:rsidRPr="00C86452" w:rsidRDefault="00C86452" w:rsidP="00C86452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C86452">
        <w:rPr>
          <w:color w:val="000000"/>
          <w:sz w:val="28"/>
          <w:szCs w:val="28"/>
        </w:rPr>
        <w:t>К специальным техническим средствам комфортного доступа слабовидящего к образованию следует отнести персональный компьютер, оснащённый необходимым для слабовидящего программным обеспечением.</w:t>
      </w:r>
    </w:p>
    <w:p w:rsidR="00C86452" w:rsidRPr="00C86452" w:rsidRDefault="00C86452" w:rsidP="00C86452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C86452">
        <w:rPr>
          <w:color w:val="000000"/>
          <w:sz w:val="28"/>
          <w:szCs w:val="28"/>
        </w:rPr>
        <w:lastRenderedPageBreak/>
        <w:t> </w:t>
      </w:r>
    </w:p>
    <w:p w:rsidR="00C86452" w:rsidRPr="00C86452" w:rsidRDefault="00746046" w:rsidP="0074604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4.3.5. </w:t>
      </w:r>
      <w:r w:rsidR="00C86452" w:rsidRPr="00C86452">
        <w:rPr>
          <w:b/>
          <w:bCs/>
          <w:color w:val="000000"/>
          <w:sz w:val="28"/>
          <w:szCs w:val="28"/>
        </w:rPr>
        <w:t>Специфика требований к техническим средствам обучения слабовидящих учащихся.</w:t>
      </w:r>
    </w:p>
    <w:p w:rsidR="00C86452" w:rsidRPr="009C35D1" w:rsidRDefault="00746046" w:rsidP="00C86452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C86452" w:rsidRPr="00C86452">
        <w:rPr>
          <w:color w:val="000000"/>
          <w:sz w:val="28"/>
          <w:szCs w:val="28"/>
        </w:rPr>
        <w:t>техническими ср</w:t>
      </w:r>
      <w:r>
        <w:rPr>
          <w:color w:val="000000"/>
          <w:sz w:val="28"/>
          <w:szCs w:val="28"/>
        </w:rPr>
        <w:t>едствам обучения слабовидящего</w:t>
      </w:r>
      <w:r w:rsidR="00C86452" w:rsidRPr="00C86452">
        <w:rPr>
          <w:color w:val="000000"/>
          <w:sz w:val="28"/>
          <w:szCs w:val="28"/>
        </w:rPr>
        <w:t xml:space="preserve">, ориентированных на его особые образовательные потребности, относятся: </w:t>
      </w:r>
      <w:r w:rsidRPr="009C35D1">
        <w:rPr>
          <w:color w:val="000000"/>
          <w:sz w:val="28"/>
          <w:szCs w:val="28"/>
        </w:rPr>
        <w:t>специальное оборудование, расширяющее</w:t>
      </w:r>
      <w:r w:rsidRPr="009C35D1">
        <w:rPr>
          <w:color w:val="000000"/>
          <w:sz w:val="28"/>
          <w:szCs w:val="28"/>
        </w:rPr>
        <w:t xml:space="preserve"> познавательные </w:t>
      </w:r>
      <w:r w:rsidRPr="009C35D1">
        <w:rPr>
          <w:color w:val="000000"/>
          <w:sz w:val="28"/>
          <w:szCs w:val="28"/>
        </w:rPr>
        <w:t xml:space="preserve">его </w:t>
      </w:r>
      <w:r w:rsidRPr="009C35D1">
        <w:rPr>
          <w:color w:val="000000"/>
          <w:sz w:val="28"/>
          <w:szCs w:val="28"/>
        </w:rPr>
        <w:t>возможности (очки, лупы, монокуляры, бинокуляры, увеличивающая проекционная а</w:t>
      </w:r>
      <w:r w:rsidRPr="009C35D1">
        <w:rPr>
          <w:color w:val="000000"/>
          <w:sz w:val="28"/>
          <w:szCs w:val="28"/>
        </w:rPr>
        <w:t>ппарату</w:t>
      </w:r>
      <w:r w:rsidRPr="009C35D1">
        <w:rPr>
          <w:color w:val="000000"/>
          <w:sz w:val="28"/>
          <w:szCs w:val="28"/>
        </w:rPr>
        <w:softHyphen/>
        <w:t>ра и др.); о</w:t>
      </w:r>
      <w:r w:rsidRPr="009C35D1">
        <w:rPr>
          <w:color w:val="000000"/>
          <w:sz w:val="28"/>
          <w:szCs w:val="28"/>
        </w:rPr>
        <w:t>беспечение лучшей видимости учебных ма</w:t>
      </w:r>
      <w:r w:rsidRPr="009C35D1">
        <w:rPr>
          <w:color w:val="000000"/>
          <w:sz w:val="28"/>
          <w:szCs w:val="28"/>
        </w:rPr>
        <w:softHyphen/>
        <w:t>териалов (приближение, подсветка, контурирование, фонир</w:t>
      </w:r>
      <w:r w:rsidRPr="009C35D1">
        <w:rPr>
          <w:color w:val="000000"/>
          <w:sz w:val="28"/>
          <w:szCs w:val="28"/>
        </w:rPr>
        <w:t>ование, экранирование и др.); и</w:t>
      </w:r>
      <w:r w:rsidRPr="009C35D1">
        <w:rPr>
          <w:color w:val="000000"/>
          <w:sz w:val="28"/>
          <w:szCs w:val="28"/>
        </w:rPr>
        <w:t>спользование учебных материалов и обору</w:t>
      </w:r>
      <w:r w:rsidRPr="009C35D1">
        <w:rPr>
          <w:color w:val="000000"/>
          <w:sz w:val="28"/>
          <w:szCs w:val="28"/>
        </w:rPr>
        <w:softHyphen/>
        <w:t>дования, оснащенного специальными при</w:t>
      </w:r>
      <w:r w:rsidRPr="009C35D1">
        <w:rPr>
          <w:color w:val="000000"/>
          <w:sz w:val="28"/>
          <w:szCs w:val="28"/>
        </w:rPr>
        <w:softHyphen/>
        <w:t>способлениями (закладки, метки, разлиновки, фиксаторы). </w:t>
      </w:r>
    </w:p>
    <w:p w:rsidR="00472A44" w:rsidRPr="00472A44" w:rsidRDefault="00472A44" w:rsidP="00472A4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C35D1">
        <w:rPr>
          <w:b/>
          <w:color w:val="000000"/>
          <w:sz w:val="28"/>
          <w:szCs w:val="28"/>
        </w:rPr>
        <w:t>4.3.6.</w:t>
      </w:r>
      <w:r w:rsidRPr="009C35D1">
        <w:rPr>
          <w:color w:val="000000"/>
          <w:sz w:val="28"/>
          <w:szCs w:val="28"/>
        </w:rPr>
        <w:t xml:space="preserve"> </w:t>
      </w:r>
      <w:r w:rsidRPr="00C86452">
        <w:rPr>
          <w:b/>
          <w:bCs/>
          <w:color w:val="000000"/>
          <w:sz w:val="28"/>
          <w:szCs w:val="28"/>
        </w:rPr>
        <w:t>Специфика требований к</w:t>
      </w:r>
      <w:r>
        <w:rPr>
          <w:b/>
          <w:bCs/>
          <w:color w:val="000000"/>
          <w:sz w:val="28"/>
          <w:szCs w:val="28"/>
        </w:rPr>
        <w:t xml:space="preserve"> методическим материалам</w:t>
      </w:r>
      <w:r w:rsidR="00B87BEF">
        <w:rPr>
          <w:b/>
          <w:bCs/>
          <w:color w:val="000000"/>
          <w:sz w:val="28"/>
          <w:szCs w:val="28"/>
        </w:rPr>
        <w:t>.</w:t>
      </w:r>
    </w:p>
    <w:p w:rsidR="00472A44" w:rsidRPr="00472A44" w:rsidRDefault="00F44B04" w:rsidP="00F44B04">
      <w:pPr>
        <w:shd w:val="clear" w:color="auto" w:fill="FFFFFF"/>
        <w:ind w:firstLine="709"/>
        <w:contextualSpacing/>
        <w:jc w:val="both"/>
        <w:rPr>
          <w:rFonts w:ascii="Open Sans" w:hAnsi="Open Sans"/>
          <w:color w:val="333333"/>
          <w:sz w:val="28"/>
          <w:szCs w:val="28"/>
          <w:shd w:val="clear" w:color="auto" w:fill="FFFFFF"/>
        </w:rPr>
      </w:pPr>
      <w:r w:rsidRPr="00C86452">
        <w:rPr>
          <w:color w:val="000000"/>
          <w:sz w:val="28"/>
          <w:szCs w:val="28"/>
        </w:rPr>
        <w:t>В обучении слабовидящего студента</w:t>
      </w:r>
      <w:r w:rsidRPr="00472A44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применяются альтернативные форматы</w:t>
      </w:r>
      <w:r w:rsidR="00472A44" w:rsidRPr="00472A44">
        <w:rPr>
          <w:sz w:val="28"/>
          <w:szCs w:val="28"/>
        </w:rPr>
        <w:t xml:space="preserve"> методических материалов (крупны</w:t>
      </w:r>
      <w:r>
        <w:rPr>
          <w:sz w:val="28"/>
          <w:szCs w:val="28"/>
        </w:rPr>
        <w:t>й шрифт или аудиофайлы).</w:t>
      </w:r>
      <w:r w:rsidR="00472A44" w:rsidRPr="00472A44">
        <w:rPr>
          <w:rFonts w:ascii="Open Sans" w:hAnsi="Open Sans"/>
          <w:color w:val="333333"/>
          <w:sz w:val="28"/>
          <w:szCs w:val="28"/>
          <w:shd w:val="clear" w:color="auto" w:fill="FFFFFF"/>
        </w:rPr>
        <w:t xml:space="preserve"> </w:t>
      </w:r>
    </w:p>
    <w:p w:rsidR="00472A44" w:rsidRPr="00472A44" w:rsidRDefault="00472A44" w:rsidP="00F44B04">
      <w:pPr>
        <w:shd w:val="clear" w:color="auto" w:fill="FFFFFF"/>
        <w:ind w:firstLine="709"/>
        <w:contextualSpacing/>
        <w:jc w:val="both"/>
        <w:rPr>
          <w:rFonts w:ascii="Open Sans" w:hAnsi="Open Sans"/>
          <w:color w:val="333333"/>
          <w:sz w:val="28"/>
          <w:szCs w:val="28"/>
          <w:shd w:val="clear" w:color="auto" w:fill="FFFFFF"/>
        </w:rPr>
      </w:pPr>
      <w:r w:rsidRPr="00472A44">
        <w:rPr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  <w:r w:rsidRPr="00472A44">
        <w:rPr>
          <w:rFonts w:ascii="Open Sans" w:hAnsi="Open Sans"/>
          <w:color w:val="333333"/>
          <w:sz w:val="28"/>
          <w:szCs w:val="28"/>
          <w:shd w:val="clear" w:color="auto" w:fill="FFFFFF"/>
        </w:rPr>
        <w:t xml:space="preserve"> </w:t>
      </w:r>
    </w:p>
    <w:p w:rsidR="00F44B04" w:rsidRDefault="00472A44" w:rsidP="00F44B0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72A44">
        <w:rPr>
          <w:sz w:val="28"/>
          <w:szCs w:val="28"/>
        </w:rPr>
        <w:t xml:space="preserve">- в печатной форме увеличенным шрифтом; </w:t>
      </w:r>
    </w:p>
    <w:p w:rsidR="00F44B04" w:rsidRDefault="00472A44" w:rsidP="00F44B0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72A44">
        <w:rPr>
          <w:sz w:val="28"/>
          <w:szCs w:val="28"/>
        </w:rPr>
        <w:t xml:space="preserve">- в форме электронного документа; </w:t>
      </w:r>
    </w:p>
    <w:p w:rsidR="00472A44" w:rsidRPr="00F44B04" w:rsidRDefault="00F44B04" w:rsidP="00F44B04">
      <w:pPr>
        <w:shd w:val="clear" w:color="auto" w:fill="FFFFFF"/>
        <w:ind w:firstLine="709"/>
        <w:contextualSpacing/>
        <w:jc w:val="both"/>
        <w:rPr>
          <w:rFonts w:ascii="Open Sans" w:hAnsi="Open Sans"/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в форме аудиофайла.</w:t>
      </w:r>
    </w:p>
    <w:p w:rsidR="00293B50" w:rsidRPr="0067081F" w:rsidRDefault="00C86452" w:rsidP="00F44B04">
      <w:pPr>
        <w:pBdr>
          <w:bottom w:val="single" w:sz="12" w:space="3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67081F">
        <w:rPr>
          <w:sz w:val="28"/>
          <w:szCs w:val="28"/>
        </w:rPr>
        <w:t xml:space="preserve"> </w:t>
      </w:r>
      <w:r w:rsidR="00293B50" w:rsidRPr="0067081F">
        <w:rPr>
          <w:sz w:val="28"/>
          <w:szCs w:val="28"/>
        </w:rPr>
        <w:t>Обязательным условием допуска к производственной практике (по профилю специальности) в рамках профессионального модуля «</w:t>
      </w:r>
      <w:r w:rsidR="00293B50">
        <w:rPr>
          <w:sz w:val="28"/>
          <w:szCs w:val="28"/>
        </w:rPr>
        <w:t>Методическое обеспечение образовательного процесса</w:t>
      </w:r>
      <w:r w:rsidR="00293B50" w:rsidRPr="0067081F">
        <w:rPr>
          <w:sz w:val="28"/>
          <w:szCs w:val="28"/>
        </w:rPr>
        <w:t xml:space="preserve">» является освоение учебной практики для получения первичных профессиональных навыков в рамках профессионального модуля «Организация различных видов деятельности и общения детей». </w:t>
      </w:r>
    </w:p>
    <w:p w:rsidR="00293B50" w:rsidRDefault="00293B50" w:rsidP="004C0F03">
      <w:pPr>
        <w:pBdr>
          <w:bottom w:val="single" w:sz="12" w:space="3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Производственная практика проводится на территории базовых дошкольных учреждений. </w:t>
      </w:r>
    </w:p>
    <w:p w:rsidR="00293B50" w:rsidRPr="002D3392" w:rsidRDefault="00293B50" w:rsidP="0048573D">
      <w:pPr>
        <w:pBdr>
          <w:bottom w:val="single" w:sz="12" w:space="3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rPr>
          <w:bCs/>
          <w:sz w:val="28"/>
          <w:szCs w:val="28"/>
        </w:rPr>
        <w:t xml:space="preserve">Усвоение данного модуля осуществляется после изучения </w:t>
      </w:r>
      <w:r w:rsidRPr="00706326">
        <w:rPr>
          <w:bCs/>
          <w:sz w:val="28"/>
          <w:szCs w:val="28"/>
        </w:rPr>
        <w:t>соответствующих разделов (или параллельно)</w:t>
      </w:r>
      <w:r>
        <w:rPr>
          <w:bCs/>
          <w:sz w:val="28"/>
          <w:szCs w:val="28"/>
        </w:rPr>
        <w:t xml:space="preserve"> таких учебных дисциплин, </w:t>
      </w:r>
      <w:r w:rsidRPr="00D155E8">
        <w:rPr>
          <w:bCs/>
          <w:sz w:val="28"/>
          <w:szCs w:val="28"/>
        </w:rPr>
        <w:t>как</w:t>
      </w:r>
      <w:r w:rsidRPr="00D155E8">
        <w:rPr>
          <w:b/>
          <w:bCs/>
          <w:sz w:val="28"/>
          <w:szCs w:val="28"/>
        </w:rPr>
        <w:t xml:space="preserve"> </w:t>
      </w:r>
      <w:r w:rsidRPr="002D3392">
        <w:rPr>
          <w:bCs/>
          <w:sz w:val="28"/>
          <w:szCs w:val="28"/>
        </w:rPr>
        <w:t xml:space="preserve">педагогика, психология. </w:t>
      </w:r>
    </w:p>
    <w:p w:rsidR="00293B50" w:rsidRPr="004415ED" w:rsidRDefault="00293B50" w:rsidP="003C10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293B50" w:rsidRPr="00D23776" w:rsidRDefault="00293B50" w:rsidP="003C1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>
        <w:rPr>
          <w:bCs/>
          <w:sz w:val="28"/>
          <w:szCs w:val="28"/>
        </w:rPr>
        <w:t xml:space="preserve">образование высшее педагогическое, соответствующее профилю модуля </w:t>
      </w:r>
      <w:r w:rsidRPr="00D23776">
        <w:rPr>
          <w:bCs/>
          <w:sz w:val="28"/>
          <w:szCs w:val="28"/>
        </w:rPr>
        <w:t>«</w:t>
      </w:r>
      <w:r>
        <w:rPr>
          <w:sz w:val="28"/>
          <w:szCs w:val="28"/>
        </w:rPr>
        <w:t>Методическое обеспечение образовательного процесса</w:t>
      </w:r>
      <w:r w:rsidRPr="00D23776">
        <w:rPr>
          <w:bCs/>
          <w:sz w:val="28"/>
          <w:szCs w:val="28"/>
        </w:rPr>
        <w:t>».</w:t>
      </w:r>
    </w:p>
    <w:p w:rsidR="00293B50" w:rsidRPr="00D23776" w:rsidRDefault="00293B50" w:rsidP="003C1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>
        <w:rPr>
          <w:bCs/>
          <w:sz w:val="28"/>
          <w:szCs w:val="28"/>
        </w:rPr>
        <w:t xml:space="preserve"> - методист по дошкольному образованию, воспитатель детского сада, образование среднее или высшее педагогическое, соответствующее профилю модуля </w:t>
      </w:r>
      <w:r w:rsidRPr="00D23776">
        <w:rPr>
          <w:bCs/>
          <w:sz w:val="28"/>
          <w:szCs w:val="28"/>
        </w:rPr>
        <w:t>«</w:t>
      </w:r>
      <w:r>
        <w:rPr>
          <w:sz w:val="28"/>
          <w:szCs w:val="28"/>
        </w:rPr>
        <w:t>Методическое обеспечение образовательного процесса</w:t>
      </w:r>
      <w:r w:rsidRPr="00D23776">
        <w:rPr>
          <w:bCs/>
          <w:sz w:val="28"/>
          <w:szCs w:val="28"/>
        </w:rPr>
        <w:t>».</w:t>
      </w:r>
    </w:p>
    <w:p w:rsidR="00F44B04" w:rsidRDefault="00F44B04" w:rsidP="003C103A">
      <w:pPr>
        <w:ind w:firstLine="709"/>
        <w:rPr>
          <w:bCs/>
          <w:sz w:val="28"/>
          <w:szCs w:val="28"/>
        </w:rPr>
      </w:pPr>
    </w:p>
    <w:p w:rsidR="00F44B04" w:rsidRDefault="00F44B04" w:rsidP="004C0F03"/>
    <w:p w:rsidR="00293B50" w:rsidRDefault="00293B50" w:rsidP="00156999">
      <w:pPr>
        <w:jc w:val="center"/>
        <w:rPr>
          <w:b/>
          <w:caps/>
          <w:sz w:val="28"/>
          <w:szCs w:val="28"/>
        </w:rPr>
      </w:pPr>
      <w:r w:rsidRPr="00DE1981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156999" w:rsidRPr="00156999" w:rsidRDefault="00156999" w:rsidP="00156999">
      <w:pPr>
        <w:shd w:val="clear" w:color="auto" w:fill="FFFFFF"/>
        <w:ind w:firstLine="709"/>
        <w:contextualSpacing/>
        <w:jc w:val="both"/>
        <w:rPr>
          <w:b/>
          <w:sz w:val="28"/>
          <w:szCs w:val="28"/>
        </w:rPr>
      </w:pPr>
      <w:r w:rsidRPr="00156999">
        <w:rPr>
          <w:b/>
          <w:sz w:val="28"/>
          <w:szCs w:val="28"/>
        </w:rPr>
        <w:t xml:space="preserve">5.1 Перечень фондов оценочных средств, соотнесённых с планируемыми результатами освоения образовательной программы. </w:t>
      </w:r>
    </w:p>
    <w:p w:rsidR="00156999" w:rsidRPr="00156999" w:rsidRDefault="00156999" w:rsidP="00156999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56999">
        <w:rPr>
          <w:sz w:val="28"/>
          <w:szCs w:val="28"/>
        </w:rPr>
        <w:t xml:space="preserve">Для студентов с ограниченными возможностями здоровья предусмотрены следующие оценочные средства: </w:t>
      </w:r>
      <w:r>
        <w:rPr>
          <w:sz w:val="28"/>
          <w:szCs w:val="28"/>
        </w:rPr>
        <w:t>с</w:t>
      </w:r>
      <w:r w:rsidRPr="00156999">
        <w:rPr>
          <w:sz w:val="28"/>
          <w:szCs w:val="28"/>
        </w:rPr>
        <w:t xml:space="preserve"> нарушением зрения собеседование преимущественно устная проверка (индивидуально)</w:t>
      </w:r>
      <w:r>
        <w:rPr>
          <w:sz w:val="28"/>
          <w:szCs w:val="28"/>
        </w:rPr>
        <w:t>.</w:t>
      </w:r>
      <w:r w:rsidRPr="00156999">
        <w:rPr>
          <w:sz w:val="28"/>
          <w:szCs w:val="28"/>
        </w:rPr>
        <w:t xml:space="preserve"> </w:t>
      </w:r>
    </w:p>
    <w:p w:rsidR="00156999" w:rsidRPr="00156999" w:rsidRDefault="00156999" w:rsidP="00156999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56999">
        <w:rPr>
          <w:sz w:val="28"/>
          <w:szCs w:val="28"/>
        </w:rPr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156999" w:rsidRPr="00156999" w:rsidRDefault="00156999" w:rsidP="00156999">
      <w:pPr>
        <w:shd w:val="clear" w:color="auto" w:fill="FFFFFF"/>
        <w:ind w:firstLine="709"/>
        <w:contextualSpacing/>
        <w:jc w:val="both"/>
        <w:rPr>
          <w:b/>
          <w:sz w:val="28"/>
          <w:szCs w:val="28"/>
        </w:rPr>
      </w:pPr>
      <w:r w:rsidRPr="00156999">
        <w:rPr>
          <w:b/>
          <w:sz w:val="28"/>
          <w:szCs w:val="28"/>
        </w:rPr>
        <w:t>5.2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  <w:r w:rsidR="00B87BEF">
        <w:rPr>
          <w:b/>
          <w:sz w:val="28"/>
          <w:szCs w:val="28"/>
        </w:rPr>
        <w:t>.</w:t>
      </w:r>
      <w:r w:rsidRPr="00156999">
        <w:rPr>
          <w:b/>
          <w:sz w:val="28"/>
          <w:szCs w:val="28"/>
        </w:rPr>
        <w:t xml:space="preserve"> </w:t>
      </w:r>
    </w:p>
    <w:p w:rsidR="00156999" w:rsidRPr="00156999" w:rsidRDefault="00156999" w:rsidP="00156999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56999">
        <w:rPr>
          <w:sz w:val="28"/>
          <w:szCs w:val="28"/>
        </w:rPr>
        <w:t>При проведении процедуры оценивания результатов обучения инвалидов и лиц с ограниченными возможностями здоровья предусматривается использование технических средств</w:t>
      </w:r>
      <w:r w:rsidR="00B87BEF">
        <w:rPr>
          <w:sz w:val="28"/>
          <w:szCs w:val="28"/>
        </w:rPr>
        <w:t xml:space="preserve">, необходимых им в связи с их </w:t>
      </w:r>
      <w:r w:rsidRPr="00156999">
        <w:rPr>
          <w:sz w:val="28"/>
          <w:szCs w:val="28"/>
        </w:rPr>
        <w:t xml:space="preserve">индивидуальными особенностями. </w:t>
      </w:r>
    </w:p>
    <w:p w:rsidR="00B87BEF" w:rsidRDefault="00156999" w:rsidP="00B87BE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56999">
        <w:rPr>
          <w:sz w:val="28"/>
          <w:szCs w:val="28"/>
        </w:rPr>
        <w:t>Процедура оценивания результатов обучения инвалидов и лиц с ограниченными возможностями здоровья по дисциплине предусматривает предоставление информации в формах, адаптированных к ограничениям их зд</w:t>
      </w:r>
      <w:r w:rsidR="00B87BEF">
        <w:rPr>
          <w:sz w:val="28"/>
          <w:szCs w:val="28"/>
        </w:rPr>
        <w:t xml:space="preserve">оровья и восприятия информации. </w:t>
      </w:r>
      <w:r w:rsidRPr="00156999">
        <w:rPr>
          <w:sz w:val="28"/>
          <w:szCs w:val="28"/>
        </w:rPr>
        <w:t xml:space="preserve">Для лиц с нарушениями зрения: </w:t>
      </w:r>
    </w:p>
    <w:p w:rsidR="00B87BEF" w:rsidRDefault="00156999" w:rsidP="00B87BE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56999">
        <w:rPr>
          <w:sz w:val="28"/>
          <w:szCs w:val="28"/>
        </w:rPr>
        <w:t xml:space="preserve">- в печатной форме увеличенным шрифтом; </w:t>
      </w:r>
    </w:p>
    <w:p w:rsidR="00B87BEF" w:rsidRDefault="00156999" w:rsidP="00B87BE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56999">
        <w:rPr>
          <w:sz w:val="28"/>
          <w:szCs w:val="28"/>
        </w:rPr>
        <w:t xml:space="preserve">- в форме электронного документа; </w:t>
      </w:r>
    </w:p>
    <w:p w:rsidR="00156999" w:rsidRPr="00156999" w:rsidRDefault="00156999" w:rsidP="00B87BE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56999">
        <w:rPr>
          <w:sz w:val="28"/>
          <w:szCs w:val="28"/>
        </w:rPr>
        <w:t xml:space="preserve">- в форме аудиофайла. </w:t>
      </w:r>
    </w:p>
    <w:p w:rsidR="00156999" w:rsidRPr="00156999" w:rsidRDefault="00156999" w:rsidP="00156999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56999">
        <w:rPr>
          <w:sz w:val="28"/>
          <w:szCs w:val="28"/>
        </w:rPr>
        <w:t xml:space="preserve">Данный перечень может быть конкретизирован в зависимости от контингента обучающихся. </w:t>
      </w:r>
    </w:p>
    <w:p w:rsidR="00156999" w:rsidRPr="00156999" w:rsidRDefault="00156999" w:rsidP="00156999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56999">
        <w:rPr>
          <w:sz w:val="28"/>
          <w:szCs w:val="28"/>
        </w:rPr>
        <w:t xml:space="preserve">При проведении процедуры оценивания результатов обучения инвалидов и лиц с ограниченными возможностями здоровья по </w:t>
      </w:r>
      <w:r w:rsidR="00B87BEF">
        <w:rPr>
          <w:sz w:val="28"/>
          <w:szCs w:val="28"/>
        </w:rPr>
        <w:t>модулю</w:t>
      </w:r>
      <w:r w:rsidRPr="00156999">
        <w:rPr>
          <w:sz w:val="28"/>
          <w:szCs w:val="28"/>
        </w:rPr>
        <w:t xml:space="preserve"> обеспечивается выполнение следующих дополнительных требований в зависимости от индивидуальных особенностей обучающихся: </w:t>
      </w:r>
    </w:p>
    <w:p w:rsidR="00156999" w:rsidRPr="00156999" w:rsidRDefault="00B87BEF" w:rsidP="00156999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6999" w:rsidRPr="00156999">
        <w:rPr>
          <w:sz w:val="28"/>
          <w:szCs w:val="28"/>
        </w:rPr>
        <w:t>инструкция по порядку проведения процедуры оценивания предоставляется в доступной ф</w:t>
      </w:r>
      <w:r>
        <w:rPr>
          <w:sz w:val="28"/>
          <w:szCs w:val="28"/>
        </w:rPr>
        <w:t>орме (устно, в письменной форме</w:t>
      </w:r>
      <w:r w:rsidR="00156999" w:rsidRPr="00156999">
        <w:rPr>
          <w:sz w:val="28"/>
          <w:szCs w:val="28"/>
        </w:rPr>
        <w:t xml:space="preserve">); </w:t>
      </w:r>
    </w:p>
    <w:p w:rsidR="00156999" w:rsidRPr="00156999" w:rsidRDefault="00B87BEF" w:rsidP="00156999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6999" w:rsidRPr="00156999">
        <w:rPr>
          <w:sz w:val="28"/>
          <w:szCs w:val="28"/>
        </w:rPr>
        <w:t>доступная форма предоставления заданий оценочных средств (в печатной форме, в печатной форме увеличенным шрифтом, в форме электронного документа, з</w:t>
      </w:r>
      <w:r>
        <w:rPr>
          <w:sz w:val="28"/>
          <w:szCs w:val="28"/>
        </w:rPr>
        <w:t>адания зачитываются ассистентом</w:t>
      </w:r>
      <w:r w:rsidR="00156999" w:rsidRPr="00156999">
        <w:rPr>
          <w:sz w:val="28"/>
          <w:szCs w:val="28"/>
        </w:rPr>
        <w:t xml:space="preserve">); </w:t>
      </w:r>
    </w:p>
    <w:p w:rsidR="00156999" w:rsidRPr="00156999" w:rsidRDefault="00B87BEF" w:rsidP="00156999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6999" w:rsidRPr="00156999">
        <w:rPr>
          <w:sz w:val="28"/>
          <w:szCs w:val="28"/>
        </w:rPr>
        <w:t xml:space="preserve">доступная форма предоставления ответов на задания (письменно на бумаге, набор ответов на компьютере, с использованием услуг ассистента, устно). </w:t>
      </w:r>
    </w:p>
    <w:p w:rsidR="00156999" w:rsidRPr="00156999" w:rsidRDefault="00156999" w:rsidP="00156999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56999">
        <w:rPr>
          <w:sz w:val="28"/>
          <w:szCs w:val="28"/>
        </w:rPr>
        <w:t xml:space="preserve">При необходимости для обучающихся с ограниченными возможностями здоровья и инвалидов процедура оценивания результатов обучения по </w:t>
      </w:r>
      <w:r w:rsidR="00B87BEF">
        <w:rPr>
          <w:sz w:val="28"/>
          <w:szCs w:val="28"/>
        </w:rPr>
        <w:t>модулю</w:t>
      </w:r>
      <w:r w:rsidRPr="00156999">
        <w:rPr>
          <w:sz w:val="28"/>
          <w:szCs w:val="28"/>
        </w:rPr>
        <w:t xml:space="preserve"> может проводиться в несколько этапов. Проведение процедуры оценивания результатов обучения инвалидов и лиц с ограниченными возможностями здоровья допускается с использованием дистанционных образовательных технологий.</w:t>
      </w:r>
    </w:p>
    <w:p w:rsidR="00293B50" w:rsidRPr="002956BD" w:rsidRDefault="00156999" w:rsidP="00156999">
      <w:pPr>
        <w:jc w:val="center"/>
        <w:rPr>
          <w:b/>
          <w:caps/>
          <w:sz w:val="28"/>
          <w:szCs w:val="28"/>
        </w:rPr>
      </w:pPr>
      <w:r w:rsidRPr="002956BD">
        <w:rPr>
          <w:b/>
          <w:bCs/>
          <w:sz w:val="28"/>
          <w:szCs w:val="28"/>
        </w:rPr>
        <w:lastRenderedPageBreak/>
        <w:t xml:space="preserve"> </w:t>
      </w:r>
      <w:r w:rsidR="00293B50" w:rsidRPr="002956BD">
        <w:rPr>
          <w:b/>
          <w:bCs/>
          <w:sz w:val="28"/>
          <w:szCs w:val="28"/>
        </w:rPr>
        <w:t>Теоретические и прикладные аспекты методической работы  воспитателя детей дошкольного возраста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342"/>
        <w:gridCol w:w="2517"/>
      </w:tblGrid>
      <w:tr w:rsidR="00293B50" w:rsidRPr="00DE1981" w:rsidTr="00CB6193">
        <w:trPr>
          <w:trHeight w:val="9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3B50" w:rsidRPr="00DE1981" w:rsidRDefault="00293B50" w:rsidP="0021396C">
            <w:pPr>
              <w:jc w:val="center"/>
              <w:rPr>
                <w:b/>
                <w:bCs/>
              </w:rPr>
            </w:pPr>
            <w:r w:rsidRPr="00DE1981">
              <w:rPr>
                <w:b/>
                <w:bCs/>
              </w:rPr>
              <w:t xml:space="preserve">Результаты </w:t>
            </w:r>
          </w:p>
          <w:p w:rsidR="00293B50" w:rsidRPr="00DE1981" w:rsidRDefault="00293B50" w:rsidP="0021396C">
            <w:pPr>
              <w:jc w:val="center"/>
              <w:rPr>
                <w:b/>
                <w:bCs/>
              </w:rPr>
            </w:pPr>
            <w:r w:rsidRPr="00DE1981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3B50" w:rsidRPr="00DE1981" w:rsidRDefault="00293B50" w:rsidP="0021396C">
            <w:pPr>
              <w:jc w:val="center"/>
              <w:rPr>
                <w:bCs/>
              </w:rPr>
            </w:pPr>
            <w:r w:rsidRPr="00DE1981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B50" w:rsidRPr="00DE1981" w:rsidRDefault="00293B50" w:rsidP="0021396C">
            <w:pPr>
              <w:jc w:val="center"/>
              <w:rPr>
                <w:b/>
                <w:bCs/>
              </w:rPr>
            </w:pPr>
            <w:r w:rsidRPr="00DE1981">
              <w:rPr>
                <w:b/>
              </w:rPr>
              <w:t xml:space="preserve">Формы и методы контроля и оценки </w:t>
            </w:r>
          </w:p>
        </w:tc>
      </w:tr>
      <w:tr w:rsidR="00293B50" w:rsidRPr="00DE1981" w:rsidTr="00CB6193">
        <w:trPr>
          <w:trHeight w:val="1968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3B50" w:rsidRPr="00886FBE" w:rsidRDefault="00293B50" w:rsidP="0048573D">
            <w:pPr>
              <w:widowControl w:val="0"/>
              <w:jc w:val="both"/>
            </w:pPr>
            <w:r w:rsidRPr="00886FBE">
              <w:t>ПК 5.1. Разрабатывать методические материалы на основе примерных с учетом особенностей возраста, группы и отдельных воспитанников.</w:t>
            </w:r>
          </w:p>
          <w:p w:rsidR="00293B50" w:rsidRPr="00DE1981" w:rsidRDefault="00293B50" w:rsidP="00886FBE">
            <w:pPr>
              <w:pStyle w:val="21"/>
              <w:widowControl w:val="0"/>
              <w:ind w:left="0" w:firstLine="0"/>
              <w:jc w:val="both"/>
            </w:pPr>
          </w:p>
          <w:p w:rsidR="00293B50" w:rsidRPr="00DE1981" w:rsidRDefault="00293B50" w:rsidP="0021396C">
            <w:pPr>
              <w:pStyle w:val="21"/>
              <w:widowControl w:val="0"/>
              <w:ind w:left="0" w:firstLine="720"/>
              <w:jc w:val="both"/>
            </w:pPr>
          </w:p>
          <w:p w:rsidR="00293B50" w:rsidRPr="00DE1981" w:rsidRDefault="00293B50" w:rsidP="0021396C">
            <w:pPr>
              <w:pStyle w:val="21"/>
              <w:widowControl w:val="0"/>
              <w:ind w:left="0" w:firstLine="720"/>
              <w:jc w:val="both"/>
            </w:pPr>
          </w:p>
          <w:p w:rsidR="00293B50" w:rsidRPr="00DE1981" w:rsidRDefault="00293B50" w:rsidP="0021396C">
            <w:pPr>
              <w:pStyle w:val="21"/>
              <w:widowControl w:val="0"/>
              <w:ind w:left="0" w:firstLine="720"/>
              <w:jc w:val="both"/>
            </w:pPr>
          </w:p>
          <w:p w:rsidR="00293B50" w:rsidRPr="00DE1981" w:rsidRDefault="00293B50" w:rsidP="0021396C">
            <w:pPr>
              <w:pStyle w:val="21"/>
              <w:widowControl w:val="0"/>
              <w:ind w:left="0" w:firstLine="720"/>
              <w:jc w:val="both"/>
              <w:rPr>
                <w:bCs/>
                <w:i/>
              </w:rPr>
            </w:pP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</w:tcPr>
          <w:p w:rsidR="00293B50" w:rsidRDefault="00293B50" w:rsidP="00EF1598">
            <w:pPr>
              <w:pStyle w:val="21"/>
              <w:widowControl w:val="0"/>
              <w:ind w:left="0" w:firstLine="0"/>
              <w:jc w:val="both"/>
            </w:pPr>
            <w:r>
              <w:t>Грамотное использование знаний теоретических основ методической работы воспитателя детей дошкольного возраста согласно целям и задачам воспитания.</w:t>
            </w:r>
          </w:p>
          <w:p w:rsidR="00293B50" w:rsidRDefault="00293B50" w:rsidP="00EF1598">
            <w:pPr>
              <w:pStyle w:val="21"/>
              <w:widowControl w:val="0"/>
              <w:ind w:left="0" w:firstLine="0"/>
              <w:jc w:val="both"/>
            </w:pPr>
          </w:p>
          <w:p w:rsidR="00293B50" w:rsidRDefault="00293B50" w:rsidP="00EF1598">
            <w:pPr>
              <w:jc w:val="both"/>
              <w:rPr>
                <w:bCs/>
              </w:rPr>
            </w:pPr>
            <w:r>
              <w:rPr>
                <w:bCs/>
              </w:rPr>
              <w:t>Грамотное определение целей и задач, содержания, форм, методов  и средств дошкольного образования при планировании работы с детьми дошкольного возраста.</w:t>
            </w:r>
          </w:p>
          <w:p w:rsidR="00293B50" w:rsidRDefault="00293B50" w:rsidP="00EF1598">
            <w:pPr>
              <w:jc w:val="both"/>
              <w:rPr>
                <w:bCs/>
              </w:rPr>
            </w:pPr>
          </w:p>
          <w:p w:rsidR="00293B50" w:rsidRDefault="00293B50" w:rsidP="00EF1598">
            <w:pPr>
              <w:jc w:val="both"/>
              <w:rPr>
                <w:bCs/>
              </w:rPr>
            </w:pPr>
            <w:r>
              <w:rPr>
                <w:bCs/>
              </w:rPr>
              <w:t>Грамотное применение концептуальных основ и содержания примерных и вариативных программ дошкольного образования, осуществление их правильного анализа   при планировании работы  в разных возрастных группах.</w:t>
            </w:r>
          </w:p>
          <w:p w:rsidR="00293B50" w:rsidRDefault="00293B50" w:rsidP="00EF1598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</w:p>
          <w:p w:rsidR="00293B50" w:rsidRDefault="00293B50" w:rsidP="00EF1598">
            <w:pPr>
              <w:jc w:val="both"/>
              <w:rPr>
                <w:bCs/>
              </w:rPr>
            </w:pPr>
            <w:r>
              <w:rPr>
                <w:bCs/>
              </w:rPr>
              <w:t>Грамотное осуществление планирования педагогического процесса в дошкольном образовании  с учетом   его теоретических основ,  особенностей возраста, группы, отдельных воспитанников ДОУ.</w:t>
            </w:r>
          </w:p>
          <w:p w:rsidR="00293B50" w:rsidRDefault="00293B50" w:rsidP="00EF1598">
            <w:pPr>
              <w:jc w:val="both"/>
              <w:rPr>
                <w:bCs/>
              </w:rPr>
            </w:pPr>
          </w:p>
          <w:p w:rsidR="00293B50" w:rsidRDefault="00293B50" w:rsidP="00EF1598">
            <w:pPr>
              <w:jc w:val="both"/>
              <w:rPr>
                <w:bCs/>
              </w:rPr>
            </w:pPr>
            <w:r>
              <w:rPr>
                <w:bCs/>
              </w:rPr>
              <w:t>Грамотное использование методики  планирования и разработки рабочей программы, выполнение требований к оформлению соответствующей документации согласно установленным требованиям</w:t>
            </w:r>
          </w:p>
          <w:p w:rsidR="00293B50" w:rsidRDefault="00293B50" w:rsidP="00EF1598">
            <w:pPr>
              <w:jc w:val="both"/>
              <w:rPr>
                <w:bCs/>
              </w:rPr>
            </w:pPr>
          </w:p>
          <w:p w:rsidR="00293B50" w:rsidRDefault="00293B50" w:rsidP="00EF1598">
            <w:pPr>
              <w:jc w:val="both"/>
              <w:rPr>
                <w:bCs/>
              </w:rPr>
            </w:pPr>
            <w:r>
              <w:rPr>
                <w:bCs/>
              </w:rPr>
              <w:t xml:space="preserve">Четкое определение особенностей современных </w:t>
            </w:r>
            <w:r>
              <w:rPr>
                <w:bCs/>
              </w:rPr>
              <w:lastRenderedPageBreak/>
              <w:t>подходов и педагогических технологий дошкольного образования согласно целям и задачам воспитания</w:t>
            </w:r>
          </w:p>
          <w:p w:rsidR="00293B50" w:rsidRDefault="00293B50" w:rsidP="00EF1598">
            <w:pPr>
              <w:pStyle w:val="21"/>
              <w:widowControl w:val="0"/>
              <w:ind w:left="0" w:firstLine="0"/>
              <w:jc w:val="both"/>
            </w:pPr>
          </w:p>
          <w:p w:rsidR="00293B50" w:rsidRDefault="00293B50" w:rsidP="00EF1598">
            <w:pPr>
              <w:pStyle w:val="21"/>
              <w:widowControl w:val="0"/>
              <w:ind w:left="0" w:firstLine="0"/>
              <w:jc w:val="both"/>
            </w:pPr>
            <w:r>
              <w:t xml:space="preserve">Грамотное определение    педагогических проблем методического характера в работе воспитателя, нахождение эффективных способов решения данных проблем и предотвращения их возникновения в дальнейшем </w:t>
            </w:r>
          </w:p>
          <w:p w:rsidR="00293B50" w:rsidRDefault="00293B50" w:rsidP="00EF1598">
            <w:pPr>
              <w:jc w:val="both"/>
            </w:pPr>
          </w:p>
          <w:p w:rsidR="00293B50" w:rsidRDefault="00293B50" w:rsidP="00EF1598">
            <w:pPr>
              <w:jc w:val="both"/>
            </w:pPr>
            <w:r>
              <w:t xml:space="preserve">Четкое определение  наиболее эффективных методов дошкольного образования, сравнение и выбор наиболее эффективных образовательных технологий с учетом вида образовательного учреждения и особенностей возраста воспитанников. </w:t>
            </w:r>
          </w:p>
          <w:p w:rsidR="00293B50" w:rsidRDefault="00293B50" w:rsidP="00EF1598">
            <w:pPr>
              <w:jc w:val="both"/>
            </w:pPr>
          </w:p>
          <w:p w:rsidR="00293B50" w:rsidRPr="00DE1981" w:rsidRDefault="00293B50" w:rsidP="00EF1598">
            <w:pPr>
              <w:jc w:val="both"/>
              <w:rPr>
                <w:bCs/>
              </w:rPr>
            </w:pPr>
            <w:r>
              <w:t>Адаптация и применение имеющихся методических разработок к своей работе с учетом возрастных особенностей воспитанников.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B50" w:rsidRPr="00DE1981" w:rsidRDefault="00293B50" w:rsidP="0021396C">
            <w:pPr>
              <w:jc w:val="both"/>
              <w:rPr>
                <w:bCs/>
              </w:rPr>
            </w:pPr>
            <w:r w:rsidRPr="00DE1981">
              <w:rPr>
                <w:bCs/>
              </w:rPr>
              <w:lastRenderedPageBreak/>
              <w:t>Оценка практической работы.</w:t>
            </w:r>
          </w:p>
          <w:p w:rsidR="00293B50" w:rsidRPr="00DE1981" w:rsidRDefault="00293B50" w:rsidP="0021396C">
            <w:pPr>
              <w:jc w:val="both"/>
              <w:rPr>
                <w:bCs/>
              </w:rPr>
            </w:pPr>
          </w:p>
          <w:p w:rsidR="00293B50" w:rsidRPr="00DE1981" w:rsidRDefault="00293B50" w:rsidP="0021396C">
            <w:pPr>
              <w:jc w:val="both"/>
              <w:rPr>
                <w:bCs/>
              </w:rPr>
            </w:pPr>
          </w:p>
          <w:p w:rsidR="00293B50" w:rsidRPr="00DE1981" w:rsidRDefault="00293B50" w:rsidP="0021396C">
            <w:pPr>
              <w:jc w:val="both"/>
              <w:rPr>
                <w:bCs/>
              </w:rPr>
            </w:pPr>
          </w:p>
          <w:p w:rsidR="00293B50" w:rsidRDefault="00293B50" w:rsidP="0021396C">
            <w:pPr>
              <w:jc w:val="both"/>
              <w:rPr>
                <w:bCs/>
              </w:rPr>
            </w:pPr>
          </w:p>
          <w:p w:rsidR="00293B50" w:rsidRDefault="00293B50" w:rsidP="0021396C">
            <w:pPr>
              <w:jc w:val="both"/>
              <w:rPr>
                <w:bCs/>
              </w:rPr>
            </w:pPr>
          </w:p>
          <w:p w:rsidR="00293B50" w:rsidRDefault="00293B50" w:rsidP="0021396C">
            <w:pPr>
              <w:jc w:val="both"/>
              <w:rPr>
                <w:bCs/>
              </w:rPr>
            </w:pPr>
          </w:p>
          <w:p w:rsidR="00293B50" w:rsidRPr="00C13437" w:rsidRDefault="00293B50" w:rsidP="00CB6193">
            <w:pPr>
              <w:jc w:val="both"/>
              <w:rPr>
                <w:bCs/>
              </w:rPr>
            </w:pPr>
            <w:r w:rsidRPr="00C13437">
              <w:rPr>
                <w:bCs/>
              </w:rPr>
              <w:t xml:space="preserve">Экспертная оценка   специалистом </w:t>
            </w:r>
          </w:p>
          <w:p w:rsidR="00293B50" w:rsidRDefault="00293B50" w:rsidP="00CB6193">
            <w:pPr>
              <w:jc w:val="both"/>
              <w:rPr>
                <w:bCs/>
                <w:color w:val="FF0000"/>
              </w:rPr>
            </w:pPr>
            <w:r w:rsidRPr="00C13437">
              <w:rPr>
                <w:bCs/>
              </w:rPr>
              <w:t>на   практике</w:t>
            </w:r>
            <w:r w:rsidRPr="00C53235">
              <w:rPr>
                <w:bCs/>
                <w:color w:val="FF0000"/>
              </w:rPr>
              <w:t>.</w:t>
            </w:r>
          </w:p>
          <w:p w:rsidR="00293B50" w:rsidRDefault="00293B50" w:rsidP="00CB6193">
            <w:pPr>
              <w:jc w:val="both"/>
              <w:rPr>
                <w:bCs/>
                <w:color w:val="FF0000"/>
              </w:rPr>
            </w:pPr>
          </w:p>
          <w:p w:rsidR="00293B50" w:rsidRDefault="00293B50" w:rsidP="0021396C">
            <w:pPr>
              <w:jc w:val="both"/>
              <w:rPr>
                <w:bCs/>
              </w:rPr>
            </w:pPr>
          </w:p>
          <w:p w:rsidR="00293B50" w:rsidRDefault="00293B50" w:rsidP="0021396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293B50" w:rsidRDefault="00293B50" w:rsidP="0021396C">
            <w:pPr>
              <w:jc w:val="both"/>
              <w:rPr>
                <w:bCs/>
              </w:rPr>
            </w:pPr>
          </w:p>
          <w:p w:rsidR="00293B50" w:rsidRDefault="00293B50" w:rsidP="0021396C">
            <w:pPr>
              <w:jc w:val="both"/>
              <w:rPr>
                <w:bCs/>
              </w:rPr>
            </w:pPr>
          </w:p>
          <w:p w:rsidR="00293B50" w:rsidRDefault="00293B50" w:rsidP="0021396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293B50" w:rsidRPr="00C13437" w:rsidRDefault="00293B50" w:rsidP="00CB6193">
            <w:pPr>
              <w:jc w:val="both"/>
              <w:rPr>
                <w:bCs/>
              </w:rPr>
            </w:pPr>
            <w:r w:rsidRPr="00C13437">
              <w:rPr>
                <w:bCs/>
              </w:rPr>
              <w:t xml:space="preserve">Экспертная оценка   специалистом </w:t>
            </w:r>
          </w:p>
          <w:p w:rsidR="00293B50" w:rsidRDefault="00293B50" w:rsidP="00CB6193">
            <w:pPr>
              <w:jc w:val="both"/>
              <w:rPr>
                <w:bCs/>
                <w:color w:val="FF0000"/>
              </w:rPr>
            </w:pPr>
            <w:r w:rsidRPr="00C13437">
              <w:rPr>
                <w:bCs/>
              </w:rPr>
              <w:t>на   практике</w:t>
            </w:r>
            <w:r w:rsidRPr="00C53235">
              <w:rPr>
                <w:bCs/>
                <w:color w:val="FF0000"/>
              </w:rPr>
              <w:t>.</w:t>
            </w:r>
          </w:p>
          <w:p w:rsidR="00293B50" w:rsidRDefault="00293B50" w:rsidP="00CB6193">
            <w:pPr>
              <w:jc w:val="both"/>
              <w:rPr>
                <w:bCs/>
                <w:color w:val="FF0000"/>
              </w:rPr>
            </w:pPr>
          </w:p>
          <w:p w:rsidR="00293B50" w:rsidRDefault="00293B50" w:rsidP="0021396C">
            <w:pPr>
              <w:jc w:val="both"/>
              <w:rPr>
                <w:bCs/>
              </w:rPr>
            </w:pPr>
          </w:p>
          <w:p w:rsidR="00293B50" w:rsidRDefault="00293B50" w:rsidP="0021396C">
            <w:pPr>
              <w:jc w:val="both"/>
              <w:rPr>
                <w:bCs/>
              </w:rPr>
            </w:pPr>
          </w:p>
          <w:p w:rsidR="00293B50" w:rsidRDefault="00293B50" w:rsidP="0021396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293B50" w:rsidRDefault="00293B50" w:rsidP="0021396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293B50" w:rsidRDefault="00293B50" w:rsidP="0021396C">
            <w:pPr>
              <w:jc w:val="both"/>
              <w:rPr>
                <w:bCs/>
              </w:rPr>
            </w:pPr>
          </w:p>
          <w:p w:rsidR="00293B50" w:rsidRPr="00DE1981" w:rsidRDefault="00293B50" w:rsidP="00CB6193">
            <w:pPr>
              <w:jc w:val="both"/>
              <w:rPr>
                <w:bCs/>
              </w:rPr>
            </w:pPr>
            <w:r w:rsidRPr="00DE1981">
              <w:rPr>
                <w:bCs/>
              </w:rPr>
              <w:t>Оценка практической работы.</w:t>
            </w:r>
          </w:p>
          <w:p w:rsidR="00293B50" w:rsidRPr="00DE1981" w:rsidRDefault="00293B50" w:rsidP="00CB6193">
            <w:pPr>
              <w:jc w:val="both"/>
              <w:rPr>
                <w:bCs/>
              </w:rPr>
            </w:pPr>
          </w:p>
          <w:p w:rsidR="00293B50" w:rsidRDefault="00293B50" w:rsidP="0021396C">
            <w:pPr>
              <w:jc w:val="both"/>
              <w:rPr>
                <w:bCs/>
              </w:rPr>
            </w:pPr>
          </w:p>
          <w:p w:rsidR="00293B50" w:rsidRDefault="00293B50" w:rsidP="0021396C">
            <w:pPr>
              <w:jc w:val="both"/>
              <w:rPr>
                <w:bCs/>
              </w:rPr>
            </w:pPr>
          </w:p>
          <w:p w:rsidR="00293B50" w:rsidRDefault="00293B50" w:rsidP="0021396C">
            <w:pPr>
              <w:jc w:val="both"/>
              <w:rPr>
                <w:bCs/>
              </w:rPr>
            </w:pPr>
          </w:p>
          <w:p w:rsidR="00293B50" w:rsidRDefault="00293B50" w:rsidP="0021396C">
            <w:pPr>
              <w:jc w:val="both"/>
              <w:rPr>
                <w:bCs/>
              </w:rPr>
            </w:pPr>
          </w:p>
          <w:p w:rsidR="00293B50" w:rsidRDefault="00293B50" w:rsidP="0021396C">
            <w:pPr>
              <w:jc w:val="both"/>
              <w:rPr>
                <w:bCs/>
              </w:rPr>
            </w:pPr>
          </w:p>
          <w:p w:rsidR="00293B50" w:rsidRDefault="00293B50" w:rsidP="0021396C">
            <w:pPr>
              <w:jc w:val="both"/>
              <w:rPr>
                <w:bCs/>
              </w:rPr>
            </w:pPr>
          </w:p>
          <w:p w:rsidR="00293B50" w:rsidRPr="00DE1981" w:rsidRDefault="00293B50" w:rsidP="00CB6193">
            <w:pPr>
              <w:jc w:val="both"/>
              <w:rPr>
                <w:bCs/>
              </w:rPr>
            </w:pPr>
            <w:r w:rsidRPr="00DE1981">
              <w:rPr>
                <w:bCs/>
              </w:rPr>
              <w:t>Оценка практической работы.</w:t>
            </w:r>
          </w:p>
          <w:p w:rsidR="00293B50" w:rsidRPr="00DE1981" w:rsidRDefault="00293B50" w:rsidP="00CB6193">
            <w:pPr>
              <w:jc w:val="both"/>
              <w:rPr>
                <w:bCs/>
              </w:rPr>
            </w:pPr>
          </w:p>
          <w:p w:rsidR="00293B50" w:rsidRDefault="00293B50" w:rsidP="0021396C">
            <w:pPr>
              <w:jc w:val="both"/>
              <w:rPr>
                <w:bCs/>
              </w:rPr>
            </w:pPr>
          </w:p>
          <w:p w:rsidR="00293B50" w:rsidRDefault="00293B50" w:rsidP="0021396C">
            <w:pPr>
              <w:jc w:val="both"/>
              <w:rPr>
                <w:bCs/>
              </w:rPr>
            </w:pPr>
          </w:p>
          <w:p w:rsidR="00293B50" w:rsidRDefault="00293B50" w:rsidP="0021396C">
            <w:pPr>
              <w:jc w:val="both"/>
              <w:rPr>
                <w:bCs/>
              </w:rPr>
            </w:pPr>
          </w:p>
          <w:p w:rsidR="00293B50" w:rsidRDefault="00293B50" w:rsidP="0021396C">
            <w:pPr>
              <w:jc w:val="both"/>
              <w:rPr>
                <w:bCs/>
              </w:rPr>
            </w:pPr>
          </w:p>
          <w:p w:rsidR="00293B50" w:rsidRDefault="00293B50" w:rsidP="0021396C">
            <w:pPr>
              <w:jc w:val="both"/>
              <w:rPr>
                <w:bCs/>
              </w:rPr>
            </w:pPr>
          </w:p>
          <w:p w:rsidR="00293B50" w:rsidRDefault="00293B50" w:rsidP="0021396C">
            <w:pPr>
              <w:jc w:val="both"/>
              <w:rPr>
                <w:bCs/>
              </w:rPr>
            </w:pPr>
          </w:p>
          <w:p w:rsidR="00293B50" w:rsidRDefault="00293B50" w:rsidP="00CB6193">
            <w:pPr>
              <w:jc w:val="both"/>
              <w:rPr>
                <w:bCs/>
              </w:rPr>
            </w:pPr>
            <w:r w:rsidRPr="00DE1981">
              <w:rPr>
                <w:bCs/>
              </w:rPr>
              <w:t>Оценка практической работы.</w:t>
            </w:r>
          </w:p>
          <w:p w:rsidR="00293B50" w:rsidRDefault="00293B50" w:rsidP="00CB6193">
            <w:pPr>
              <w:jc w:val="both"/>
              <w:rPr>
                <w:bCs/>
              </w:rPr>
            </w:pPr>
          </w:p>
          <w:p w:rsidR="00293B50" w:rsidRDefault="00293B50" w:rsidP="00CB6193">
            <w:pPr>
              <w:jc w:val="both"/>
              <w:rPr>
                <w:bCs/>
              </w:rPr>
            </w:pPr>
          </w:p>
          <w:p w:rsidR="00293B50" w:rsidRDefault="00293B50" w:rsidP="00CB6193">
            <w:pPr>
              <w:jc w:val="both"/>
              <w:rPr>
                <w:bCs/>
              </w:rPr>
            </w:pPr>
          </w:p>
          <w:p w:rsidR="00293B50" w:rsidRDefault="00293B50" w:rsidP="00CB6193">
            <w:pPr>
              <w:jc w:val="both"/>
              <w:rPr>
                <w:bCs/>
              </w:rPr>
            </w:pPr>
          </w:p>
          <w:p w:rsidR="00293B50" w:rsidRDefault="00293B50" w:rsidP="00CB6193">
            <w:pPr>
              <w:jc w:val="both"/>
              <w:rPr>
                <w:bCs/>
              </w:rPr>
            </w:pPr>
          </w:p>
          <w:p w:rsidR="00293B50" w:rsidRDefault="00293B50" w:rsidP="00CB6193">
            <w:pPr>
              <w:jc w:val="both"/>
              <w:rPr>
                <w:bCs/>
              </w:rPr>
            </w:pPr>
          </w:p>
          <w:p w:rsidR="00293B50" w:rsidRDefault="00293B50" w:rsidP="00CB6193">
            <w:pPr>
              <w:jc w:val="both"/>
              <w:rPr>
                <w:bCs/>
              </w:rPr>
            </w:pPr>
          </w:p>
          <w:p w:rsidR="00293B50" w:rsidRPr="00C13437" w:rsidRDefault="00293B50" w:rsidP="00CB6193">
            <w:pPr>
              <w:jc w:val="both"/>
              <w:rPr>
                <w:bCs/>
              </w:rPr>
            </w:pPr>
            <w:r w:rsidRPr="00C13437">
              <w:rPr>
                <w:bCs/>
              </w:rPr>
              <w:t xml:space="preserve">Экспертная оценка   специалистом </w:t>
            </w:r>
          </w:p>
          <w:p w:rsidR="00293B50" w:rsidRDefault="00293B50" w:rsidP="00CB6193">
            <w:pPr>
              <w:jc w:val="both"/>
              <w:rPr>
                <w:bCs/>
                <w:color w:val="FF0000"/>
              </w:rPr>
            </w:pPr>
            <w:r w:rsidRPr="00C13437">
              <w:rPr>
                <w:bCs/>
              </w:rPr>
              <w:t>на   практике</w:t>
            </w:r>
            <w:r w:rsidRPr="00C53235">
              <w:rPr>
                <w:bCs/>
                <w:color w:val="FF0000"/>
              </w:rPr>
              <w:t>.</w:t>
            </w:r>
          </w:p>
          <w:p w:rsidR="00293B50" w:rsidRDefault="00293B50" w:rsidP="00CB6193">
            <w:pPr>
              <w:jc w:val="both"/>
              <w:rPr>
                <w:bCs/>
                <w:color w:val="FF0000"/>
              </w:rPr>
            </w:pPr>
          </w:p>
          <w:p w:rsidR="00293B50" w:rsidRPr="00DE1981" w:rsidRDefault="00293B50" w:rsidP="00CB6193">
            <w:pPr>
              <w:jc w:val="both"/>
              <w:rPr>
                <w:bCs/>
              </w:rPr>
            </w:pPr>
          </w:p>
          <w:p w:rsidR="00293B50" w:rsidRPr="00DE1981" w:rsidRDefault="00293B50" w:rsidP="00CB6193">
            <w:pPr>
              <w:jc w:val="both"/>
              <w:rPr>
                <w:bCs/>
              </w:rPr>
            </w:pPr>
          </w:p>
          <w:p w:rsidR="00293B50" w:rsidRDefault="00293B50" w:rsidP="0021396C">
            <w:pPr>
              <w:jc w:val="both"/>
              <w:rPr>
                <w:bCs/>
              </w:rPr>
            </w:pPr>
          </w:p>
          <w:p w:rsidR="00293B50" w:rsidRPr="00C13437" w:rsidRDefault="00293B50" w:rsidP="00CB6193">
            <w:pPr>
              <w:jc w:val="both"/>
              <w:rPr>
                <w:bCs/>
              </w:rPr>
            </w:pPr>
            <w:r w:rsidRPr="00C13437">
              <w:rPr>
                <w:bCs/>
              </w:rPr>
              <w:t xml:space="preserve">Экспертная оценка   специалистом </w:t>
            </w:r>
          </w:p>
          <w:p w:rsidR="00293B50" w:rsidRDefault="00293B50" w:rsidP="00CB6193">
            <w:pPr>
              <w:jc w:val="both"/>
              <w:rPr>
                <w:bCs/>
                <w:color w:val="FF0000"/>
              </w:rPr>
            </w:pPr>
            <w:r w:rsidRPr="00C13437">
              <w:rPr>
                <w:bCs/>
              </w:rPr>
              <w:t>на   практике</w:t>
            </w:r>
            <w:r w:rsidRPr="00C53235">
              <w:rPr>
                <w:bCs/>
                <w:color w:val="FF0000"/>
              </w:rPr>
              <w:t>.</w:t>
            </w:r>
          </w:p>
          <w:p w:rsidR="00293B50" w:rsidRDefault="00293B50" w:rsidP="00CB6193">
            <w:pPr>
              <w:jc w:val="both"/>
              <w:rPr>
                <w:bCs/>
                <w:color w:val="FF0000"/>
              </w:rPr>
            </w:pPr>
          </w:p>
          <w:p w:rsidR="00293B50" w:rsidRDefault="00293B50" w:rsidP="0021396C">
            <w:pPr>
              <w:jc w:val="both"/>
              <w:rPr>
                <w:bCs/>
              </w:rPr>
            </w:pPr>
          </w:p>
          <w:p w:rsidR="00293B50" w:rsidRDefault="00293B50" w:rsidP="0021396C">
            <w:pPr>
              <w:jc w:val="both"/>
              <w:rPr>
                <w:bCs/>
              </w:rPr>
            </w:pPr>
          </w:p>
          <w:p w:rsidR="00293B50" w:rsidRDefault="00293B50" w:rsidP="0021396C">
            <w:pPr>
              <w:jc w:val="both"/>
              <w:rPr>
                <w:bCs/>
              </w:rPr>
            </w:pPr>
          </w:p>
          <w:p w:rsidR="00293B50" w:rsidRDefault="00293B50" w:rsidP="0021396C">
            <w:pPr>
              <w:jc w:val="both"/>
              <w:rPr>
                <w:bCs/>
              </w:rPr>
            </w:pPr>
          </w:p>
          <w:p w:rsidR="00293B50" w:rsidRDefault="00293B50" w:rsidP="0021396C">
            <w:pPr>
              <w:jc w:val="both"/>
              <w:rPr>
                <w:bCs/>
              </w:rPr>
            </w:pPr>
          </w:p>
          <w:p w:rsidR="00293B50" w:rsidRDefault="00293B50" w:rsidP="0021396C">
            <w:pPr>
              <w:jc w:val="both"/>
              <w:rPr>
                <w:bCs/>
              </w:rPr>
            </w:pPr>
          </w:p>
          <w:p w:rsidR="00293B50" w:rsidRDefault="00293B50" w:rsidP="0021396C">
            <w:pPr>
              <w:jc w:val="both"/>
              <w:rPr>
                <w:bCs/>
              </w:rPr>
            </w:pPr>
          </w:p>
          <w:p w:rsidR="00293B50" w:rsidRPr="009A3085" w:rsidRDefault="00293B50" w:rsidP="00EF1598">
            <w:pPr>
              <w:ind w:firstLine="140"/>
              <w:jc w:val="both"/>
            </w:pPr>
            <w:r w:rsidRPr="009A3085">
              <w:t>Оценка проективных умений на педагогической практике.</w:t>
            </w:r>
          </w:p>
          <w:p w:rsidR="00293B50" w:rsidRPr="00DE1981" w:rsidRDefault="00293B50" w:rsidP="0021396C">
            <w:pPr>
              <w:jc w:val="both"/>
              <w:rPr>
                <w:bCs/>
              </w:rPr>
            </w:pPr>
          </w:p>
        </w:tc>
      </w:tr>
      <w:tr w:rsidR="00293B50" w:rsidRPr="00DE1981" w:rsidTr="00CB619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3B50" w:rsidRPr="00886FBE" w:rsidRDefault="00293B50" w:rsidP="0048573D">
            <w:pPr>
              <w:pStyle w:val="21"/>
              <w:widowControl w:val="0"/>
              <w:ind w:left="0" w:firstLine="0"/>
              <w:jc w:val="both"/>
            </w:pPr>
            <w:r w:rsidRPr="00886FBE">
              <w:lastRenderedPageBreak/>
              <w:t>ПК 5.2. Создавать в группе предметно-развивающую среду.</w:t>
            </w: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</w:tcPr>
          <w:p w:rsidR="00293B50" w:rsidRDefault="00293B50" w:rsidP="00E14788">
            <w:pPr>
              <w:jc w:val="both"/>
              <w:rPr>
                <w:bCs/>
              </w:rPr>
            </w:pPr>
            <w:r>
              <w:rPr>
                <w:bCs/>
              </w:rPr>
              <w:t>Четкое определение педагогических, гигиенических, специальных требований к созданию предметно – развивающей среды в ДОУ согласно целям и задачам воспитания</w:t>
            </w:r>
          </w:p>
          <w:p w:rsidR="00293B50" w:rsidRDefault="00293B50" w:rsidP="00E14788">
            <w:pPr>
              <w:jc w:val="both"/>
              <w:rPr>
                <w:bCs/>
              </w:rPr>
            </w:pPr>
          </w:p>
          <w:p w:rsidR="00293B50" w:rsidRPr="003C1948" w:rsidRDefault="00293B50" w:rsidP="00E14788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Создание в группе предметно – развивающей среды, соответствующей возрасту, целям и задачам дошкольного образования. 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B50" w:rsidRPr="00DE1981" w:rsidRDefault="00293B50" w:rsidP="0021396C">
            <w:pPr>
              <w:jc w:val="both"/>
              <w:rPr>
                <w:bCs/>
              </w:rPr>
            </w:pPr>
            <w:r w:rsidRPr="00DE1981">
              <w:rPr>
                <w:bCs/>
              </w:rPr>
              <w:t>Оценка практической работы.</w:t>
            </w:r>
          </w:p>
          <w:p w:rsidR="00293B50" w:rsidRPr="00DE1981" w:rsidRDefault="00293B50" w:rsidP="0021396C">
            <w:pPr>
              <w:jc w:val="both"/>
              <w:rPr>
                <w:bCs/>
              </w:rPr>
            </w:pPr>
          </w:p>
          <w:p w:rsidR="00293B50" w:rsidRPr="00DE1981" w:rsidRDefault="00293B50" w:rsidP="0021396C">
            <w:pPr>
              <w:jc w:val="both"/>
              <w:rPr>
                <w:bCs/>
              </w:rPr>
            </w:pPr>
          </w:p>
          <w:p w:rsidR="00293B50" w:rsidRPr="00DE1981" w:rsidRDefault="00293B50" w:rsidP="0021396C">
            <w:pPr>
              <w:jc w:val="both"/>
              <w:rPr>
                <w:bCs/>
              </w:rPr>
            </w:pPr>
          </w:p>
          <w:p w:rsidR="00293B50" w:rsidRPr="00DE1981" w:rsidRDefault="00293B50" w:rsidP="0021396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293B50" w:rsidRDefault="00293B50" w:rsidP="0021396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293B50" w:rsidRPr="00DE1981" w:rsidRDefault="00293B50" w:rsidP="0021396C">
            <w:pPr>
              <w:jc w:val="both"/>
              <w:rPr>
                <w:bCs/>
              </w:rPr>
            </w:pPr>
          </w:p>
          <w:p w:rsidR="00293B50" w:rsidRPr="00C13437" w:rsidRDefault="00293B50" w:rsidP="0021396C">
            <w:pPr>
              <w:jc w:val="both"/>
              <w:rPr>
                <w:bCs/>
              </w:rPr>
            </w:pPr>
            <w:r w:rsidRPr="00C13437">
              <w:rPr>
                <w:bCs/>
              </w:rPr>
              <w:t xml:space="preserve">Экспертная оценка   специалистом </w:t>
            </w:r>
          </w:p>
          <w:p w:rsidR="00293B50" w:rsidRPr="00DE1981" w:rsidRDefault="00293B50" w:rsidP="00CB6193">
            <w:pPr>
              <w:jc w:val="both"/>
            </w:pPr>
            <w:r w:rsidRPr="00C13437">
              <w:rPr>
                <w:bCs/>
              </w:rPr>
              <w:t>на   практике</w:t>
            </w:r>
            <w:r w:rsidRPr="00C53235">
              <w:rPr>
                <w:bCs/>
                <w:color w:val="FF0000"/>
              </w:rPr>
              <w:t>.</w:t>
            </w:r>
          </w:p>
        </w:tc>
      </w:tr>
      <w:tr w:rsidR="00293B50" w:rsidRPr="00DE1981" w:rsidTr="00CB619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3B50" w:rsidRPr="00886FBE" w:rsidRDefault="00293B50" w:rsidP="0048573D">
            <w:pPr>
              <w:jc w:val="both"/>
            </w:pPr>
            <w:r>
              <w:rPr>
                <w:bCs/>
              </w:rPr>
              <w:t>П</w:t>
            </w:r>
            <w:r w:rsidRPr="00886FBE">
              <w:rPr>
                <w:bCs/>
              </w:rPr>
              <w:t>К 5.3. Систематизировать и оценивать педагогический опыт и образовательные технологии в области дошкольного образования на 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</w:tcPr>
          <w:p w:rsidR="00293B50" w:rsidRDefault="00293B50" w:rsidP="00E14788">
            <w:pPr>
              <w:pStyle w:val="21"/>
              <w:widowControl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Грамотное нахождение   источников, определение способов обобщения, представления и  распространения педагогического опыта с целью осуществления эффективной работы воспитателя.</w:t>
            </w:r>
          </w:p>
          <w:p w:rsidR="00293B50" w:rsidRDefault="00293B50" w:rsidP="00E14788">
            <w:pPr>
              <w:jc w:val="both"/>
              <w:rPr>
                <w:bCs/>
              </w:rPr>
            </w:pPr>
          </w:p>
          <w:p w:rsidR="00293B50" w:rsidRPr="00DE1981" w:rsidRDefault="00293B50" w:rsidP="00E14788">
            <w:pPr>
              <w:jc w:val="both"/>
            </w:pPr>
            <w:r>
              <w:t xml:space="preserve">Чёткое определение путей самосовершенствования педагогического мастерства в своей работе. 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B50" w:rsidRPr="00C13437" w:rsidRDefault="00293B50" w:rsidP="0021396C">
            <w:pPr>
              <w:jc w:val="both"/>
              <w:rPr>
                <w:bCs/>
              </w:rPr>
            </w:pPr>
            <w:r w:rsidRPr="00C13437">
              <w:rPr>
                <w:bCs/>
              </w:rPr>
              <w:lastRenderedPageBreak/>
              <w:t xml:space="preserve">Экспертная оценка   специалистом </w:t>
            </w:r>
          </w:p>
          <w:p w:rsidR="00293B50" w:rsidRDefault="00293B50" w:rsidP="0021396C">
            <w:pPr>
              <w:jc w:val="both"/>
              <w:rPr>
                <w:bCs/>
                <w:color w:val="FF0000"/>
              </w:rPr>
            </w:pPr>
            <w:r w:rsidRPr="00C13437">
              <w:rPr>
                <w:bCs/>
              </w:rPr>
              <w:t>на   практике</w:t>
            </w:r>
            <w:r w:rsidRPr="00C53235">
              <w:rPr>
                <w:bCs/>
                <w:color w:val="FF0000"/>
              </w:rPr>
              <w:t>.</w:t>
            </w:r>
          </w:p>
          <w:p w:rsidR="00293B50" w:rsidRPr="00DE1981" w:rsidRDefault="00293B50" w:rsidP="0021396C">
            <w:pPr>
              <w:jc w:val="both"/>
              <w:rPr>
                <w:bCs/>
              </w:rPr>
            </w:pPr>
          </w:p>
          <w:p w:rsidR="00293B50" w:rsidRPr="00DE1981" w:rsidRDefault="00293B50" w:rsidP="0021396C">
            <w:pPr>
              <w:jc w:val="both"/>
              <w:rPr>
                <w:bCs/>
              </w:rPr>
            </w:pPr>
          </w:p>
          <w:p w:rsidR="00293B50" w:rsidRDefault="00293B50" w:rsidP="0021396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293B50" w:rsidRDefault="00293B50" w:rsidP="0021396C">
            <w:pPr>
              <w:jc w:val="both"/>
              <w:rPr>
                <w:bCs/>
              </w:rPr>
            </w:pPr>
          </w:p>
          <w:p w:rsidR="00293B50" w:rsidRDefault="00293B50" w:rsidP="0021396C">
            <w:pPr>
              <w:jc w:val="both"/>
              <w:rPr>
                <w:bCs/>
              </w:rPr>
            </w:pPr>
          </w:p>
          <w:p w:rsidR="00293B50" w:rsidRDefault="00293B50" w:rsidP="0021396C">
            <w:pPr>
              <w:jc w:val="both"/>
              <w:rPr>
                <w:bCs/>
              </w:rPr>
            </w:pPr>
          </w:p>
          <w:p w:rsidR="00293B50" w:rsidRDefault="00293B50" w:rsidP="0021396C">
            <w:pPr>
              <w:jc w:val="both"/>
              <w:rPr>
                <w:bCs/>
              </w:rPr>
            </w:pPr>
          </w:p>
          <w:p w:rsidR="00293B50" w:rsidRPr="00DE1981" w:rsidRDefault="00293B50" w:rsidP="0021396C">
            <w:pPr>
              <w:jc w:val="both"/>
              <w:rPr>
                <w:bCs/>
              </w:rPr>
            </w:pPr>
            <w:r w:rsidRPr="00DE1981">
              <w:rPr>
                <w:bCs/>
              </w:rPr>
              <w:t>Оценка практической работы.</w:t>
            </w:r>
            <w:r>
              <w:rPr>
                <w:bCs/>
              </w:rPr>
              <w:t xml:space="preserve"> </w:t>
            </w:r>
          </w:p>
          <w:p w:rsidR="00293B50" w:rsidRPr="00DE1981" w:rsidRDefault="00293B50" w:rsidP="0021396C">
            <w:pPr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293B50" w:rsidRPr="00DE1981" w:rsidRDefault="00293B50" w:rsidP="0021396C">
            <w:pPr>
              <w:jc w:val="both"/>
            </w:pPr>
          </w:p>
        </w:tc>
      </w:tr>
      <w:tr w:rsidR="00293B50" w:rsidRPr="00DE1981" w:rsidTr="00CB619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3B50" w:rsidRPr="00886FBE" w:rsidRDefault="00293B50" w:rsidP="0048573D">
            <w:pPr>
              <w:widowControl w:val="0"/>
              <w:jc w:val="both"/>
              <w:rPr>
                <w:bCs/>
              </w:rPr>
            </w:pPr>
            <w:r w:rsidRPr="00886FBE">
              <w:rPr>
                <w:bCs/>
              </w:rPr>
              <w:lastRenderedPageBreak/>
              <w:t>ПК 5.4. Оформлять педагогические разработки в виде отчетов, рефератов, выступлений.</w:t>
            </w:r>
          </w:p>
          <w:p w:rsidR="00293B50" w:rsidRDefault="00293B50" w:rsidP="0021396C">
            <w:pPr>
              <w:ind w:firstLine="720"/>
              <w:jc w:val="both"/>
            </w:pP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</w:tcPr>
          <w:p w:rsidR="00293B50" w:rsidRDefault="00293B50" w:rsidP="00E14788">
            <w:pPr>
              <w:jc w:val="both"/>
              <w:rPr>
                <w:bCs/>
              </w:rPr>
            </w:pPr>
            <w:r>
              <w:rPr>
                <w:bCs/>
              </w:rPr>
              <w:t>Методически грамотное  оформление отчетов, рефератов, конспектов, результатов исследовательской и проектной работы согласно установленным требованиям.</w:t>
            </w:r>
          </w:p>
          <w:p w:rsidR="00293B50" w:rsidRDefault="00293B50" w:rsidP="00E14788">
            <w:pPr>
              <w:jc w:val="both"/>
              <w:rPr>
                <w:bCs/>
              </w:rPr>
            </w:pPr>
          </w:p>
          <w:p w:rsidR="00293B50" w:rsidRDefault="00293B50" w:rsidP="00E14788">
            <w:pPr>
              <w:jc w:val="both"/>
              <w:rPr>
                <w:bCs/>
              </w:rPr>
            </w:pPr>
            <w:r>
              <w:rPr>
                <w:bCs/>
              </w:rPr>
              <w:t>Грамотное построение логики подготовки к устному выступлению, отчету, реферированию, конспектированию согласно поставленным целям и задачам.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B50" w:rsidRDefault="00293B50" w:rsidP="0021396C">
            <w:pPr>
              <w:jc w:val="both"/>
              <w:rPr>
                <w:bCs/>
              </w:rPr>
            </w:pPr>
            <w:r w:rsidRPr="00DE1981">
              <w:rPr>
                <w:bCs/>
              </w:rPr>
              <w:t>Оценка практической работы.</w:t>
            </w:r>
          </w:p>
          <w:p w:rsidR="00293B50" w:rsidRDefault="00293B50" w:rsidP="0021396C">
            <w:pPr>
              <w:jc w:val="both"/>
              <w:rPr>
                <w:bCs/>
              </w:rPr>
            </w:pPr>
          </w:p>
          <w:p w:rsidR="00293B50" w:rsidRDefault="00293B50" w:rsidP="0021396C">
            <w:pPr>
              <w:jc w:val="both"/>
              <w:rPr>
                <w:bCs/>
              </w:rPr>
            </w:pPr>
          </w:p>
          <w:p w:rsidR="00293B50" w:rsidRDefault="00293B50" w:rsidP="0021396C">
            <w:pPr>
              <w:jc w:val="both"/>
              <w:rPr>
                <w:bCs/>
              </w:rPr>
            </w:pPr>
          </w:p>
          <w:p w:rsidR="00293B50" w:rsidRDefault="00293B50" w:rsidP="0021396C">
            <w:pPr>
              <w:jc w:val="both"/>
              <w:rPr>
                <w:bCs/>
              </w:rPr>
            </w:pPr>
          </w:p>
          <w:p w:rsidR="00293B50" w:rsidRDefault="00293B50" w:rsidP="0021396C">
            <w:pPr>
              <w:jc w:val="both"/>
              <w:rPr>
                <w:bCs/>
              </w:rPr>
            </w:pPr>
          </w:p>
          <w:p w:rsidR="00293B50" w:rsidRDefault="00293B50" w:rsidP="0021396C">
            <w:pPr>
              <w:jc w:val="both"/>
              <w:rPr>
                <w:bCs/>
              </w:rPr>
            </w:pPr>
          </w:p>
          <w:p w:rsidR="00293B50" w:rsidRPr="00C13437" w:rsidRDefault="00293B50" w:rsidP="0021396C">
            <w:pPr>
              <w:jc w:val="both"/>
              <w:rPr>
                <w:bCs/>
              </w:rPr>
            </w:pPr>
            <w:r w:rsidRPr="00DE1981">
              <w:rPr>
                <w:bCs/>
              </w:rPr>
              <w:t>Оценка практической работы.</w:t>
            </w:r>
          </w:p>
        </w:tc>
      </w:tr>
      <w:tr w:rsidR="00293B50" w:rsidRPr="00DE1981" w:rsidTr="00CB619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3B50" w:rsidRPr="00886FBE" w:rsidRDefault="00293B50" w:rsidP="0048573D">
            <w:pPr>
              <w:pStyle w:val="21"/>
              <w:widowControl w:val="0"/>
              <w:ind w:left="0" w:firstLine="0"/>
              <w:jc w:val="both"/>
              <w:rPr>
                <w:bCs/>
              </w:rPr>
            </w:pPr>
            <w:r w:rsidRPr="00886FBE">
              <w:rPr>
                <w:bCs/>
              </w:rPr>
              <w:t>ПК 5.5. Участвовать в исследовательской и проектной деятельности в области дошкольного образования.</w:t>
            </w:r>
          </w:p>
          <w:p w:rsidR="00293B50" w:rsidRPr="00886FBE" w:rsidRDefault="00293B50" w:rsidP="00886FBE">
            <w:pPr>
              <w:widowControl w:val="0"/>
              <w:ind w:firstLine="720"/>
              <w:jc w:val="both"/>
              <w:rPr>
                <w:bCs/>
              </w:rPr>
            </w:pP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</w:tcPr>
          <w:p w:rsidR="00293B50" w:rsidRDefault="00293B50" w:rsidP="00AE32DC">
            <w:pPr>
              <w:jc w:val="both"/>
              <w:rPr>
                <w:bCs/>
              </w:rPr>
            </w:pPr>
            <w:r>
              <w:rPr>
                <w:bCs/>
              </w:rPr>
              <w:t>Грамотное использование разнообразных методов и методик педагогического исследования и проектирования согласно поставленным целям и задачам.</w:t>
            </w:r>
          </w:p>
          <w:p w:rsidR="00293B50" w:rsidRDefault="00293B50" w:rsidP="00AE32DC">
            <w:pPr>
              <w:pStyle w:val="21"/>
              <w:widowControl w:val="0"/>
              <w:ind w:left="0" w:firstLine="0"/>
              <w:jc w:val="both"/>
              <w:rPr>
                <w:bCs/>
              </w:rPr>
            </w:pPr>
          </w:p>
          <w:p w:rsidR="00293B50" w:rsidRDefault="00293B50" w:rsidP="00AE32DC">
            <w:pPr>
              <w:pStyle w:val="21"/>
              <w:widowControl w:val="0"/>
              <w:ind w:left="0" w:firstLine="0"/>
              <w:jc w:val="both"/>
            </w:pPr>
            <w:r>
              <w:rPr>
                <w:bCs/>
              </w:rPr>
              <w:t xml:space="preserve">Методически грамотное  определение целей и задач исследовательской и проектной деятельности в области дошкольного образования </w:t>
            </w:r>
            <w:r w:rsidRPr="009A3085">
              <w:t>с учётом задач и содержания воспитания</w:t>
            </w:r>
            <w:r>
              <w:rPr>
                <w:bCs/>
              </w:rPr>
              <w:t>.</w:t>
            </w:r>
          </w:p>
          <w:p w:rsidR="00293B50" w:rsidRDefault="00293B50" w:rsidP="00AE32DC">
            <w:pPr>
              <w:jc w:val="both"/>
            </w:pPr>
          </w:p>
          <w:p w:rsidR="00293B50" w:rsidRDefault="00293B50" w:rsidP="00AE32DC">
            <w:pPr>
              <w:jc w:val="both"/>
              <w:rPr>
                <w:bCs/>
              </w:rPr>
            </w:pPr>
            <w:r>
              <w:t>Грамотное использование знаний основ организации опытно – экспериментальной работы в сфере образования и использование их в практической деятельности воспитателя ДОУ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B50" w:rsidRPr="00C13437" w:rsidRDefault="00293B50" w:rsidP="00CB6193">
            <w:pPr>
              <w:jc w:val="both"/>
              <w:rPr>
                <w:bCs/>
              </w:rPr>
            </w:pPr>
            <w:r w:rsidRPr="00C13437">
              <w:rPr>
                <w:bCs/>
              </w:rPr>
              <w:t xml:space="preserve">Экспертная оценка   специалистом </w:t>
            </w:r>
          </w:p>
          <w:p w:rsidR="00293B50" w:rsidRDefault="00293B50" w:rsidP="00CB6193">
            <w:pPr>
              <w:jc w:val="both"/>
              <w:rPr>
                <w:bCs/>
              </w:rPr>
            </w:pPr>
            <w:r w:rsidRPr="00C13437">
              <w:rPr>
                <w:bCs/>
              </w:rPr>
              <w:t>на   практике</w:t>
            </w:r>
          </w:p>
          <w:p w:rsidR="00293B50" w:rsidRDefault="00293B50" w:rsidP="00CB6193">
            <w:pPr>
              <w:jc w:val="both"/>
              <w:rPr>
                <w:bCs/>
              </w:rPr>
            </w:pPr>
          </w:p>
          <w:p w:rsidR="00293B50" w:rsidRDefault="00293B50" w:rsidP="00CB6193">
            <w:pPr>
              <w:jc w:val="both"/>
              <w:rPr>
                <w:bCs/>
              </w:rPr>
            </w:pPr>
          </w:p>
          <w:p w:rsidR="00293B50" w:rsidRDefault="00293B50" w:rsidP="00CB6193">
            <w:pPr>
              <w:jc w:val="both"/>
              <w:rPr>
                <w:bCs/>
              </w:rPr>
            </w:pPr>
          </w:p>
          <w:p w:rsidR="00293B50" w:rsidRDefault="00293B50" w:rsidP="00CB6193">
            <w:pPr>
              <w:jc w:val="both"/>
              <w:rPr>
                <w:bCs/>
              </w:rPr>
            </w:pPr>
          </w:p>
          <w:p w:rsidR="00293B50" w:rsidRDefault="00293B50" w:rsidP="00CB6193">
            <w:pPr>
              <w:jc w:val="both"/>
              <w:rPr>
                <w:bCs/>
              </w:rPr>
            </w:pPr>
          </w:p>
          <w:p w:rsidR="00293B50" w:rsidRPr="00C13437" w:rsidRDefault="00293B50" w:rsidP="00CB6193">
            <w:pPr>
              <w:jc w:val="both"/>
              <w:rPr>
                <w:bCs/>
              </w:rPr>
            </w:pPr>
            <w:r w:rsidRPr="00C13437">
              <w:rPr>
                <w:bCs/>
              </w:rPr>
              <w:t xml:space="preserve">Экспертная оценка   специалистом </w:t>
            </w:r>
          </w:p>
          <w:p w:rsidR="00293B50" w:rsidRDefault="00293B50" w:rsidP="00CB6193">
            <w:pPr>
              <w:jc w:val="both"/>
              <w:rPr>
                <w:bCs/>
              </w:rPr>
            </w:pPr>
            <w:r w:rsidRPr="00C13437">
              <w:rPr>
                <w:bCs/>
              </w:rPr>
              <w:t>на   практике</w:t>
            </w:r>
          </w:p>
          <w:p w:rsidR="00293B50" w:rsidRDefault="00293B50" w:rsidP="00CB6193">
            <w:pPr>
              <w:jc w:val="both"/>
              <w:rPr>
                <w:bCs/>
              </w:rPr>
            </w:pPr>
          </w:p>
          <w:p w:rsidR="00293B50" w:rsidRDefault="00293B50" w:rsidP="00CB6193">
            <w:pPr>
              <w:jc w:val="both"/>
              <w:rPr>
                <w:bCs/>
              </w:rPr>
            </w:pPr>
          </w:p>
          <w:p w:rsidR="00293B50" w:rsidRDefault="00293B50" w:rsidP="00CB6193">
            <w:pPr>
              <w:jc w:val="both"/>
              <w:rPr>
                <w:bCs/>
              </w:rPr>
            </w:pPr>
          </w:p>
          <w:p w:rsidR="00293B50" w:rsidRDefault="00293B50" w:rsidP="00CB6193">
            <w:pPr>
              <w:jc w:val="both"/>
              <w:rPr>
                <w:bCs/>
              </w:rPr>
            </w:pPr>
          </w:p>
          <w:p w:rsidR="00293B50" w:rsidRDefault="00293B50" w:rsidP="00CB6193">
            <w:pPr>
              <w:jc w:val="both"/>
              <w:rPr>
                <w:bCs/>
              </w:rPr>
            </w:pPr>
          </w:p>
          <w:p w:rsidR="00293B50" w:rsidRPr="009A3085" w:rsidRDefault="00293B50" w:rsidP="00AE32DC">
            <w:pPr>
              <w:ind w:firstLine="282"/>
              <w:jc w:val="both"/>
              <w:rPr>
                <w:bCs/>
              </w:rPr>
            </w:pPr>
            <w:r w:rsidRPr="009A3085">
              <w:rPr>
                <w:bCs/>
              </w:rPr>
              <w:t>Оценка организаторских и практических умений на педагогической практике.</w:t>
            </w:r>
          </w:p>
          <w:p w:rsidR="00293B50" w:rsidRPr="00C13437" w:rsidRDefault="00293B50" w:rsidP="00AE32DC">
            <w:pPr>
              <w:jc w:val="both"/>
              <w:rPr>
                <w:bCs/>
              </w:rPr>
            </w:pPr>
          </w:p>
        </w:tc>
      </w:tr>
    </w:tbl>
    <w:p w:rsidR="00293B50" w:rsidRDefault="00293B50" w:rsidP="001E58F0">
      <w:pPr>
        <w:jc w:val="both"/>
      </w:pPr>
    </w:p>
    <w:p w:rsidR="00293B50" w:rsidRDefault="00293B50" w:rsidP="001E58F0">
      <w:pPr>
        <w:jc w:val="both"/>
      </w:pPr>
    </w:p>
    <w:p w:rsidR="00293B50" w:rsidRDefault="00293B50" w:rsidP="00F97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D47C11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293B50" w:rsidRDefault="00293B50" w:rsidP="00F97A4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685"/>
        <w:gridCol w:w="3226"/>
      </w:tblGrid>
      <w:tr w:rsidR="00293B50" w:rsidRPr="00171CF2" w:rsidTr="00AE4046">
        <w:tc>
          <w:tcPr>
            <w:tcW w:w="2660" w:type="dxa"/>
            <w:vAlign w:val="center"/>
          </w:tcPr>
          <w:p w:rsidR="00293B50" w:rsidRPr="00171CF2" w:rsidRDefault="00293B50" w:rsidP="00AE4046">
            <w:pPr>
              <w:jc w:val="center"/>
              <w:rPr>
                <w:b/>
                <w:bCs/>
              </w:rPr>
            </w:pPr>
            <w:r w:rsidRPr="00171CF2">
              <w:rPr>
                <w:b/>
                <w:bCs/>
              </w:rPr>
              <w:t xml:space="preserve">Результаты </w:t>
            </w:r>
          </w:p>
          <w:p w:rsidR="00293B50" w:rsidRPr="00171CF2" w:rsidRDefault="00293B50" w:rsidP="00AE4046">
            <w:pPr>
              <w:jc w:val="center"/>
              <w:rPr>
                <w:b/>
                <w:bCs/>
              </w:rPr>
            </w:pPr>
            <w:r w:rsidRPr="00171CF2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685" w:type="dxa"/>
            <w:vAlign w:val="center"/>
          </w:tcPr>
          <w:p w:rsidR="00293B50" w:rsidRPr="00171CF2" w:rsidRDefault="00293B50" w:rsidP="00AE4046">
            <w:pPr>
              <w:jc w:val="center"/>
              <w:rPr>
                <w:bCs/>
              </w:rPr>
            </w:pPr>
            <w:r w:rsidRPr="00171CF2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26" w:type="dxa"/>
            <w:vAlign w:val="center"/>
          </w:tcPr>
          <w:p w:rsidR="00293B50" w:rsidRPr="00171CF2" w:rsidRDefault="00293B50" w:rsidP="00AE4046">
            <w:pPr>
              <w:jc w:val="center"/>
              <w:rPr>
                <w:b/>
                <w:bCs/>
              </w:rPr>
            </w:pPr>
            <w:r w:rsidRPr="00171CF2">
              <w:rPr>
                <w:b/>
              </w:rPr>
              <w:t xml:space="preserve">Формы и методы контроля и оценки </w:t>
            </w:r>
          </w:p>
        </w:tc>
      </w:tr>
      <w:tr w:rsidR="00293B50" w:rsidRPr="00171CF2" w:rsidTr="00AE4046">
        <w:trPr>
          <w:trHeight w:val="306"/>
        </w:trPr>
        <w:tc>
          <w:tcPr>
            <w:tcW w:w="2660" w:type="dxa"/>
          </w:tcPr>
          <w:p w:rsidR="00293B50" w:rsidRPr="00171CF2" w:rsidRDefault="00293B50" w:rsidP="008D1DC4">
            <w:pPr>
              <w:pStyle w:val="a5"/>
              <w:widowControl w:val="0"/>
              <w:ind w:left="0" w:firstLine="0"/>
              <w:jc w:val="both"/>
            </w:pPr>
            <w:r w:rsidRPr="00171CF2">
              <w:lastRenderedPageBreak/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293B50" w:rsidRPr="00171CF2" w:rsidRDefault="00293B50" w:rsidP="008D1DC4">
            <w:pPr>
              <w:pStyle w:val="a5"/>
              <w:widowControl w:val="0"/>
              <w:ind w:left="0" w:firstLine="720"/>
              <w:jc w:val="both"/>
              <w:rPr>
                <w:bCs/>
              </w:rPr>
            </w:pPr>
          </w:p>
        </w:tc>
        <w:tc>
          <w:tcPr>
            <w:tcW w:w="3685" w:type="dxa"/>
          </w:tcPr>
          <w:p w:rsidR="00293B50" w:rsidRPr="00171CF2" w:rsidRDefault="00293B50" w:rsidP="008D1DC4">
            <w:pPr>
              <w:tabs>
                <w:tab w:val="left" w:pos="33"/>
                <w:tab w:val="left" w:pos="317"/>
              </w:tabs>
              <w:ind w:left="69"/>
              <w:jc w:val="both"/>
              <w:rPr>
                <w:bCs/>
                <w:color w:val="000000"/>
              </w:rPr>
            </w:pPr>
            <w:r w:rsidRPr="00171CF2">
              <w:rPr>
                <w:bCs/>
                <w:color w:val="000000"/>
              </w:rPr>
              <w:t>- объяснение сущности и социальной значимости будущей профессии (учителя начальных классов).</w:t>
            </w:r>
          </w:p>
          <w:p w:rsidR="00293B50" w:rsidRPr="00171CF2" w:rsidRDefault="00293B50" w:rsidP="008D1DC4">
            <w:pPr>
              <w:tabs>
                <w:tab w:val="left" w:pos="459"/>
              </w:tabs>
              <w:ind w:left="102"/>
              <w:jc w:val="both"/>
              <w:rPr>
                <w:bCs/>
                <w:color w:val="000000"/>
              </w:rPr>
            </w:pPr>
            <w:r w:rsidRPr="00171CF2">
              <w:rPr>
                <w:bCs/>
                <w:color w:val="000000"/>
              </w:rPr>
              <w:t xml:space="preserve">-  высокий уровень мотивации и готовности к педагогической деятельности. </w:t>
            </w:r>
          </w:p>
          <w:p w:rsidR="00293B50" w:rsidRPr="00171CF2" w:rsidRDefault="00293B50" w:rsidP="008D1DC4">
            <w:pPr>
              <w:ind w:firstLine="69"/>
              <w:jc w:val="both"/>
              <w:rPr>
                <w:bCs/>
                <w:color w:val="000000"/>
              </w:rPr>
            </w:pPr>
            <w:r w:rsidRPr="00171CF2">
              <w:rPr>
                <w:bCs/>
                <w:color w:val="000000"/>
              </w:rPr>
              <w:t>- наличие  положительных отзывов по итогам педагогической практики</w:t>
            </w:r>
          </w:p>
          <w:p w:rsidR="00293B50" w:rsidRPr="00171CF2" w:rsidRDefault="00293B50" w:rsidP="008D1DC4">
            <w:pPr>
              <w:ind w:left="33" w:firstLine="69"/>
              <w:jc w:val="both"/>
              <w:rPr>
                <w:bCs/>
                <w:color w:val="FF0000"/>
              </w:rPr>
            </w:pPr>
            <w:r w:rsidRPr="00171CF2">
              <w:rPr>
                <w:bCs/>
                <w:color w:val="000000"/>
              </w:rPr>
              <w:t>- проявление стабильного интереса к профессиональной деятельности, к педагогической литературе и педагогическим новациям.</w:t>
            </w:r>
            <w:r w:rsidRPr="00171CF2">
              <w:rPr>
                <w:bCs/>
                <w:color w:val="FF0000"/>
              </w:rPr>
              <w:t xml:space="preserve"> </w:t>
            </w:r>
          </w:p>
        </w:tc>
        <w:tc>
          <w:tcPr>
            <w:tcW w:w="3226" w:type="dxa"/>
          </w:tcPr>
          <w:p w:rsidR="00293B50" w:rsidRPr="00171CF2" w:rsidRDefault="00293B50" w:rsidP="008D1DC4">
            <w:pPr>
              <w:jc w:val="both"/>
              <w:rPr>
                <w:bCs/>
                <w:color w:val="000000"/>
              </w:rPr>
            </w:pPr>
            <w:r w:rsidRPr="00171CF2">
              <w:rPr>
                <w:bCs/>
                <w:color w:val="000000"/>
              </w:rPr>
              <w:t>- экспертное наблюдение и оценка на практических занятиях, в процессе педагогической практики (при выполнении работ по учебной и производственной практикам);</w:t>
            </w:r>
          </w:p>
          <w:p w:rsidR="00293B50" w:rsidRPr="00171CF2" w:rsidRDefault="00293B50" w:rsidP="008D1DC4">
            <w:pPr>
              <w:jc w:val="both"/>
              <w:rPr>
                <w:bCs/>
                <w:color w:val="000000"/>
              </w:rPr>
            </w:pPr>
            <w:r w:rsidRPr="00171CF2">
              <w:rPr>
                <w:bCs/>
                <w:color w:val="000000"/>
              </w:rPr>
              <w:t>отзыв по итогам практики;</w:t>
            </w:r>
          </w:p>
          <w:p w:rsidR="00293B50" w:rsidRPr="00171CF2" w:rsidRDefault="00293B50" w:rsidP="008D1DC4">
            <w:pPr>
              <w:tabs>
                <w:tab w:val="left" w:pos="282"/>
              </w:tabs>
              <w:jc w:val="both"/>
              <w:rPr>
                <w:bCs/>
                <w:color w:val="000000"/>
              </w:rPr>
            </w:pPr>
            <w:r w:rsidRPr="00171CF2">
              <w:rPr>
                <w:bCs/>
                <w:color w:val="000000"/>
              </w:rPr>
              <w:t xml:space="preserve">- презентация методического пособия;  </w:t>
            </w:r>
          </w:p>
          <w:p w:rsidR="00293B50" w:rsidRPr="00171CF2" w:rsidRDefault="00293B50" w:rsidP="008D1DC4">
            <w:pPr>
              <w:jc w:val="both"/>
              <w:rPr>
                <w:bCs/>
              </w:rPr>
            </w:pPr>
            <w:r w:rsidRPr="00171CF2">
              <w:rPr>
                <w:bCs/>
              </w:rPr>
              <w:t>- зачет, экзамен.</w:t>
            </w:r>
          </w:p>
          <w:p w:rsidR="00293B50" w:rsidRPr="00171CF2" w:rsidRDefault="00293B50" w:rsidP="008D1DC4">
            <w:pPr>
              <w:jc w:val="both"/>
              <w:rPr>
                <w:bCs/>
                <w:color w:val="FF0000"/>
              </w:rPr>
            </w:pPr>
          </w:p>
        </w:tc>
      </w:tr>
      <w:tr w:rsidR="00293B50" w:rsidRPr="00171CF2" w:rsidTr="00AE4046">
        <w:trPr>
          <w:trHeight w:val="415"/>
        </w:trPr>
        <w:tc>
          <w:tcPr>
            <w:tcW w:w="2660" w:type="dxa"/>
          </w:tcPr>
          <w:p w:rsidR="00293B50" w:rsidRPr="00171CF2" w:rsidRDefault="00293B50" w:rsidP="008D1DC4">
            <w:pPr>
              <w:pStyle w:val="a5"/>
              <w:widowControl w:val="0"/>
              <w:ind w:left="0" w:firstLine="0"/>
              <w:jc w:val="both"/>
            </w:pPr>
            <w:r w:rsidRPr="00171CF2">
              <w:t>ОК 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3685" w:type="dxa"/>
          </w:tcPr>
          <w:p w:rsidR="00293B50" w:rsidRPr="00171CF2" w:rsidRDefault="00293B50" w:rsidP="008D1DC4">
            <w:pPr>
              <w:numPr>
                <w:ilvl w:val="0"/>
                <w:numId w:val="20"/>
              </w:numPr>
              <w:tabs>
                <w:tab w:val="clear" w:pos="644"/>
                <w:tab w:val="num" w:pos="252"/>
              </w:tabs>
              <w:ind w:left="252" w:hanging="252"/>
              <w:jc w:val="both"/>
              <w:rPr>
                <w:bCs/>
              </w:rPr>
            </w:pPr>
            <w:r w:rsidRPr="00171CF2">
              <w:rPr>
                <w:bCs/>
              </w:rPr>
              <w:t>обоснованность планирования и осуществления педагогической деятельности.</w:t>
            </w:r>
          </w:p>
          <w:p w:rsidR="00293B50" w:rsidRPr="00171CF2" w:rsidRDefault="00293B50" w:rsidP="008D1DC4">
            <w:pPr>
              <w:jc w:val="both"/>
              <w:rPr>
                <w:bCs/>
                <w:color w:val="000000"/>
              </w:rPr>
            </w:pPr>
            <w:r w:rsidRPr="00171CF2">
              <w:rPr>
                <w:bCs/>
                <w:color w:val="000000"/>
              </w:rPr>
              <w:t>-  обоснованность постановки цели,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293B50" w:rsidRPr="00171CF2" w:rsidRDefault="00293B50" w:rsidP="008D1DC4">
            <w:pPr>
              <w:jc w:val="both"/>
              <w:rPr>
                <w:bCs/>
                <w:color w:val="FF0000"/>
              </w:rPr>
            </w:pPr>
            <w:r w:rsidRPr="00171CF2">
              <w:rPr>
                <w:bCs/>
                <w:color w:val="000000"/>
              </w:rPr>
              <w:t>- осуществление оценки эффективности и качества собственной деятельности.</w:t>
            </w:r>
          </w:p>
        </w:tc>
        <w:tc>
          <w:tcPr>
            <w:tcW w:w="3226" w:type="dxa"/>
          </w:tcPr>
          <w:p w:rsidR="00293B50" w:rsidRPr="00171CF2" w:rsidRDefault="00293B50" w:rsidP="008D1DC4">
            <w:pPr>
              <w:widowControl w:val="0"/>
              <w:suppressAutoHyphens/>
              <w:jc w:val="both"/>
              <w:rPr>
                <w:bCs/>
                <w:color w:val="000000"/>
              </w:rPr>
            </w:pPr>
            <w:r w:rsidRPr="00171CF2">
              <w:rPr>
                <w:color w:val="000000"/>
              </w:rPr>
              <w:t>- решение ситуационных задач;</w:t>
            </w:r>
            <w:r w:rsidRPr="00171CF2">
              <w:rPr>
                <w:bCs/>
                <w:color w:val="000000"/>
              </w:rPr>
              <w:t xml:space="preserve"> </w:t>
            </w:r>
          </w:p>
          <w:p w:rsidR="00293B50" w:rsidRPr="00171CF2" w:rsidRDefault="00293B50" w:rsidP="008D1DC4">
            <w:pPr>
              <w:widowControl w:val="0"/>
              <w:suppressAutoHyphens/>
              <w:jc w:val="both"/>
              <w:rPr>
                <w:color w:val="000000"/>
              </w:rPr>
            </w:pPr>
            <w:r w:rsidRPr="00171CF2">
              <w:rPr>
                <w:bCs/>
                <w:color w:val="000000"/>
              </w:rPr>
              <w:t>- экспертная оценка на практическом занятии</w:t>
            </w:r>
          </w:p>
          <w:p w:rsidR="00293B50" w:rsidRPr="00171CF2" w:rsidRDefault="00293B50" w:rsidP="008D1DC4">
            <w:pPr>
              <w:jc w:val="both"/>
              <w:rPr>
                <w:bCs/>
                <w:color w:val="000000"/>
              </w:rPr>
            </w:pPr>
            <w:r w:rsidRPr="00171CF2">
              <w:rPr>
                <w:bCs/>
                <w:color w:val="000000"/>
              </w:rPr>
              <w:t>- анализ и самоанализ результатов педагогической практики.</w:t>
            </w:r>
          </w:p>
          <w:p w:rsidR="00293B50" w:rsidRPr="00171CF2" w:rsidRDefault="00293B50" w:rsidP="008D1DC4">
            <w:pPr>
              <w:jc w:val="both"/>
              <w:rPr>
                <w:bCs/>
                <w:color w:val="000000"/>
              </w:rPr>
            </w:pPr>
            <w:r w:rsidRPr="00171CF2">
              <w:rPr>
                <w:bCs/>
                <w:color w:val="000000"/>
              </w:rPr>
              <w:t>- рефлексия педагогической деятельности</w:t>
            </w:r>
          </w:p>
          <w:p w:rsidR="00293B50" w:rsidRPr="00171CF2" w:rsidRDefault="00293B50" w:rsidP="008D1DC4">
            <w:pPr>
              <w:jc w:val="both"/>
              <w:rPr>
                <w:bCs/>
                <w:color w:val="000000"/>
              </w:rPr>
            </w:pPr>
            <w:r w:rsidRPr="00171CF2">
              <w:rPr>
                <w:bCs/>
                <w:color w:val="000000"/>
              </w:rPr>
              <w:t>- экзамен по профессиональному модулю</w:t>
            </w:r>
          </w:p>
          <w:p w:rsidR="00293B50" w:rsidRPr="00171CF2" w:rsidRDefault="00293B50" w:rsidP="008D1DC4">
            <w:pPr>
              <w:widowControl w:val="0"/>
              <w:suppressAutoHyphens/>
              <w:jc w:val="both"/>
              <w:rPr>
                <w:i/>
                <w:color w:val="FF0000"/>
              </w:rPr>
            </w:pPr>
          </w:p>
        </w:tc>
      </w:tr>
      <w:tr w:rsidR="00293B50" w:rsidRPr="00171CF2" w:rsidTr="00AE4046">
        <w:trPr>
          <w:trHeight w:val="1044"/>
        </w:trPr>
        <w:tc>
          <w:tcPr>
            <w:tcW w:w="2660" w:type="dxa"/>
          </w:tcPr>
          <w:p w:rsidR="00293B50" w:rsidRPr="00171CF2" w:rsidRDefault="00293B50" w:rsidP="008D1DC4">
            <w:pPr>
              <w:pStyle w:val="a5"/>
              <w:widowControl w:val="0"/>
              <w:ind w:left="0" w:firstLine="0"/>
              <w:jc w:val="both"/>
            </w:pPr>
            <w:r w:rsidRPr="00171CF2">
              <w:t>ОК 3. Оценивать риски и принимать решения в нестандартных ситуациях.</w:t>
            </w:r>
          </w:p>
        </w:tc>
        <w:tc>
          <w:tcPr>
            <w:tcW w:w="3685" w:type="dxa"/>
          </w:tcPr>
          <w:p w:rsidR="00293B50" w:rsidRPr="00171CF2" w:rsidRDefault="00293B50" w:rsidP="008D1DC4">
            <w:pPr>
              <w:jc w:val="both"/>
              <w:rPr>
                <w:color w:val="000000"/>
              </w:rPr>
            </w:pPr>
            <w:r w:rsidRPr="00171CF2">
              <w:rPr>
                <w:color w:val="000000"/>
              </w:rPr>
              <w:t>- осуществление анализа и оценки рисков нестандартных ситуаций в педагогической деятельности;</w:t>
            </w:r>
          </w:p>
          <w:p w:rsidR="00293B50" w:rsidRPr="00171CF2" w:rsidRDefault="00293B50" w:rsidP="008D1DC4">
            <w:pPr>
              <w:numPr>
                <w:ilvl w:val="0"/>
                <w:numId w:val="21"/>
              </w:numPr>
              <w:tabs>
                <w:tab w:val="clear" w:pos="644"/>
                <w:tab w:val="num" w:pos="252"/>
              </w:tabs>
              <w:ind w:left="252" w:hanging="252"/>
              <w:jc w:val="both"/>
              <w:rPr>
                <w:bCs/>
              </w:rPr>
            </w:pPr>
            <w:r w:rsidRPr="00171CF2">
              <w:rPr>
                <w:bCs/>
              </w:rPr>
              <w:t>прогнозирование последствия педагогической деятельности на основе анализа рисков;</w:t>
            </w:r>
          </w:p>
          <w:p w:rsidR="00293B50" w:rsidRPr="00171CF2" w:rsidRDefault="00293B50" w:rsidP="008D1DC4">
            <w:pPr>
              <w:tabs>
                <w:tab w:val="num" w:pos="252"/>
              </w:tabs>
              <w:ind w:left="252" w:hanging="252"/>
              <w:jc w:val="both"/>
              <w:rPr>
                <w:bCs/>
              </w:rPr>
            </w:pPr>
          </w:p>
          <w:p w:rsidR="00293B50" w:rsidRPr="00171CF2" w:rsidRDefault="00293B50" w:rsidP="008D1DC4">
            <w:pPr>
              <w:numPr>
                <w:ilvl w:val="0"/>
                <w:numId w:val="21"/>
              </w:numPr>
              <w:tabs>
                <w:tab w:val="clear" w:pos="644"/>
                <w:tab w:val="num" w:pos="252"/>
              </w:tabs>
              <w:ind w:left="252" w:hanging="252"/>
              <w:jc w:val="both"/>
              <w:rPr>
                <w:bCs/>
              </w:rPr>
            </w:pPr>
            <w:r w:rsidRPr="00171CF2">
              <w:rPr>
                <w:bCs/>
              </w:rPr>
              <w:t>оптимальность принятых решений в нестандартных ситуациях.</w:t>
            </w:r>
          </w:p>
          <w:p w:rsidR="00293B50" w:rsidRPr="00171CF2" w:rsidRDefault="00293B50" w:rsidP="008D1DC4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226" w:type="dxa"/>
          </w:tcPr>
          <w:p w:rsidR="00293B50" w:rsidRPr="00171CF2" w:rsidRDefault="00293B50" w:rsidP="008D1DC4">
            <w:pPr>
              <w:jc w:val="both"/>
              <w:rPr>
                <w:bCs/>
                <w:color w:val="000000"/>
              </w:rPr>
            </w:pPr>
            <w:r w:rsidRPr="00171CF2">
              <w:rPr>
                <w:bCs/>
                <w:color w:val="000000"/>
              </w:rPr>
              <w:t>- экспертная оценка на практическом занятии,  решение ситуационных задач;</w:t>
            </w:r>
          </w:p>
          <w:p w:rsidR="00293B50" w:rsidRPr="00171CF2" w:rsidRDefault="00293B50" w:rsidP="008D1DC4">
            <w:pPr>
              <w:jc w:val="both"/>
              <w:rPr>
                <w:bCs/>
              </w:rPr>
            </w:pPr>
            <w:r w:rsidRPr="00171CF2">
              <w:rPr>
                <w:bCs/>
              </w:rPr>
              <w:t>- экспертная оценка аналитических и прогностических умений;</w:t>
            </w:r>
          </w:p>
          <w:p w:rsidR="00293B50" w:rsidRPr="00171CF2" w:rsidRDefault="00293B50" w:rsidP="008D1DC4">
            <w:pPr>
              <w:jc w:val="both"/>
              <w:rPr>
                <w:bCs/>
                <w:i/>
                <w:color w:val="FF0000"/>
              </w:rPr>
            </w:pPr>
            <w:r w:rsidRPr="00171CF2">
              <w:rPr>
                <w:bCs/>
              </w:rPr>
              <w:t>- оценка психолого-педагогической целесообразности и креативности принятого решения;</w:t>
            </w:r>
          </w:p>
        </w:tc>
      </w:tr>
      <w:tr w:rsidR="00293B50" w:rsidRPr="00171CF2" w:rsidTr="00AE4046">
        <w:trPr>
          <w:trHeight w:val="840"/>
        </w:trPr>
        <w:tc>
          <w:tcPr>
            <w:tcW w:w="2660" w:type="dxa"/>
          </w:tcPr>
          <w:p w:rsidR="00293B50" w:rsidRPr="00171CF2" w:rsidRDefault="00293B50" w:rsidP="008D1DC4">
            <w:pPr>
              <w:pStyle w:val="a5"/>
              <w:widowControl w:val="0"/>
              <w:ind w:left="0" w:firstLine="0"/>
              <w:jc w:val="both"/>
            </w:pPr>
            <w:r w:rsidRPr="00171CF2">
              <w:t xml:space="preserve">ОК 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  <w:tc>
          <w:tcPr>
            <w:tcW w:w="3685" w:type="dxa"/>
          </w:tcPr>
          <w:p w:rsidR="00293B50" w:rsidRPr="00171CF2" w:rsidRDefault="00293B50" w:rsidP="008D1DC4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644"/>
                <w:tab w:val="num" w:pos="252"/>
              </w:tabs>
              <w:ind w:left="252" w:hanging="252"/>
              <w:jc w:val="both"/>
              <w:rPr>
                <w:color w:val="000000"/>
                <w:spacing w:val="-4"/>
              </w:rPr>
            </w:pPr>
            <w:r w:rsidRPr="00171CF2">
              <w:rPr>
                <w:color w:val="000000"/>
                <w:spacing w:val="-2"/>
              </w:rPr>
              <w:t xml:space="preserve">результативность  </w:t>
            </w:r>
            <w:r w:rsidRPr="00171CF2">
              <w:rPr>
                <w:color w:val="000000"/>
                <w:spacing w:val="-4"/>
              </w:rPr>
              <w:t>поиска</w:t>
            </w:r>
            <w:r w:rsidRPr="00171CF2">
              <w:rPr>
                <w:color w:val="000000"/>
                <w:spacing w:val="-3"/>
              </w:rPr>
              <w:t xml:space="preserve"> информации в различных </w:t>
            </w:r>
            <w:r w:rsidRPr="00171CF2">
              <w:rPr>
                <w:color w:val="000000"/>
                <w:spacing w:val="-4"/>
              </w:rPr>
              <w:t>источниках;</w:t>
            </w:r>
          </w:p>
          <w:p w:rsidR="00293B50" w:rsidRPr="00171CF2" w:rsidRDefault="00293B50" w:rsidP="008D1DC4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644"/>
                <w:tab w:val="num" w:pos="252"/>
              </w:tabs>
              <w:ind w:left="252" w:hanging="252"/>
              <w:jc w:val="both"/>
              <w:rPr>
                <w:color w:val="000000"/>
                <w:spacing w:val="-5"/>
              </w:rPr>
            </w:pPr>
            <w:r w:rsidRPr="00171CF2">
              <w:rPr>
                <w:color w:val="000000"/>
                <w:spacing w:val="-3"/>
              </w:rPr>
              <w:t xml:space="preserve">оптимальный выбор значимой </w:t>
            </w:r>
            <w:r w:rsidRPr="00171CF2">
              <w:rPr>
                <w:color w:val="000000"/>
                <w:spacing w:val="-5"/>
              </w:rPr>
              <w:t>информации на основе анализа содержания;</w:t>
            </w:r>
          </w:p>
          <w:p w:rsidR="00293B50" w:rsidRPr="00171CF2" w:rsidRDefault="00293B50" w:rsidP="008D1DC4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644"/>
                <w:tab w:val="num" w:pos="252"/>
              </w:tabs>
              <w:ind w:left="252" w:hanging="252"/>
              <w:jc w:val="both"/>
              <w:rPr>
                <w:color w:val="000000"/>
                <w:spacing w:val="-5"/>
              </w:rPr>
            </w:pPr>
            <w:r w:rsidRPr="00171CF2">
              <w:rPr>
                <w:color w:val="000000"/>
                <w:spacing w:val="-5"/>
              </w:rPr>
              <w:t>высокий уровень развития информационных умений.</w:t>
            </w:r>
          </w:p>
          <w:p w:rsidR="00293B50" w:rsidRPr="00171CF2" w:rsidRDefault="00293B50" w:rsidP="008D1DC4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226" w:type="dxa"/>
          </w:tcPr>
          <w:p w:rsidR="00293B50" w:rsidRPr="00171CF2" w:rsidRDefault="00293B50" w:rsidP="008D1DC4">
            <w:pPr>
              <w:jc w:val="both"/>
              <w:rPr>
                <w:bCs/>
              </w:rPr>
            </w:pPr>
            <w:r w:rsidRPr="00171CF2">
              <w:rPr>
                <w:bCs/>
              </w:rPr>
              <w:t>- экспертная оценка информационных умений;</w:t>
            </w:r>
          </w:p>
          <w:p w:rsidR="00293B50" w:rsidRPr="00171CF2" w:rsidRDefault="00293B50" w:rsidP="008D1DC4">
            <w:pPr>
              <w:jc w:val="both"/>
              <w:rPr>
                <w:bCs/>
              </w:rPr>
            </w:pPr>
            <w:r w:rsidRPr="00171CF2">
              <w:rPr>
                <w:bCs/>
              </w:rPr>
              <w:t>- экспертная оценка на практическом занятии;</w:t>
            </w:r>
          </w:p>
          <w:p w:rsidR="00293B50" w:rsidRPr="00171CF2" w:rsidRDefault="00293B50" w:rsidP="008D1DC4">
            <w:pPr>
              <w:jc w:val="both"/>
              <w:rPr>
                <w:bCs/>
              </w:rPr>
            </w:pPr>
            <w:r w:rsidRPr="00171CF2">
              <w:rPr>
                <w:bCs/>
              </w:rPr>
              <w:t>- экспертная оценка в ходе выполнения исследовательской или проектной работы;</w:t>
            </w:r>
          </w:p>
          <w:p w:rsidR="00293B50" w:rsidRPr="00171CF2" w:rsidRDefault="00293B50" w:rsidP="008D1DC4">
            <w:pPr>
              <w:jc w:val="both"/>
              <w:rPr>
                <w:bCs/>
                <w:i/>
                <w:color w:val="FF0000"/>
              </w:rPr>
            </w:pPr>
            <w:r w:rsidRPr="00171CF2">
              <w:rPr>
                <w:bCs/>
              </w:rPr>
              <w:t>- экспертная оценка на практическом занятии.</w:t>
            </w:r>
          </w:p>
        </w:tc>
      </w:tr>
      <w:tr w:rsidR="00293B50" w:rsidRPr="00171CF2" w:rsidTr="00AE4046">
        <w:trPr>
          <w:trHeight w:val="2304"/>
        </w:trPr>
        <w:tc>
          <w:tcPr>
            <w:tcW w:w="2660" w:type="dxa"/>
          </w:tcPr>
          <w:p w:rsidR="00293B50" w:rsidRPr="00171CF2" w:rsidRDefault="00293B50" w:rsidP="008D1DC4">
            <w:pPr>
              <w:pStyle w:val="a5"/>
              <w:widowControl w:val="0"/>
              <w:ind w:left="0" w:firstLine="0"/>
              <w:jc w:val="both"/>
            </w:pPr>
            <w:r w:rsidRPr="00171CF2">
              <w:lastRenderedPageBreak/>
              <w:t>ОК 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685" w:type="dxa"/>
          </w:tcPr>
          <w:p w:rsidR="00293B50" w:rsidRPr="00171CF2" w:rsidRDefault="00293B50" w:rsidP="008D1DC4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644"/>
                <w:tab w:val="num" w:pos="252"/>
              </w:tabs>
              <w:ind w:left="252" w:hanging="252"/>
              <w:jc w:val="both"/>
            </w:pPr>
            <w:r w:rsidRPr="00171CF2">
              <w:t>владение информационно-коммуникационными технологиями;</w:t>
            </w:r>
          </w:p>
          <w:p w:rsidR="00293B50" w:rsidRPr="00171CF2" w:rsidRDefault="00293B50" w:rsidP="008D1DC4">
            <w:pPr>
              <w:jc w:val="both"/>
              <w:rPr>
                <w:color w:val="000000"/>
              </w:rPr>
            </w:pPr>
            <w:r w:rsidRPr="00171CF2">
              <w:rPr>
                <w:bCs/>
                <w:color w:val="000000"/>
              </w:rPr>
              <w:t>- использование и</w:t>
            </w:r>
            <w:r w:rsidRPr="00171CF2">
              <w:rPr>
                <w:color w:val="000000"/>
              </w:rPr>
              <w:t>нформационно-коммуникационных технологий как  методического оснащения профессиональной деятельности;</w:t>
            </w:r>
          </w:p>
          <w:p w:rsidR="00293B50" w:rsidRPr="00171CF2" w:rsidRDefault="00293B50" w:rsidP="008D1DC4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644"/>
                <w:tab w:val="num" w:pos="252"/>
              </w:tabs>
              <w:ind w:left="252" w:hanging="252"/>
              <w:jc w:val="both"/>
            </w:pPr>
            <w:r w:rsidRPr="00171CF2">
              <w:t>использование современных информационных ресурсов  в профессиональном самосовершенствовании.</w:t>
            </w:r>
          </w:p>
          <w:p w:rsidR="00293B50" w:rsidRPr="00171CF2" w:rsidRDefault="00293B50" w:rsidP="008D1DC4">
            <w:pPr>
              <w:jc w:val="both"/>
              <w:rPr>
                <w:bCs/>
                <w:color w:val="FF0000"/>
              </w:rPr>
            </w:pPr>
            <w:r w:rsidRPr="00171CF2">
              <w:t>- участие в сетевом педагогическом взаимодействии.</w:t>
            </w:r>
          </w:p>
        </w:tc>
        <w:tc>
          <w:tcPr>
            <w:tcW w:w="3226" w:type="dxa"/>
          </w:tcPr>
          <w:p w:rsidR="00293B50" w:rsidRPr="00171CF2" w:rsidRDefault="00293B50" w:rsidP="008D1DC4">
            <w:pPr>
              <w:jc w:val="both"/>
              <w:rPr>
                <w:bCs/>
              </w:rPr>
            </w:pPr>
            <w:r w:rsidRPr="00171CF2">
              <w:rPr>
                <w:bCs/>
              </w:rPr>
              <w:t>- экспертная оценка владения ИКТ;</w:t>
            </w:r>
          </w:p>
          <w:p w:rsidR="00293B50" w:rsidRPr="00171CF2" w:rsidRDefault="00293B50" w:rsidP="008D1DC4">
            <w:pPr>
              <w:tabs>
                <w:tab w:val="left" w:pos="282"/>
              </w:tabs>
              <w:jc w:val="both"/>
              <w:rPr>
                <w:bCs/>
                <w:color w:val="000000"/>
              </w:rPr>
            </w:pPr>
            <w:r w:rsidRPr="00171CF2">
              <w:rPr>
                <w:bCs/>
                <w:color w:val="000000"/>
              </w:rPr>
              <w:t>- презентации к урокам, выступлениям и др.;</w:t>
            </w:r>
          </w:p>
          <w:p w:rsidR="00293B50" w:rsidRPr="00171CF2" w:rsidRDefault="00293B50" w:rsidP="008D1DC4">
            <w:pPr>
              <w:jc w:val="both"/>
              <w:rPr>
                <w:bCs/>
                <w:color w:val="000000"/>
              </w:rPr>
            </w:pPr>
            <w:r w:rsidRPr="00171CF2">
              <w:rPr>
                <w:bCs/>
                <w:color w:val="000000"/>
              </w:rPr>
              <w:t>- представление  методических разработок с ИКТ;</w:t>
            </w:r>
          </w:p>
          <w:p w:rsidR="00293B50" w:rsidRPr="00171CF2" w:rsidRDefault="00293B50" w:rsidP="008D1DC4">
            <w:pPr>
              <w:jc w:val="both"/>
              <w:rPr>
                <w:bCs/>
                <w:color w:val="FF0000"/>
              </w:rPr>
            </w:pPr>
            <w:r w:rsidRPr="00171CF2">
              <w:rPr>
                <w:bCs/>
              </w:rPr>
              <w:t>- экспертная оценка на практическом занятии</w:t>
            </w:r>
          </w:p>
          <w:p w:rsidR="00293B50" w:rsidRPr="00171CF2" w:rsidRDefault="00293B50" w:rsidP="008D1DC4">
            <w:pPr>
              <w:jc w:val="both"/>
              <w:rPr>
                <w:bCs/>
                <w:color w:val="FF0000"/>
              </w:rPr>
            </w:pPr>
          </w:p>
          <w:p w:rsidR="00293B50" w:rsidRPr="00171CF2" w:rsidRDefault="00293B50" w:rsidP="008D1DC4">
            <w:pPr>
              <w:jc w:val="both"/>
              <w:rPr>
                <w:bCs/>
              </w:rPr>
            </w:pPr>
            <w:r w:rsidRPr="00171CF2">
              <w:rPr>
                <w:bCs/>
              </w:rPr>
              <w:t>-экспертная оценка результатов сетевого педагогического взаимодействия.</w:t>
            </w:r>
          </w:p>
          <w:p w:rsidR="00293B50" w:rsidRPr="00171CF2" w:rsidRDefault="00293B50" w:rsidP="008D1DC4">
            <w:pPr>
              <w:jc w:val="both"/>
              <w:rPr>
                <w:bCs/>
                <w:color w:val="FF0000"/>
              </w:rPr>
            </w:pPr>
            <w:r w:rsidRPr="00171CF2">
              <w:rPr>
                <w:bCs/>
              </w:rPr>
              <w:t>- экзамен по профессиональному модулю</w:t>
            </w:r>
          </w:p>
        </w:tc>
      </w:tr>
      <w:tr w:rsidR="00293B50" w:rsidRPr="00171CF2" w:rsidTr="00AE4046">
        <w:trPr>
          <w:trHeight w:val="1764"/>
        </w:trPr>
        <w:tc>
          <w:tcPr>
            <w:tcW w:w="2660" w:type="dxa"/>
          </w:tcPr>
          <w:p w:rsidR="00293B50" w:rsidRPr="00171CF2" w:rsidRDefault="00293B50" w:rsidP="008D1DC4">
            <w:pPr>
              <w:widowControl w:val="0"/>
              <w:jc w:val="both"/>
            </w:pPr>
            <w:r w:rsidRPr="00171CF2">
              <w:t>ОК 6. Работать в коллективе и команде, взаимодействовать с руководством, коллегами и социальными партнерами.</w:t>
            </w:r>
          </w:p>
          <w:p w:rsidR="00293B50" w:rsidRPr="00171CF2" w:rsidRDefault="00293B50" w:rsidP="008D1DC4">
            <w:pPr>
              <w:pStyle w:val="a5"/>
              <w:widowControl w:val="0"/>
              <w:ind w:left="0" w:firstLine="720"/>
              <w:jc w:val="both"/>
            </w:pPr>
          </w:p>
        </w:tc>
        <w:tc>
          <w:tcPr>
            <w:tcW w:w="3685" w:type="dxa"/>
          </w:tcPr>
          <w:p w:rsidR="00293B50" w:rsidRPr="00171CF2" w:rsidRDefault="00293B50" w:rsidP="008D1DC4">
            <w:pPr>
              <w:jc w:val="both"/>
            </w:pPr>
            <w:r w:rsidRPr="00171CF2">
              <w:rPr>
                <w:bCs/>
                <w:color w:val="000000"/>
              </w:rPr>
              <w:t xml:space="preserve">- </w:t>
            </w:r>
            <w:r w:rsidRPr="00171CF2">
              <w:t>умение работать в команде и коллективе.</w:t>
            </w:r>
          </w:p>
          <w:p w:rsidR="00293B50" w:rsidRPr="00171CF2" w:rsidRDefault="00293B50" w:rsidP="008D1DC4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644"/>
                <w:tab w:val="num" w:pos="34"/>
                <w:tab w:val="left" w:pos="317"/>
              </w:tabs>
              <w:ind w:left="34" w:firstLine="0"/>
              <w:jc w:val="both"/>
            </w:pPr>
            <w:r w:rsidRPr="00171CF2">
              <w:t>эффективная организация общения и взаимодействия с участниками педагогического процесса.</w:t>
            </w:r>
          </w:p>
          <w:p w:rsidR="00293B50" w:rsidRPr="00171CF2" w:rsidRDefault="00293B50" w:rsidP="008D1DC4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644"/>
                <w:tab w:val="num" w:pos="34"/>
                <w:tab w:val="left" w:pos="317"/>
              </w:tabs>
              <w:ind w:left="34" w:firstLine="0"/>
              <w:jc w:val="both"/>
            </w:pPr>
            <w:r w:rsidRPr="00171CF2">
              <w:t>взаимодействие с социальными партнерами и заказчиками образовательных услуг.</w:t>
            </w:r>
          </w:p>
          <w:p w:rsidR="00293B50" w:rsidRPr="00171CF2" w:rsidRDefault="00293B50" w:rsidP="008D1DC4">
            <w:pPr>
              <w:jc w:val="both"/>
              <w:rPr>
                <w:bCs/>
                <w:color w:val="FF0000"/>
              </w:rPr>
            </w:pPr>
            <w:r w:rsidRPr="00171CF2">
              <w:t>- наличие положительных отзывов от учителей и руководства школ, от социальных партнеров и заказчиков и потребителей  образовательных услуг</w:t>
            </w:r>
          </w:p>
        </w:tc>
        <w:tc>
          <w:tcPr>
            <w:tcW w:w="3226" w:type="dxa"/>
          </w:tcPr>
          <w:p w:rsidR="00293B50" w:rsidRPr="00171CF2" w:rsidRDefault="00293B50" w:rsidP="008D1DC4">
            <w:pPr>
              <w:jc w:val="both"/>
              <w:rPr>
                <w:bCs/>
              </w:rPr>
            </w:pPr>
            <w:r w:rsidRPr="00171CF2">
              <w:rPr>
                <w:bCs/>
              </w:rPr>
              <w:t>- экспертная оценка уровня развития коммуникативных и организаторских умений;</w:t>
            </w:r>
          </w:p>
          <w:p w:rsidR="00293B50" w:rsidRPr="00171CF2" w:rsidRDefault="00293B50" w:rsidP="008D1DC4">
            <w:pPr>
              <w:jc w:val="both"/>
              <w:rPr>
                <w:bCs/>
              </w:rPr>
            </w:pPr>
            <w:r w:rsidRPr="00171CF2">
              <w:rPr>
                <w:bCs/>
              </w:rPr>
              <w:t>- самооценка, педагогическая рефлексия сформированности коммуникативных и организаторских умений;</w:t>
            </w:r>
          </w:p>
          <w:p w:rsidR="00293B50" w:rsidRPr="00171CF2" w:rsidRDefault="00293B50" w:rsidP="008D1DC4">
            <w:pPr>
              <w:jc w:val="both"/>
              <w:rPr>
                <w:bCs/>
              </w:rPr>
            </w:pPr>
            <w:r w:rsidRPr="00171CF2">
              <w:rPr>
                <w:bCs/>
              </w:rPr>
              <w:t>- экзамен по профессиональному модулю;</w:t>
            </w:r>
          </w:p>
          <w:p w:rsidR="00293B50" w:rsidRPr="00171CF2" w:rsidRDefault="00293B50" w:rsidP="008D1DC4">
            <w:pPr>
              <w:jc w:val="both"/>
              <w:rPr>
                <w:bCs/>
                <w:color w:val="FF0000"/>
              </w:rPr>
            </w:pPr>
            <w:r w:rsidRPr="00171CF2">
              <w:rPr>
                <w:bCs/>
              </w:rPr>
              <w:t>- экспертная оценка на практическом занятии</w:t>
            </w:r>
          </w:p>
        </w:tc>
      </w:tr>
      <w:tr w:rsidR="00293B50" w:rsidRPr="00171CF2" w:rsidTr="00AE4046">
        <w:trPr>
          <w:trHeight w:val="2304"/>
        </w:trPr>
        <w:tc>
          <w:tcPr>
            <w:tcW w:w="2660" w:type="dxa"/>
          </w:tcPr>
          <w:p w:rsidR="00293B50" w:rsidRPr="00171CF2" w:rsidRDefault="00293B50" w:rsidP="008D1DC4">
            <w:pPr>
              <w:pStyle w:val="a5"/>
              <w:widowControl w:val="0"/>
              <w:ind w:left="0" w:firstLine="0"/>
              <w:jc w:val="both"/>
            </w:pPr>
            <w:r w:rsidRPr="00171CF2">
              <w:t>ОК 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3685" w:type="dxa"/>
          </w:tcPr>
          <w:p w:rsidR="00293B50" w:rsidRPr="00171CF2" w:rsidRDefault="00293B50" w:rsidP="008D1DC4">
            <w:pPr>
              <w:jc w:val="both"/>
              <w:rPr>
                <w:bCs/>
              </w:rPr>
            </w:pPr>
            <w:r w:rsidRPr="00171CF2">
              <w:rPr>
                <w:bCs/>
              </w:rPr>
              <w:t>- умение ставить цель, выбирать методы и приемы, направленные на формировани</w:t>
            </w:r>
            <w:bookmarkStart w:id="0" w:name="_GoBack"/>
            <w:bookmarkEnd w:id="0"/>
            <w:r w:rsidRPr="00171CF2">
              <w:rPr>
                <w:bCs/>
              </w:rPr>
              <w:t xml:space="preserve">е мотивации учащихся; </w:t>
            </w:r>
          </w:p>
          <w:p w:rsidR="00293B50" w:rsidRPr="00171CF2" w:rsidRDefault="00293B50" w:rsidP="008D1DC4">
            <w:pPr>
              <w:jc w:val="both"/>
              <w:rPr>
                <w:bCs/>
              </w:rPr>
            </w:pPr>
            <w:r w:rsidRPr="00171CF2">
              <w:t>- высокий уровень развития организаторских умений;</w:t>
            </w:r>
          </w:p>
          <w:p w:rsidR="00293B50" w:rsidRPr="00171CF2" w:rsidRDefault="00293B50" w:rsidP="008D1DC4">
            <w:pPr>
              <w:jc w:val="both"/>
              <w:rPr>
                <w:bCs/>
              </w:rPr>
            </w:pPr>
            <w:r w:rsidRPr="00171CF2">
              <w:rPr>
                <w:bCs/>
              </w:rPr>
              <w:t xml:space="preserve">- умение планировать осуществлять  контроль деятельности обучающихся; </w:t>
            </w:r>
          </w:p>
          <w:p w:rsidR="00293B50" w:rsidRPr="00171CF2" w:rsidRDefault="00293B50" w:rsidP="008D1DC4">
            <w:pPr>
              <w:jc w:val="both"/>
              <w:rPr>
                <w:bCs/>
                <w:color w:val="FF0000"/>
              </w:rPr>
            </w:pPr>
            <w:r w:rsidRPr="00171CF2">
              <w:rPr>
                <w:bCs/>
                <w:color w:val="FF0000"/>
              </w:rPr>
              <w:t xml:space="preserve">- </w:t>
            </w:r>
            <w:r w:rsidRPr="00171CF2">
              <w:t>стабильное проявление ответственности за качество образовательного процесса (занятий, мероприятий).</w:t>
            </w:r>
          </w:p>
        </w:tc>
        <w:tc>
          <w:tcPr>
            <w:tcW w:w="3226" w:type="dxa"/>
          </w:tcPr>
          <w:p w:rsidR="00293B50" w:rsidRPr="00171CF2" w:rsidRDefault="00293B50" w:rsidP="008D1DC4">
            <w:pPr>
              <w:jc w:val="both"/>
              <w:rPr>
                <w:bCs/>
                <w:color w:val="000000"/>
              </w:rPr>
            </w:pPr>
            <w:r w:rsidRPr="00171CF2">
              <w:rPr>
                <w:bCs/>
                <w:color w:val="000000"/>
              </w:rPr>
              <w:t xml:space="preserve">- оценка планов, конспектов занятий и мероприятий; </w:t>
            </w:r>
          </w:p>
          <w:p w:rsidR="00293B50" w:rsidRPr="00171CF2" w:rsidRDefault="00293B50" w:rsidP="008D1DC4">
            <w:pPr>
              <w:jc w:val="both"/>
              <w:rPr>
                <w:bCs/>
                <w:i/>
                <w:color w:val="FF0000"/>
              </w:rPr>
            </w:pPr>
          </w:p>
          <w:p w:rsidR="00293B50" w:rsidRPr="00171CF2" w:rsidRDefault="00293B50" w:rsidP="008D1DC4">
            <w:pPr>
              <w:jc w:val="both"/>
              <w:rPr>
                <w:bCs/>
              </w:rPr>
            </w:pPr>
            <w:r w:rsidRPr="00171CF2">
              <w:rPr>
                <w:bCs/>
              </w:rPr>
              <w:t>- экспертная оценка и самооценка организационных умений;</w:t>
            </w:r>
          </w:p>
          <w:p w:rsidR="00293B50" w:rsidRPr="00171CF2" w:rsidRDefault="00293B50" w:rsidP="008D1DC4">
            <w:pPr>
              <w:jc w:val="both"/>
              <w:rPr>
                <w:bCs/>
              </w:rPr>
            </w:pPr>
            <w:r w:rsidRPr="00171CF2">
              <w:rPr>
                <w:bCs/>
              </w:rPr>
              <w:t xml:space="preserve"> - экспертная оценка на практическом занятии;</w:t>
            </w:r>
          </w:p>
          <w:p w:rsidR="00293B50" w:rsidRPr="00171CF2" w:rsidRDefault="00293B50" w:rsidP="008D1DC4">
            <w:pPr>
              <w:jc w:val="both"/>
              <w:rPr>
                <w:bCs/>
              </w:rPr>
            </w:pPr>
            <w:r w:rsidRPr="00171CF2">
              <w:rPr>
                <w:bCs/>
              </w:rPr>
              <w:t>- экзамен по профессиональному модулю.</w:t>
            </w:r>
          </w:p>
          <w:p w:rsidR="00293B50" w:rsidRPr="00171CF2" w:rsidRDefault="00293B50" w:rsidP="008D1DC4">
            <w:pPr>
              <w:jc w:val="both"/>
              <w:rPr>
                <w:bCs/>
                <w:color w:val="FF0000"/>
              </w:rPr>
            </w:pPr>
          </w:p>
          <w:p w:rsidR="00293B50" w:rsidRPr="00171CF2" w:rsidRDefault="00293B50" w:rsidP="008D1DC4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293B50" w:rsidRPr="00171CF2" w:rsidTr="00AE4046">
        <w:trPr>
          <w:trHeight w:val="2664"/>
        </w:trPr>
        <w:tc>
          <w:tcPr>
            <w:tcW w:w="2660" w:type="dxa"/>
          </w:tcPr>
          <w:p w:rsidR="00293B50" w:rsidRPr="00171CF2" w:rsidRDefault="00293B50" w:rsidP="008D1DC4">
            <w:pPr>
              <w:pStyle w:val="a5"/>
              <w:widowControl w:val="0"/>
              <w:ind w:left="0" w:firstLine="0"/>
              <w:jc w:val="both"/>
            </w:pPr>
            <w:r w:rsidRPr="00171CF2">
              <w:lastRenderedPageBreak/>
              <w:t xml:space="preserve"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3685" w:type="dxa"/>
          </w:tcPr>
          <w:p w:rsidR="00293B50" w:rsidRPr="00171CF2" w:rsidRDefault="00293B50" w:rsidP="008D1DC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644"/>
                <w:tab w:val="num" w:pos="252"/>
              </w:tabs>
              <w:ind w:left="252" w:hanging="252"/>
              <w:jc w:val="both"/>
            </w:pPr>
            <w:r w:rsidRPr="00171CF2">
              <w:t>правильная постановка  цели и задач профессионального и личностного развития.</w:t>
            </w:r>
          </w:p>
          <w:p w:rsidR="00293B50" w:rsidRPr="00171CF2" w:rsidRDefault="00293B50" w:rsidP="008D1DC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644"/>
                <w:tab w:val="num" w:pos="252"/>
              </w:tabs>
              <w:ind w:left="252" w:hanging="252"/>
              <w:jc w:val="both"/>
            </w:pPr>
            <w:r w:rsidRPr="00171CF2">
              <w:t>самостоятельность  планирования процесса профессионального самосовершенствования и повышения квалификации</w:t>
            </w:r>
          </w:p>
          <w:p w:rsidR="00293B50" w:rsidRPr="00171CF2" w:rsidRDefault="00293B50" w:rsidP="008D1DC4">
            <w:pPr>
              <w:jc w:val="both"/>
              <w:rPr>
                <w:bCs/>
                <w:color w:val="FF0000"/>
              </w:rPr>
            </w:pPr>
          </w:p>
          <w:p w:rsidR="00293B50" w:rsidRPr="00171CF2" w:rsidRDefault="00293B50" w:rsidP="008D1DC4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226" w:type="dxa"/>
          </w:tcPr>
          <w:p w:rsidR="00293B50" w:rsidRPr="00171CF2" w:rsidRDefault="00293B50" w:rsidP="008D1DC4">
            <w:pPr>
              <w:jc w:val="both"/>
              <w:rPr>
                <w:bCs/>
              </w:rPr>
            </w:pPr>
            <w:r w:rsidRPr="00171CF2">
              <w:rPr>
                <w:bCs/>
              </w:rPr>
              <w:t>- экспертная оценка и самооценка индивидуального прогресса;</w:t>
            </w:r>
          </w:p>
          <w:p w:rsidR="00293B50" w:rsidRPr="00171CF2" w:rsidRDefault="00293B50" w:rsidP="008D1DC4">
            <w:pPr>
              <w:jc w:val="both"/>
              <w:rPr>
                <w:bCs/>
              </w:rPr>
            </w:pPr>
            <w:r w:rsidRPr="00171CF2">
              <w:rPr>
                <w:bCs/>
              </w:rPr>
              <w:t>- экспертная оценка плана (программы) профессионального самосовершенствования;</w:t>
            </w:r>
          </w:p>
          <w:p w:rsidR="00293B50" w:rsidRPr="00171CF2" w:rsidRDefault="00293B50" w:rsidP="008D1DC4">
            <w:pPr>
              <w:jc w:val="both"/>
              <w:rPr>
                <w:bCs/>
              </w:rPr>
            </w:pPr>
            <w:r w:rsidRPr="00171CF2">
              <w:rPr>
                <w:bCs/>
              </w:rPr>
              <w:t>- экзамен по профессиональному модулю;</w:t>
            </w:r>
          </w:p>
          <w:p w:rsidR="00293B50" w:rsidRPr="00171CF2" w:rsidRDefault="00293B50" w:rsidP="008D1DC4">
            <w:pPr>
              <w:jc w:val="both"/>
              <w:rPr>
                <w:bCs/>
                <w:color w:val="FF0000"/>
              </w:rPr>
            </w:pPr>
            <w:r w:rsidRPr="00171CF2">
              <w:rPr>
                <w:bCs/>
              </w:rPr>
              <w:t>- экспертная оценка на практическом занятии</w:t>
            </w:r>
          </w:p>
        </w:tc>
      </w:tr>
      <w:tr w:rsidR="00293B50" w:rsidRPr="00171CF2" w:rsidTr="00AE4046">
        <w:trPr>
          <w:trHeight w:val="1971"/>
        </w:trPr>
        <w:tc>
          <w:tcPr>
            <w:tcW w:w="2660" w:type="dxa"/>
          </w:tcPr>
          <w:p w:rsidR="00293B50" w:rsidRPr="00171CF2" w:rsidRDefault="00293B50" w:rsidP="008D1DC4">
            <w:pPr>
              <w:pStyle w:val="a5"/>
              <w:widowControl w:val="0"/>
              <w:ind w:left="0" w:firstLine="0"/>
              <w:jc w:val="both"/>
            </w:pPr>
            <w:r w:rsidRPr="00171CF2">
              <w:t>ОК 9.Осуществлять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3685" w:type="dxa"/>
          </w:tcPr>
          <w:p w:rsidR="00293B50" w:rsidRPr="00171CF2" w:rsidRDefault="00293B50" w:rsidP="008D1DC4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644"/>
                <w:tab w:val="num" w:pos="252"/>
              </w:tabs>
              <w:ind w:left="252" w:hanging="252"/>
              <w:jc w:val="both"/>
            </w:pPr>
            <w:r w:rsidRPr="00171CF2">
              <w:t>адаптация методических материалов к изменяющимся условиям профессиональной деятельности;</w:t>
            </w:r>
          </w:p>
          <w:p w:rsidR="00293B50" w:rsidRPr="00171CF2" w:rsidRDefault="00293B50" w:rsidP="008D1DC4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644"/>
                <w:tab w:val="num" w:pos="252"/>
              </w:tabs>
              <w:ind w:left="252" w:hanging="252"/>
              <w:jc w:val="both"/>
            </w:pPr>
            <w:r w:rsidRPr="00171CF2">
              <w:t>стабильное проявление интереса к инновациям в области образования;</w:t>
            </w:r>
          </w:p>
          <w:p w:rsidR="00293B50" w:rsidRPr="00171CF2" w:rsidRDefault="00293B50" w:rsidP="008D1DC4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644"/>
                <w:tab w:val="num" w:pos="252"/>
              </w:tabs>
              <w:ind w:left="252" w:hanging="252"/>
              <w:jc w:val="both"/>
            </w:pPr>
            <w:r w:rsidRPr="00171CF2">
              <w:t>мобильность;</w:t>
            </w:r>
          </w:p>
          <w:p w:rsidR="00293B50" w:rsidRPr="00171CF2" w:rsidRDefault="00293B50" w:rsidP="008D1DC4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644"/>
                <w:tab w:val="num" w:pos="252"/>
              </w:tabs>
              <w:ind w:left="252" w:hanging="252"/>
              <w:jc w:val="both"/>
            </w:pPr>
            <w:r w:rsidRPr="00171CF2">
              <w:t>способность к быстрой адаптации к изменившимся условиям.</w:t>
            </w:r>
          </w:p>
          <w:p w:rsidR="00293B50" w:rsidRPr="00171CF2" w:rsidRDefault="00293B50" w:rsidP="008D1DC4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226" w:type="dxa"/>
          </w:tcPr>
          <w:p w:rsidR="00293B50" w:rsidRPr="00171CF2" w:rsidRDefault="00293B50" w:rsidP="008D1DC4">
            <w:pPr>
              <w:jc w:val="both"/>
              <w:rPr>
                <w:bCs/>
              </w:rPr>
            </w:pPr>
            <w:r w:rsidRPr="00171CF2">
              <w:rPr>
                <w:bCs/>
              </w:rPr>
              <w:t>- экспертная оценка результатов педагогической практики;</w:t>
            </w:r>
          </w:p>
          <w:p w:rsidR="00293B50" w:rsidRPr="00171CF2" w:rsidRDefault="00293B50" w:rsidP="008D1DC4">
            <w:pPr>
              <w:jc w:val="both"/>
              <w:rPr>
                <w:bCs/>
              </w:rPr>
            </w:pPr>
            <w:r w:rsidRPr="00171CF2">
              <w:rPr>
                <w:bCs/>
              </w:rPr>
              <w:t>- экспертная оценка эффективности используемых технологий обучения;</w:t>
            </w:r>
          </w:p>
          <w:p w:rsidR="00293B50" w:rsidRPr="00171CF2" w:rsidRDefault="00293B50" w:rsidP="008D1DC4">
            <w:pPr>
              <w:jc w:val="both"/>
              <w:rPr>
                <w:bCs/>
              </w:rPr>
            </w:pPr>
            <w:r w:rsidRPr="00171CF2">
              <w:rPr>
                <w:bCs/>
              </w:rPr>
              <w:t>- экзамен по профессиональному модулю;</w:t>
            </w:r>
          </w:p>
          <w:p w:rsidR="00293B50" w:rsidRPr="00171CF2" w:rsidRDefault="00293B50" w:rsidP="008D1DC4">
            <w:pPr>
              <w:jc w:val="both"/>
              <w:rPr>
                <w:bCs/>
                <w:color w:val="FF0000"/>
              </w:rPr>
            </w:pPr>
            <w:r w:rsidRPr="00171CF2">
              <w:rPr>
                <w:bCs/>
              </w:rPr>
              <w:t>- экспертная оценка на практическом занятии.</w:t>
            </w:r>
          </w:p>
        </w:tc>
      </w:tr>
      <w:tr w:rsidR="00293B50" w:rsidRPr="00171CF2" w:rsidTr="00AE4046">
        <w:trPr>
          <w:trHeight w:val="1431"/>
        </w:trPr>
        <w:tc>
          <w:tcPr>
            <w:tcW w:w="2660" w:type="dxa"/>
          </w:tcPr>
          <w:p w:rsidR="00293B50" w:rsidRPr="00171CF2" w:rsidRDefault="00293B50" w:rsidP="008D1DC4">
            <w:pPr>
              <w:pStyle w:val="a5"/>
              <w:widowControl w:val="0"/>
              <w:ind w:left="0" w:firstLine="0"/>
              <w:jc w:val="both"/>
            </w:pPr>
            <w:r w:rsidRPr="00171CF2">
              <w:t>ОК 10. Осуществлять профилактику травматизма, обеспечивать охрану жизни и здоровья детей.</w:t>
            </w:r>
          </w:p>
          <w:p w:rsidR="00293B50" w:rsidRPr="00171CF2" w:rsidRDefault="00293B50" w:rsidP="008D1DC4">
            <w:pPr>
              <w:pStyle w:val="a5"/>
              <w:widowControl w:val="0"/>
              <w:ind w:left="0" w:firstLine="720"/>
              <w:jc w:val="both"/>
            </w:pPr>
          </w:p>
        </w:tc>
        <w:tc>
          <w:tcPr>
            <w:tcW w:w="3685" w:type="dxa"/>
          </w:tcPr>
          <w:p w:rsidR="00293B50" w:rsidRPr="00171CF2" w:rsidRDefault="00293B50" w:rsidP="008D1DC4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644"/>
                <w:tab w:val="num" w:pos="459"/>
              </w:tabs>
              <w:ind w:left="34" w:firstLine="0"/>
              <w:jc w:val="both"/>
            </w:pPr>
            <w:r w:rsidRPr="00171CF2">
              <w:t>создание безопасной образовательной среды;</w:t>
            </w:r>
          </w:p>
          <w:p w:rsidR="00293B50" w:rsidRPr="00171CF2" w:rsidRDefault="00293B50" w:rsidP="008D1DC4">
            <w:pPr>
              <w:shd w:val="clear" w:color="auto" w:fill="FFFFFF"/>
              <w:ind w:left="34"/>
              <w:jc w:val="both"/>
              <w:rPr>
                <w:bCs/>
                <w:color w:val="FF0000"/>
              </w:rPr>
            </w:pPr>
            <w:r w:rsidRPr="00171CF2">
              <w:t>- качественное планирование  мероприятий по профилактике травматизма, охране жизни и здоровья учащихся;</w:t>
            </w:r>
          </w:p>
          <w:p w:rsidR="00293B50" w:rsidRPr="00171CF2" w:rsidRDefault="00293B50" w:rsidP="008D1DC4">
            <w:pPr>
              <w:shd w:val="clear" w:color="auto" w:fill="FFFFFF"/>
              <w:ind w:left="34"/>
              <w:jc w:val="both"/>
              <w:rPr>
                <w:bCs/>
                <w:color w:val="FF0000"/>
              </w:rPr>
            </w:pPr>
            <w:r w:rsidRPr="00171CF2">
              <w:t xml:space="preserve"> - использование способов, форм и методов профилактики травматизма, обеспечение охраны жизни и здоровья учащихся.</w:t>
            </w:r>
          </w:p>
        </w:tc>
        <w:tc>
          <w:tcPr>
            <w:tcW w:w="3226" w:type="dxa"/>
          </w:tcPr>
          <w:p w:rsidR="00293B50" w:rsidRPr="00171CF2" w:rsidRDefault="00293B50" w:rsidP="008D1DC4">
            <w:pPr>
              <w:jc w:val="both"/>
              <w:rPr>
                <w:bCs/>
                <w:color w:val="000000"/>
              </w:rPr>
            </w:pPr>
            <w:r w:rsidRPr="00171CF2">
              <w:rPr>
                <w:bCs/>
                <w:color w:val="000000"/>
              </w:rPr>
              <w:t>- наблюдение и оценка планов, конспектов мероприятий;</w:t>
            </w:r>
          </w:p>
          <w:p w:rsidR="00293B50" w:rsidRPr="00171CF2" w:rsidRDefault="00293B50" w:rsidP="008D1DC4">
            <w:pPr>
              <w:jc w:val="both"/>
              <w:rPr>
                <w:bCs/>
              </w:rPr>
            </w:pPr>
            <w:r w:rsidRPr="00171CF2">
              <w:rPr>
                <w:bCs/>
                <w:color w:val="FF0000"/>
              </w:rPr>
              <w:t>-</w:t>
            </w:r>
            <w:r w:rsidRPr="00171CF2">
              <w:rPr>
                <w:bCs/>
              </w:rPr>
              <w:t xml:space="preserve"> экспертная оценка результатов педагогической практики;</w:t>
            </w:r>
          </w:p>
          <w:p w:rsidR="00293B50" w:rsidRPr="00171CF2" w:rsidRDefault="00293B50" w:rsidP="008D1DC4">
            <w:pPr>
              <w:jc w:val="both"/>
              <w:rPr>
                <w:bCs/>
              </w:rPr>
            </w:pPr>
            <w:r w:rsidRPr="00171CF2">
              <w:rPr>
                <w:bCs/>
              </w:rPr>
              <w:t>- экзамен по профессиональному модулю;</w:t>
            </w:r>
          </w:p>
          <w:p w:rsidR="00293B50" w:rsidRPr="00171CF2" w:rsidRDefault="00293B50" w:rsidP="008D1DC4">
            <w:pPr>
              <w:jc w:val="both"/>
              <w:rPr>
                <w:bCs/>
                <w:color w:val="FF0000"/>
              </w:rPr>
            </w:pPr>
            <w:r w:rsidRPr="00171CF2">
              <w:rPr>
                <w:bCs/>
              </w:rPr>
              <w:t>- экспертная оценка на практическом занятии</w:t>
            </w:r>
          </w:p>
        </w:tc>
      </w:tr>
      <w:tr w:rsidR="00293B50" w:rsidRPr="00171CF2" w:rsidTr="00AE4046">
        <w:trPr>
          <w:trHeight w:val="1251"/>
        </w:trPr>
        <w:tc>
          <w:tcPr>
            <w:tcW w:w="2660" w:type="dxa"/>
          </w:tcPr>
          <w:p w:rsidR="00293B50" w:rsidRPr="00171CF2" w:rsidRDefault="00293B50" w:rsidP="008D1DC4">
            <w:pPr>
              <w:pStyle w:val="a5"/>
              <w:widowControl w:val="0"/>
              <w:ind w:left="0" w:firstLine="0"/>
              <w:jc w:val="both"/>
            </w:pPr>
            <w:r w:rsidRPr="00171CF2">
              <w:t>ОК 11. Строить профессиональную деятельность с соблюдением правовых норм ее регулирующих.</w:t>
            </w:r>
          </w:p>
        </w:tc>
        <w:tc>
          <w:tcPr>
            <w:tcW w:w="3685" w:type="dxa"/>
          </w:tcPr>
          <w:p w:rsidR="00293B50" w:rsidRPr="00171CF2" w:rsidRDefault="00293B50" w:rsidP="008D1DC4">
            <w:pPr>
              <w:jc w:val="both"/>
              <w:rPr>
                <w:bCs/>
                <w:color w:val="FF0000"/>
              </w:rPr>
            </w:pPr>
            <w:r w:rsidRPr="00171CF2">
              <w:t>- осуществление профессиональной деятельности в соответствии с правовыми нормами.</w:t>
            </w:r>
          </w:p>
          <w:p w:rsidR="00293B50" w:rsidRPr="00171CF2" w:rsidRDefault="00293B50" w:rsidP="008D1DC4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226" w:type="dxa"/>
          </w:tcPr>
          <w:p w:rsidR="00293B50" w:rsidRPr="00171CF2" w:rsidRDefault="00293B50" w:rsidP="008D1DC4">
            <w:pPr>
              <w:jc w:val="both"/>
              <w:rPr>
                <w:bCs/>
              </w:rPr>
            </w:pPr>
            <w:r w:rsidRPr="00171CF2">
              <w:rPr>
                <w:bCs/>
              </w:rPr>
              <w:t>- экспертная оценка результатов педагогической практики;</w:t>
            </w:r>
          </w:p>
          <w:p w:rsidR="00293B50" w:rsidRPr="00171CF2" w:rsidRDefault="00293B50" w:rsidP="008D1DC4">
            <w:pPr>
              <w:jc w:val="both"/>
              <w:rPr>
                <w:bCs/>
              </w:rPr>
            </w:pPr>
            <w:r w:rsidRPr="00171CF2">
              <w:rPr>
                <w:bCs/>
              </w:rPr>
              <w:t>- экзамен по профессиональному модулю;</w:t>
            </w:r>
          </w:p>
          <w:p w:rsidR="00293B50" w:rsidRPr="00171CF2" w:rsidRDefault="00293B50" w:rsidP="008D1DC4">
            <w:pPr>
              <w:jc w:val="both"/>
              <w:rPr>
                <w:bCs/>
                <w:color w:val="FF0000"/>
              </w:rPr>
            </w:pPr>
            <w:r w:rsidRPr="00171CF2">
              <w:rPr>
                <w:bCs/>
              </w:rPr>
              <w:t>- экспертная оценка на практическом занятии</w:t>
            </w:r>
          </w:p>
        </w:tc>
      </w:tr>
      <w:tr w:rsidR="00293B50" w:rsidRPr="00171CF2" w:rsidTr="00AE4046">
        <w:trPr>
          <w:trHeight w:val="2542"/>
        </w:trPr>
        <w:tc>
          <w:tcPr>
            <w:tcW w:w="2660" w:type="dxa"/>
          </w:tcPr>
          <w:p w:rsidR="00293B50" w:rsidRPr="00171CF2" w:rsidRDefault="00293B50" w:rsidP="008D1DC4">
            <w:pPr>
              <w:pStyle w:val="a5"/>
              <w:widowControl w:val="0"/>
              <w:ind w:left="0" w:firstLine="0"/>
              <w:jc w:val="both"/>
            </w:pPr>
            <w:r w:rsidRPr="00171CF2">
              <w:t>ОК 12.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685" w:type="dxa"/>
          </w:tcPr>
          <w:p w:rsidR="00293B50" w:rsidRPr="00171CF2" w:rsidRDefault="00293B50" w:rsidP="008D1DC4">
            <w:pPr>
              <w:jc w:val="both"/>
              <w:rPr>
                <w:bCs/>
                <w:color w:val="FF0000"/>
              </w:rPr>
            </w:pPr>
            <w:r w:rsidRPr="00171CF2">
              <w:rPr>
                <w:bCs/>
                <w:color w:val="FF0000"/>
              </w:rPr>
              <w:t xml:space="preserve">- </w:t>
            </w:r>
            <w:r w:rsidRPr="00171CF2">
              <w:t>планирование учебно-методических материалов с учетом подготовки к исполнению воинской обязанности по военно-патриотическому воспитанию.</w:t>
            </w:r>
          </w:p>
        </w:tc>
        <w:tc>
          <w:tcPr>
            <w:tcW w:w="3226" w:type="dxa"/>
          </w:tcPr>
          <w:p w:rsidR="00293B50" w:rsidRPr="00171CF2" w:rsidRDefault="00293B50" w:rsidP="008D1DC4">
            <w:pPr>
              <w:jc w:val="both"/>
              <w:rPr>
                <w:bCs/>
              </w:rPr>
            </w:pPr>
            <w:r w:rsidRPr="00171CF2">
              <w:rPr>
                <w:bCs/>
              </w:rPr>
              <w:t>- экспертная оценка разработанных конспектов и других методических материалов;</w:t>
            </w:r>
          </w:p>
          <w:p w:rsidR="00293B50" w:rsidRPr="00171CF2" w:rsidRDefault="00293B50" w:rsidP="008D1DC4">
            <w:pPr>
              <w:jc w:val="both"/>
              <w:rPr>
                <w:bCs/>
              </w:rPr>
            </w:pPr>
            <w:r w:rsidRPr="00171CF2">
              <w:rPr>
                <w:bCs/>
              </w:rPr>
              <w:t>- экзамен по профессиональному модулю;</w:t>
            </w:r>
          </w:p>
          <w:p w:rsidR="00293B50" w:rsidRPr="00171CF2" w:rsidRDefault="00293B50" w:rsidP="008D1DC4">
            <w:pPr>
              <w:jc w:val="both"/>
              <w:rPr>
                <w:bCs/>
                <w:color w:val="FF0000"/>
              </w:rPr>
            </w:pPr>
            <w:r w:rsidRPr="00171CF2">
              <w:rPr>
                <w:bCs/>
              </w:rPr>
              <w:t>- экспертная оценка на практическом занятии</w:t>
            </w:r>
          </w:p>
        </w:tc>
      </w:tr>
    </w:tbl>
    <w:p w:rsidR="00293B50" w:rsidRPr="00892D16" w:rsidRDefault="00293B50" w:rsidP="00F97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892D16">
        <w:rPr>
          <w:b/>
        </w:rPr>
        <w:lastRenderedPageBreak/>
        <w:t>Разработчики:</w:t>
      </w:r>
    </w:p>
    <w:p w:rsidR="00293B50" w:rsidRPr="00892D16" w:rsidRDefault="00293B50" w:rsidP="00F97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93B50" w:rsidRPr="00892D16" w:rsidRDefault="00293B50" w:rsidP="00F97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92D16">
        <w:tab/>
        <w:t xml:space="preserve">Государственное </w:t>
      </w:r>
      <w:r>
        <w:t xml:space="preserve">бюджетное </w:t>
      </w:r>
      <w:r w:rsidR="00C55074">
        <w:t xml:space="preserve">профессиональное </w:t>
      </w:r>
      <w:r w:rsidRPr="00892D16">
        <w:t>образовательное учреждение «Дубовский  педагогический  колледж»</w:t>
      </w:r>
    </w:p>
    <w:p w:rsidR="00293B50" w:rsidRDefault="00293B50" w:rsidP="00F97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92D16">
        <w:tab/>
      </w:r>
    </w:p>
    <w:p w:rsidR="00293B50" w:rsidRDefault="00293B50" w:rsidP="00F97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ab/>
      </w:r>
      <w:r w:rsidR="00C55074">
        <w:t>П</w:t>
      </w:r>
      <w:r>
        <w:t>реподаватель психолого-педагогических дисциплин</w:t>
      </w:r>
      <w:r w:rsidR="00C55074">
        <w:t xml:space="preserve"> </w:t>
      </w:r>
      <w:r>
        <w:t>Харченко О.Ю.</w:t>
      </w:r>
    </w:p>
    <w:p w:rsidR="00293B50" w:rsidRPr="00892D16" w:rsidRDefault="00293B50" w:rsidP="00F97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92D16">
        <w:tab/>
      </w:r>
    </w:p>
    <w:p w:rsidR="00293B50" w:rsidRPr="00892D16" w:rsidRDefault="00293B50" w:rsidP="00F97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93B50" w:rsidRPr="00892D16" w:rsidRDefault="00293B50" w:rsidP="00F97A43">
      <w:pPr>
        <w:rPr>
          <w:b/>
        </w:rPr>
      </w:pPr>
    </w:p>
    <w:p w:rsidR="00293B50" w:rsidRPr="00892D16" w:rsidRDefault="00293B50" w:rsidP="00F97A43">
      <w:pPr>
        <w:rPr>
          <w:b/>
        </w:rPr>
      </w:pPr>
    </w:p>
    <w:p w:rsidR="00293B50" w:rsidRPr="00892D16" w:rsidRDefault="00293B50" w:rsidP="00F97A43">
      <w:pPr>
        <w:rPr>
          <w:b/>
        </w:rPr>
      </w:pPr>
      <w:r w:rsidRPr="00892D16">
        <w:rPr>
          <w:b/>
        </w:rPr>
        <w:t xml:space="preserve">Эксперты: </w:t>
      </w:r>
    </w:p>
    <w:p w:rsidR="00293B50" w:rsidRPr="00892D16" w:rsidRDefault="00293B50" w:rsidP="00F97A43">
      <w:pPr>
        <w:rPr>
          <w:b/>
        </w:rPr>
      </w:pPr>
    </w:p>
    <w:p w:rsidR="00293B50" w:rsidRPr="00892D16" w:rsidRDefault="00293B50" w:rsidP="00F97A43">
      <w:pPr>
        <w:ind w:firstLine="180"/>
      </w:pPr>
      <w:r w:rsidRPr="00892D16">
        <w:t>____________________            ___________________          _________________________</w:t>
      </w:r>
    </w:p>
    <w:p w:rsidR="00293B50" w:rsidRPr="00892D16" w:rsidRDefault="00293B50" w:rsidP="00F97A43">
      <w:pPr>
        <w:tabs>
          <w:tab w:val="left" w:pos="6225"/>
        </w:tabs>
      </w:pPr>
      <w:r w:rsidRPr="00892D16">
        <w:t xml:space="preserve">    (место работы)                         (занимаемая должность)              (инициалы, фамилия)</w:t>
      </w:r>
    </w:p>
    <w:p w:rsidR="00293B50" w:rsidRPr="00892D16" w:rsidRDefault="00293B50" w:rsidP="00F97A43">
      <w:pPr>
        <w:ind w:firstLine="180"/>
      </w:pPr>
    </w:p>
    <w:p w:rsidR="00293B50" w:rsidRPr="00892D16" w:rsidRDefault="00293B50" w:rsidP="00F97A43">
      <w:pPr>
        <w:ind w:firstLine="180"/>
      </w:pPr>
    </w:p>
    <w:p w:rsidR="00293B50" w:rsidRPr="00892D16" w:rsidRDefault="00293B50" w:rsidP="00F97A43">
      <w:pPr>
        <w:ind w:firstLine="180"/>
      </w:pPr>
      <w:r w:rsidRPr="00892D16">
        <w:t>____________________            ___________________          _________________________</w:t>
      </w:r>
    </w:p>
    <w:p w:rsidR="00293B50" w:rsidRPr="00892D16" w:rsidRDefault="00293B50" w:rsidP="00F97A43">
      <w:pPr>
        <w:tabs>
          <w:tab w:val="left" w:pos="6225"/>
        </w:tabs>
      </w:pPr>
      <w:r w:rsidRPr="00892D16">
        <w:t xml:space="preserve">   (место работы)                           (занимаемая должность)             (инициалы, фамилия)</w:t>
      </w:r>
    </w:p>
    <w:p w:rsidR="00293B50" w:rsidRPr="00892D16" w:rsidRDefault="00293B50" w:rsidP="00F97A43">
      <w:pPr>
        <w:tabs>
          <w:tab w:val="left" w:pos="6225"/>
        </w:tabs>
      </w:pPr>
    </w:p>
    <w:p w:rsidR="00293B50" w:rsidRPr="00892D16" w:rsidRDefault="00293B50" w:rsidP="00F97A43">
      <w:pPr>
        <w:tabs>
          <w:tab w:val="left" w:pos="6225"/>
        </w:tabs>
      </w:pPr>
    </w:p>
    <w:p w:rsidR="00293B50" w:rsidRPr="00892D16" w:rsidRDefault="00293B50" w:rsidP="00F97A43">
      <w:pPr>
        <w:ind w:firstLine="180"/>
      </w:pPr>
      <w:r w:rsidRPr="00892D16">
        <w:t>____________________            ___________________          _________________________</w:t>
      </w:r>
    </w:p>
    <w:p w:rsidR="00293B50" w:rsidRPr="00892D16" w:rsidRDefault="00293B50" w:rsidP="00F97A43">
      <w:pPr>
        <w:tabs>
          <w:tab w:val="left" w:pos="6225"/>
        </w:tabs>
      </w:pPr>
      <w:r w:rsidRPr="00892D16">
        <w:t xml:space="preserve">    (место работы)                         (занимаемая должность)              (инициалы, фамилия)</w:t>
      </w:r>
    </w:p>
    <w:p w:rsidR="00293B50" w:rsidRDefault="00293B50" w:rsidP="00F97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93B50" w:rsidRPr="00CC50C0" w:rsidRDefault="00293B50" w:rsidP="00F97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93B50" w:rsidRDefault="00293B50" w:rsidP="00F97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293B50" w:rsidRDefault="00293B50" w:rsidP="00F97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293B50" w:rsidRDefault="00293B50" w:rsidP="00F97A43">
      <w:pPr>
        <w:jc w:val="center"/>
      </w:pPr>
    </w:p>
    <w:p w:rsidR="00293B50" w:rsidRDefault="00293B50" w:rsidP="00F97A43">
      <w:pPr>
        <w:jc w:val="center"/>
      </w:pPr>
    </w:p>
    <w:p w:rsidR="00293B50" w:rsidRDefault="00293B50" w:rsidP="00F97A43">
      <w:pPr>
        <w:jc w:val="center"/>
      </w:pPr>
    </w:p>
    <w:p w:rsidR="00293B50" w:rsidRDefault="00293B50" w:rsidP="00F97A43">
      <w:pPr>
        <w:jc w:val="center"/>
      </w:pPr>
    </w:p>
    <w:p w:rsidR="00293B50" w:rsidRDefault="00293B50" w:rsidP="00F97A43">
      <w:pPr>
        <w:jc w:val="center"/>
      </w:pPr>
    </w:p>
    <w:p w:rsidR="00293B50" w:rsidRDefault="00293B50" w:rsidP="00F97A43">
      <w:pPr>
        <w:jc w:val="center"/>
      </w:pPr>
    </w:p>
    <w:p w:rsidR="00293B50" w:rsidRDefault="00293B50" w:rsidP="00F97A43">
      <w:pPr>
        <w:jc w:val="center"/>
      </w:pPr>
    </w:p>
    <w:p w:rsidR="00293B50" w:rsidRDefault="00293B50" w:rsidP="00F97A43">
      <w:pPr>
        <w:jc w:val="center"/>
      </w:pPr>
    </w:p>
    <w:p w:rsidR="00293B50" w:rsidRDefault="00293B50" w:rsidP="002956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93B50" w:rsidRDefault="00293B50" w:rsidP="001E58F0">
      <w:pPr>
        <w:jc w:val="both"/>
      </w:pPr>
    </w:p>
    <w:p w:rsidR="00293B50" w:rsidRDefault="00293B50" w:rsidP="001E58F0">
      <w:pPr>
        <w:jc w:val="both"/>
      </w:pPr>
    </w:p>
    <w:p w:rsidR="00293B50" w:rsidRDefault="00293B50" w:rsidP="001E58F0">
      <w:pPr>
        <w:jc w:val="both"/>
      </w:pPr>
    </w:p>
    <w:p w:rsidR="00293B50" w:rsidRDefault="00293B50" w:rsidP="001E58F0">
      <w:pPr>
        <w:jc w:val="both"/>
      </w:pPr>
    </w:p>
    <w:p w:rsidR="00293B50" w:rsidRDefault="00293B50" w:rsidP="001E58F0">
      <w:pPr>
        <w:jc w:val="both"/>
      </w:pPr>
    </w:p>
    <w:sectPr w:rsidR="00293B50" w:rsidSect="00B640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5D1" w:rsidRDefault="009C35D1" w:rsidP="0021396C">
      <w:r>
        <w:separator/>
      </w:r>
    </w:p>
  </w:endnote>
  <w:endnote w:type="continuationSeparator" w:id="0">
    <w:p w:rsidR="009C35D1" w:rsidRDefault="009C35D1" w:rsidP="0021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52" w:rsidRDefault="00C86452" w:rsidP="0021396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86452" w:rsidRDefault="00C86452" w:rsidP="0021396C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52" w:rsidRDefault="00C86452" w:rsidP="0021396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D1DC4">
      <w:rPr>
        <w:rStyle w:val="ae"/>
        <w:noProof/>
      </w:rPr>
      <w:t>35</w:t>
    </w:r>
    <w:r>
      <w:rPr>
        <w:rStyle w:val="ae"/>
      </w:rPr>
      <w:fldChar w:fldCharType="end"/>
    </w:r>
  </w:p>
  <w:p w:rsidR="00C86452" w:rsidRDefault="00C86452" w:rsidP="0021396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5D1" w:rsidRDefault="009C35D1" w:rsidP="0021396C">
      <w:r>
        <w:separator/>
      </w:r>
    </w:p>
  </w:footnote>
  <w:footnote w:type="continuationSeparator" w:id="0">
    <w:p w:rsidR="009C35D1" w:rsidRDefault="009C35D1" w:rsidP="0021396C">
      <w:r>
        <w:continuationSeparator/>
      </w:r>
    </w:p>
  </w:footnote>
  <w:footnote w:id="1">
    <w:p w:rsidR="00C86452" w:rsidRDefault="00C86452" w:rsidP="0021396C">
      <w:pPr>
        <w:pStyle w:val="a7"/>
        <w:spacing w:line="200" w:lineRule="exact"/>
        <w:jc w:val="both"/>
      </w:pPr>
      <w:r>
        <w:rPr>
          <w:rStyle w:val="a9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1B5"/>
    <w:multiLevelType w:val="hybridMultilevel"/>
    <w:tmpl w:val="F33E5334"/>
    <w:lvl w:ilvl="0" w:tplc="8BCA546C">
      <w:start w:val="1"/>
      <w:numFmt w:val="bullet"/>
      <w:lvlText w:val=""/>
      <w:lvlJc w:val="left"/>
      <w:pPr>
        <w:tabs>
          <w:tab w:val="num" w:pos="284"/>
        </w:tabs>
        <w:ind w:left="51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77"/>
        </w:tabs>
        <w:ind w:left="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97"/>
        </w:tabs>
        <w:ind w:left="1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17"/>
        </w:tabs>
        <w:ind w:left="1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57"/>
        </w:tabs>
        <w:ind w:left="3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17"/>
        </w:tabs>
        <w:ind w:left="5517" w:hanging="360"/>
      </w:pPr>
      <w:rPr>
        <w:rFonts w:ascii="Wingdings" w:hAnsi="Wingdings" w:hint="default"/>
      </w:rPr>
    </w:lvl>
  </w:abstractNum>
  <w:abstractNum w:abstractNumId="1" w15:restartNumberingAfterBreak="0">
    <w:nsid w:val="028309C5"/>
    <w:multiLevelType w:val="hybridMultilevel"/>
    <w:tmpl w:val="04907AA6"/>
    <w:lvl w:ilvl="0" w:tplc="CBAE5B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D7DE8"/>
    <w:multiLevelType w:val="hybridMultilevel"/>
    <w:tmpl w:val="F0300CF2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71C04"/>
    <w:multiLevelType w:val="multilevel"/>
    <w:tmpl w:val="ED100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7170912"/>
    <w:multiLevelType w:val="hybridMultilevel"/>
    <w:tmpl w:val="3812906C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F1E44"/>
    <w:multiLevelType w:val="hybridMultilevel"/>
    <w:tmpl w:val="6666D390"/>
    <w:lvl w:ilvl="0" w:tplc="4A007888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6" w15:restartNumberingAfterBreak="0">
    <w:nsid w:val="25E334B0"/>
    <w:multiLevelType w:val="hybridMultilevel"/>
    <w:tmpl w:val="BEC0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657E3F"/>
    <w:multiLevelType w:val="hybridMultilevel"/>
    <w:tmpl w:val="30D4B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8E7FA0"/>
    <w:multiLevelType w:val="hybridMultilevel"/>
    <w:tmpl w:val="BD70072E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44394"/>
    <w:multiLevelType w:val="hybridMultilevel"/>
    <w:tmpl w:val="5D6A03C2"/>
    <w:lvl w:ilvl="0" w:tplc="1C507FC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" w15:restartNumberingAfterBreak="0">
    <w:nsid w:val="3B0C6890"/>
    <w:multiLevelType w:val="hybridMultilevel"/>
    <w:tmpl w:val="348AE2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3F3F0A3E"/>
    <w:multiLevelType w:val="hybridMultilevel"/>
    <w:tmpl w:val="6666D390"/>
    <w:lvl w:ilvl="0" w:tplc="4A007888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2" w15:restartNumberingAfterBreak="0">
    <w:nsid w:val="40CC21A1"/>
    <w:multiLevelType w:val="hybridMultilevel"/>
    <w:tmpl w:val="3F3E8882"/>
    <w:lvl w:ilvl="0" w:tplc="51A8F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2A6794"/>
    <w:multiLevelType w:val="hybridMultilevel"/>
    <w:tmpl w:val="B8DC4622"/>
    <w:lvl w:ilvl="0" w:tplc="C592F56C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4" w15:restartNumberingAfterBreak="0">
    <w:nsid w:val="47820FCE"/>
    <w:multiLevelType w:val="hybridMultilevel"/>
    <w:tmpl w:val="269EC8D0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B3999"/>
    <w:multiLevelType w:val="hybridMultilevel"/>
    <w:tmpl w:val="8472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7B4ECB"/>
    <w:multiLevelType w:val="hybridMultilevel"/>
    <w:tmpl w:val="F330FDCC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ABF2CCE"/>
    <w:multiLevelType w:val="hybridMultilevel"/>
    <w:tmpl w:val="3DCE8F20"/>
    <w:lvl w:ilvl="0" w:tplc="3EC8F7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45F5A13"/>
    <w:multiLevelType w:val="hybridMultilevel"/>
    <w:tmpl w:val="23CE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1B0854"/>
    <w:multiLevelType w:val="multilevel"/>
    <w:tmpl w:val="52EA5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7B45ED"/>
    <w:multiLevelType w:val="hybridMultilevel"/>
    <w:tmpl w:val="B8EA86A6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85D7D"/>
    <w:multiLevelType w:val="hybridMultilevel"/>
    <w:tmpl w:val="C186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D2683C"/>
    <w:multiLevelType w:val="hybridMultilevel"/>
    <w:tmpl w:val="6666D390"/>
    <w:lvl w:ilvl="0" w:tplc="4A007888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4" w15:restartNumberingAfterBreak="0">
    <w:nsid w:val="720C00A7"/>
    <w:multiLevelType w:val="hybridMultilevel"/>
    <w:tmpl w:val="75F0F4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5" w15:restartNumberingAfterBreak="0">
    <w:nsid w:val="75517CC7"/>
    <w:multiLevelType w:val="hybridMultilevel"/>
    <w:tmpl w:val="79960818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03249"/>
    <w:multiLevelType w:val="hybridMultilevel"/>
    <w:tmpl w:val="9BF6DA2E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6060E"/>
    <w:multiLevelType w:val="hybridMultilevel"/>
    <w:tmpl w:val="EDB87352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86F76"/>
    <w:multiLevelType w:val="hybridMultilevel"/>
    <w:tmpl w:val="A208AD9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22"/>
  </w:num>
  <w:num w:numId="5">
    <w:abstractNumId w:val="18"/>
  </w:num>
  <w:num w:numId="6">
    <w:abstractNumId w:val="24"/>
  </w:num>
  <w:num w:numId="7">
    <w:abstractNumId w:val="6"/>
  </w:num>
  <w:num w:numId="8">
    <w:abstractNumId w:val="28"/>
  </w:num>
  <w:num w:numId="9">
    <w:abstractNumId w:val="13"/>
  </w:num>
  <w:num w:numId="10">
    <w:abstractNumId w:val="9"/>
  </w:num>
  <w:num w:numId="11">
    <w:abstractNumId w:val="12"/>
  </w:num>
  <w:num w:numId="12">
    <w:abstractNumId w:val="23"/>
  </w:num>
  <w:num w:numId="13">
    <w:abstractNumId w:val="5"/>
  </w:num>
  <w:num w:numId="14">
    <w:abstractNumId w:val="11"/>
  </w:num>
  <w:num w:numId="15">
    <w:abstractNumId w:val="17"/>
  </w:num>
  <w:num w:numId="16">
    <w:abstractNumId w:val="1"/>
  </w:num>
  <w:num w:numId="17">
    <w:abstractNumId w:val="10"/>
  </w:num>
  <w:num w:numId="18">
    <w:abstractNumId w:val="21"/>
  </w:num>
  <w:num w:numId="19">
    <w:abstractNumId w:val="0"/>
  </w:num>
  <w:num w:numId="20">
    <w:abstractNumId w:val="8"/>
  </w:num>
  <w:num w:numId="21">
    <w:abstractNumId w:val="4"/>
  </w:num>
  <w:num w:numId="22">
    <w:abstractNumId w:val="2"/>
  </w:num>
  <w:num w:numId="23">
    <w:abstractNumId w:val="26"/>
  </w:num>
  <w:num w:numId="24">
    <w:abstractNumId w:val="16"/>
  </w:num>
  <w:num w:numId="25">
    <w:abstractNumId w:val="14"/>
  </w:num>
  <w:num w:numId="26">
    <w:abstractNumId w:val="25"/>
  </w:num>
  <w:num w:numId="27">
    <w:abstractNumId w:val="27"/>
  </w:num>
  <w:num w:numId="28">
    <w:abstractNumId w:val="3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A2B"/>
    <w:rsid w:val="00000356"/>
    <w:rsid w:val="00011078"/>
    <w:rsid w:val="00030ECE"/>
    <w:rsid w:val="000359E6"/>
    <w:rsid w:val="00036931"/>
    <w:rsid w:val="00036C07"/>
    <w:rsid w:val="000401EC"/>
    <w:rsid w:val="00063462"/>
    <w:rsid w:val="00077EF6"/>
    <w:rsid w:val="00085767"/>
    <w:rsid w:val="00086A2B"/>
    <w:rsid w:val="00087959"/>
    <w:rsid w:val="00095FF7"/>
    <w:rsid w:val="000A0C0A"/>
    <w:rsid w:val="000A1607"/>
    <w:rsid w:val="000A51C7"/>
    <w:rsid w:val="000B29C5"/>
    <w:rsid w:val="000B56FC"/>
    <w:rsid w:val="000D7752"/>
    <w:rsid w:val="000E7854"/>
    <w:rsid w:val="000F53D0"/>
    <w:rsid w:val="000F6384"/>
    <w:rsid w:val="0010433B"/>
    <w:rsid w:val="00112B9B"/>
    <w:rsid w:val="00121C98"/>
    <w:rsid w:val="00143E15"/>
    <w:rsid w:val="001510E3"/>
    <w:rsid w:val="001546A6"/>
    <w:rsid w:val="00156999"/>
    <w:rsid w:val="00156D3B"/>
    <w:rsid w:val="00171CF2"/>
    <w:rsid w:val="001746EA"/>
    <w:rsid w:val="00175CE3"/>
    <w:rsid w:val="001A3087"/>
    <w:rsid w:val="001A396F"/>
    <w:rsid w:val="001A6FBF"/>
    <w:rsid w:val="001B2448"/>
    <w:rsid w:val="001B5BAD"/>
    <w:rsid w:val="001B5DC4"/>
    <w:rsid w:val="001C1976"/>
    <w:rsid w:val="001C2F16"/>
    <w:rsid w:val="001C6FC6"/>
    <w:rsid w:val="001D0980"/>
    <w:rsid w:val="001E58F0"/>
    <w:rsid w:val="00201127"/>
    <w:rsid w:val="0021396C"/>
    <w:rsid w:val="00227DD8"/>
    <w:rsid w:val="00255C61"/>
    <w:rsid w:val="00270C8D"/>
    <w:rsid w:val="00272734"/>
    <w:rsid w:val="00280CDC"/>
    <w:rsid w:val="00282631"/>
    <w:rsid w:val="00287AED"/>
    <w:rsid w:val="00291D46"/>
    <w:rsid w:val="00292572"/>
    <w:rsid w:val="00293B50"/>
    <w:rsid w:val="002956BD"/>
    <w:rsid w:val="002C1FC5"/>
    <w:rsid w:val="002C2FFA"/>
    <w:rsid w:val="002C33CC"/>
    <w:rsid w:val="002C62D2"/>
    <w:rsid w:val="002D3392"/>
    <w:rsid w:val="002D356B"/>
    <w:rsid w:val="002E09F7"/>
    <w:rsid w:val="002E3F1D"/>
    <w:rsid w:val="002F391D"/>
    <w:rsid w:val="002F5AC8"/>
    <w:rsid w:val="002F69B4"/>
    <w:rsid w:val="00301799"/>
    <w:rsid w:val="00303F59"/>
    <w:rsid w:val="0031172B"/>
    <w:rsid w:val="00353B0F"/>
    <w:rsid w:val="00362E8B"/>
    <w:rsid w:val="0037203F"/>
    <w:rsid w:val="003768B3"/>
    <w:rsid w:val="00380C3C"/>
    <w:rsid w:val="003847DC"/>
    <w:rsid w:val="00393B51"/>
    <w:rsid w:val="003C103A"/>
    <w:rsid w:val="003C1948"/>
    <w:rsid w:val="003C23E3"/>
    <w:rsid w:val="003C445D"/>
    <w:rsid w:val="003C545A"/>
    <w:rsid w:val="003C6B9E"/>
    <w:rsid w:val="003C7FF3"/>
    <w:rsid w:val="003D13C3"/>
    <w:rsid w:val="003D16D2"/>
    <w:rsid w:val="003D1AD1"/>
    <w:rsid w:val="003D3733"/>
    <w:rsid w:val="003D4E5F"/>
    <w:rsid w:val="003E1A3A"/>
    <w:rsid w:val="003E2D5C"/>
    <w:rsid w:val="003E6014"/>
    <w:rsid w:val="003E791D"/>
    <w:rsid w:val="003F7CE7"/>
    <w:rsid w:val="00414A64"/>
    <w:rsid w:val="004373DB"/>
    <w:rsid w:val="004415ED"/>
    <w:rsid w:val="0044768E"/>
    <w:rsid w:val="004535F9"/>
    <w:rsid w:val="00472A44"/>
    <w:rsid w:val="00477353"/>
    <w:rsid w:val="0048573D"/>
    <w:rsid w:val="004A328D"/>
    <w:rsid w:val="004A4C58"/>
    <w:rsid w:val="004C0F03"/>
    <w:rsid w:val="004D469E"/>
    <w:rsid w:val="004D7290"/>
    <w:rsid w:val="004F55C6"/>
    <w:rsid w:val="00503D71"/>
    <w:rsid w:val="00533148"/>
    <w:rsid w:val="005371F9"/>
    <w:rsid w:val="005405ED"/>
    <w:rsid w:val="0055392B"/>
    <w:rsid w:val="0055525E"/>
    <w:rsid w:val="005576C5"/>
    <w:rsid w:val="00572605"/>
    <w:rsid w:val="005734C7"/>
    <w:rsid w:val="005772F8"/>
    <w:rsid w:val="0058258C"/>
    <w:rsid w:val="00584391"/>
    <w:rsid w:val="005844A2"/>
    <w:rsid w:val="00592571"/>
    <w:rsid w:val="00594E5B"/>
    <w:rsid w:val="005A6102"/>
    <w:rsid w:val="005C6861"/>
    <w:rsid w:val="005F0F91"/>
    <w:rsid w:val="00606683"/>
    <w:rsid w:val="00606C54"/>
    <w:rsid w:val="00612E88"/>
    <w:rsid w:val="006261E4"/>
    <w:rsid w:val="00630C83"/>
    <w:rsid w:val="00632AFF"/>
    <w:rsid w:val="00632E71"/>
    <w:rsid w:val="006516AF"/>
    <w:rsid w:val="00657591"/>
    <w:rsid w:val="006630E5"/>
    <w:rsid w:val="00665EA2"/>
    <w:rsid w:val="00666E4F"/>
    <w:rsid w:val="00667F83"/>
    <w:rsid w:val="0067081F"/>
    <w:rsid w:val="00670996"/>
    <w:rsid w:val="00671354"/>
    <w:rsid w:val="006730A8"/>
    <w:rsid w:val="00675B79"/>
    <w:rsid w:val="006A62B3"/>
    <w:rsid w:val="006D341A"/>
    <w:rsid w:val="006D5105"/>
    <w:rsid w:val="006D66D0"/>
    <w:rsid w:val="006E015B"/>
    <w:rsid w:val="006F1F07"/>
    <w:rsid w:val="006F3A0D"/>
    <w:rsid w:val="00706326"/>
    <w:rsid w:val="00707111"/>
    <w:rsid w:val="00710391"/>
    <w:rsid w:val="00710CEF"/>
    <w:rsid w:val="00712F05"/>
    <w:rsid w:val="00725D32"/>
    <w:rsid w:val="007349D6"/>
    <w:rsid w:val="00746046"/>
    <w:rsid w:val="00750BBC"/>
    <w:rsid w:val="00760BDC"/>
    <w:rsid w:val="00767C88"/>
    <w:rsid w:val="007735DD"/>
    <w:rsid w:val="00792101"/>
    <w:rsid w:val="00793383"/>
    <w:rsid w:val="00796237"/>
    <w:rsid w:val="007A154A"/>
    <w:rsid w:val="007D0388"/>
    <w:rsid w:val="007F211A"/>
    <w:rsid w:val="007F72AF"/>
    <w:rsid w:val="008065D6"/>
    <w:rsid w:val="00834FF8"/>
    <w:rsid w:val="00856BAA"/>
    <w:rsid w:val="00862425"/>
    <w:rsid w:val="00872CE8"/>
    <w:rsid w:val="00877E5C"/>
    <w:rsid w:val="00881A42"/>
    <w:rsid w:val="00883755"/>
    <w:rsid w:val="00886FBE"/>
    <w:rsid w:val="008900D7"/>
    <w:rsid w:val="00892574"/>
    <w:rsid w:val="00892D16"/>
    <w:rsid w:val="008B3DF9"/>
    <w:rsid w:val="008C30D2"/>
    <w:rsid w:val="008D1DC4"/>
    <w:rsid w:val="008D455D"/>
    <w:rsid w:val="008F084A"/>
    <w:rsid w:val="008F61E6"/>
    <w:rsid w:val="00903054"/>
    <w:rsid w:val="00903CD2"/>
    <w:rsid w:val="00904A7A"/>
    <w:rsid w:val="009131F2"/>
    <w:rsid w:val="00920252"/>
    <w:rsid w:val="00933767"/>
    <w:rsid w:val="009542E2"/>
    <w:rsid w:val="00961204"/>
    <w:rsid w:val="009732AA"/>
    <w:rsid w:val="0098158D"/>
    <w:rsid w:val="009A3085"/>
    <w:rsid w:val="009A3E02"/>
    <w:rsid w:val="009B5591"/>
    <w:rsid w:val="009B5B02"/>
    <w:rsid w:val="009C35D1"/>
    <w:rsid w:val="009C577F"/>
    <w:rsid w:val="009C784C"/>
    <w:rsid w:val="009D3E79"/>
    <w:rsid w:val="009D5427"/>
    <w:rsid w:val="009E3611"/>
    <w:rsid w:val="009E453A"/>
    <w:rsid w:val="009E52D9"/>
    <w:rsid w:val="009E6499"/>
    <w:rsid w:val="009F3AE4"/>
    <w:rsid w:val="00A00584"/>
    <w:rsid w:val="00A03231"/>
    <w:rsid w:val="00A06951"/>
    <w:rsid w:val="00A06FD0"/>
    <w:rsid w:val="00A32FBC"/>
    <w:rsid w:val="00A4110D"/>
    <w:rsid w:val="00A418DB"/>
    <w:rsid w:val="00A41EF5"/>
    <w:rsid w:val="00A50B5C"/>
    <w:rsid w:val="00A600AB"/>
    <w:rsid w:val="00A75C18"/>
    <w:rsid w:val="00A76C4D"/>
    <w:rsid w:val="00A76F0F"/>
    <w:rsid w:val="00A90489"/>
    <w:rsid w:val="00AB4283"/>
    <w:rsid w:val="00AB5034"/>
    <w:rsid w:val="00AC31F4"/>
    <w:rsid w:val="00AC41CE"/>
    <w:rsid w:val="00AC5DE0"/>
    <w:rsid w:val="00AE32DC"/>
    <w:rsid w:val="00AE3AF5"/>
    <w:rsid w:val="00AE4046"/>
    <w:rsid w:val="00AF0EF6"/>
    <w:rsid w:val="00AF6501"/>
    <w:rsid w:val="00AF7618"/>
    <w:rsid w:val="00B0284C"/>
    <w:rsid w:val="00B03A8C"/>
    <w:rsid w:val="00B123F2"/>
    <w:rsid w:val="00B167AD"/>
    <w:rsid w:val="00B20AF9"/>
    <w:rsid w:val="00B23F01"/>
    <w:rsid w:val="00B343CE"/>
    <w:rsid w:val="00B37C55"/>
    <w:rsid w:val="00B402DC"/>
    <w:rsid w:val="00B4620F"/>
    <w:rsid w:val="00B51F1C"/>
    <w:rsid w:val="00B520C1"/>
    <w:rsid w:val="00B640CB"/>
    <w:rsid w:val="00B6496A"/>
    <w:rsid w:val="00B8495A"/>
    <w:rsid w:val="00B858A5"/>
    <w:rsid w:val="00B87BEF"/>
    <w:rsid w:val="00BA2D3D"/>
    <w:rsid w:val="00BB14A4"/>
    <w:rsid w:val="00BB57FA"/>
    <w:rsid w:val="00BB5E24"/>
    <w:rsid w:val="00BC24A4"/>
    <w:rsid w:val="00BC2537"/>
    <w:rsid w:val="00BD71A2"/>
    <w:rsid w:val="00BD76B8"/>
    <w:rsid w:val="00BE2761"/>
    <w:rsid w:val="00BE6B79"/>
    <w:rsid w:val="00BF42ED"/>
    <w:rsid w:val="00C01FBE"/>
    <w:rsid w:val="00C02E4B"/>
    <w:rsid w:val="00C13437"/>
    <w:rsid w:val="00C25577"/>
    <w:rsid w:val="00C53235"/>
    <w:rsid w:val="00C55074"/>
    <w:rsid w:val="00C57C2D"/>
    <w:rsid w:val="00C60EB9"/>
    <w:rsid w:val="00C73942"/>
    <w:rsid w:val="00C80805"/>
    <w:rsid w:val="00C838E3"/>
    <w:rsid w:val="00C86452"/>
    <w:rsid w:val="00C874A7"/>
    <w:rsid w:val="00CA015B"/>
    <w:rsid w:val="00CA54A9"/>
    <w:rsid w:val="00CB116F"/>
    <w:rsid w:val="00CB1FB5"/>
    <w:rsid w:val="00CB457F"/>
    <w:rsid w:val="00CB5681"/>
    <w:rsid w:val="00CB6193"/>
    <w:rsid w:val="00CC48DB"/>
    <w:rsid w:val="00CC50C0"/>
    <w:rsid w:val="00CD1423"/>
    <w:rsid w:val="00CD19A5"/>
    <w:rsid w:val="00CD4E0F"/>
    <w:rsid w:val="00CE27D0"/>
    <w:rsid w:val="00CF5579"/>
    <w:rsid w:val="00D1071B"/>
    <w:rsid w:val="00D10C69"/>
    <w:rsid w:val="00D116BC"/>
    <w:rsid w:val="00D11B39"/>
    <w:rsid w:val="00D155E8"/>
    <w:rsid w:val="00D22498"/>
    <w:rsid w:val="00D23776"/>
    <w:rsid w:val="00D30BEA"/>
    <w:rsid w:val="00D32CBA"/>
    <w:rsid w:val="00D40197"/>
    <w:rsid w:val="00D4215F"/>
    <w:rsid w:val="00D42750"/>
    <w:rsid w:val="00D469B2"/>
    <w:rsid w:val="00D46BC3"/>
    <w:rsid w:val="00D47C11"/>
    <w:rsid w:val="00D53BB2"/>
    <w:rsid w:val="00D642EF"/>
    <w:rsid w:val="00D7067F"/>
    <w:rsid w:val="00D8333E"/>
    <w:rsid w:val="00D97B15"/>
    <w:rsid w:val="00DA5926"/>
    <w:rsid w:val="00DA7847"/>
    <w:rsid w:val="00DB1800"/>
    <w:rsid w:val="00DB28FE"/>
    <w:rsid w:val="00DB5E0B"/>
    <w:rsid w:val="00DE1981"/>
    <w:rsid w:val="00DE3D71"/>
    <w:rsid w:val="00E11463"/>
    <w:rsid w:val="00E124F5"/>
    <w:rsid w:val="00E14788"/>
    <w:rsid w:val="00E365E1"/>
    <w:rsid w:val="00E459AF"/>
    <w:rsid w:val="00E5315B"/>
    <w:rsid w:val="00E56FBD"/>
    <w:rsid w:val="00E57D8F"/>
    <w:rsid w:val="00E638FD"/>
    <w:rsid w:val="00EA6A34"/>
    <w:rsid w:val="00ED5B42"/>
    <w:rsid w:val="00EE1AFB"/>
    <w:rsid w:val="00EF1598"/>
    <w:rsid w:val="00F02F03"/>
    <w:rsid w:val="00F0699B"/>
    <w:rsid w:val="00F12D26"/>
    <w:rsid w:val="00F26802"/>
    <w:rsid w:val="00F33233"/>
    <w:rsid w:val="00F36566"/>
    <w:rsid w:val="00F44B04"/>
    <w:rsid w:val="00F76BCE"/>
    <w:rsid w:val="00F85C6B"/>
    <w:rsid w:val="00F87654"/>
    <w:rsid w:val="00F9143A"/>
    <w:rsid w:val="00F957AF"/>
    <w:rsid w:val="00F95CD9"/>
    <w:rsid w:val="00F97A43"/>
    <w:rsid w:val="00FB2B65"/>
    <w:rsid w:val="00FC4EBC"/>
    <w:rsid w:val="00FD514F"/>
    <w:rsid w:val="00FD7E85"/>
    <w:rsid w:val="00FE0ADE"/>
    <w:rsid w:val="00FE6A40"/>
    <w:rsid w:val="00FF3392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67E70"/>
  <w15:docId w15:val="{11511B2D-546B-4A87-A6D0-2F54BD2B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A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A2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locked/>
    <w:rsid w:val="00584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6A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30C83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086A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D5427"/>
    <w:pPr>
      <w:ind w:left="720"/>
      <w:contextualSpacing/>
    </w:pPr>
  </w:style>
  <w:style w:type="paragraph" w:styleId="21">
    <w:name w:val="List 2"/>
    <w:basedOn w:val="a"/>
    <w:uiPriority w:val="99"/>
    <w:rsid w:val="00886FBE"/>
    <w:pPr>
      <w:ind w:left="566" w:hanging="283"/>
    </w:pPr>
  </w:style>
  <w:style w:type="paragraph" w:styleId="a5">
    <w:name w:val="List"/>
    <w:basedOn w:val="a"/>
    <w:uiPriority w:val="99"/>
    <w:rsid w:val="002956BD"/>
    <w:pPr>
      <w:ind w:left="283" w:hanging="283"/>
      <w:contextualSpacing/>
    </w:pPr>
  </w:style>
  <w:style w:type="paragraph" w:styleId="a6">
    <w:name w:val="Normal (Web)"/>
    <w:basedOn w:val="a"/>
    <w:uiPriority w:val="99"/>
    <w:rsid w:val="0021396C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rsid w:val="0021396C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21396C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21396C"/>
    <w:rPr>
      <w:rFonts w:cs="Times New Roman"/>
      <w:vertAlign w:val="superscript"/>
    </w:rPr>
  </w:style>
  <w:style w:type="paragraph" w:styleId="aa">
    <w:name w:val="Body Text"/>
    <w:aliases w:val="Подзаголовок Знак1 Знак Знак,Основной текст Знак Знак Знак Знак,Подзаголовок Знак Знак Знак Знак,Знак Знак Знак1 Знак Знак Знак Знак Знак"/>
    <w:basedOn w:val="a"/>
    <w:link w:val="ab"/>
    <w:uiPriority w:val="99"/>
    <w:rsid w:val="0021396C"/>
    <w:pPr>
      <w:spacing w:after="120"/>
    </w:pPr>
  </w:style>
  <w:style w:type="character" w:customStyle="1" w:styleId="ab">
    <w:name w:val="Основной текст Знак"/>
    <w:aliases w:val="Подзаголовок Знак1 Знак Знак Знак,Основной текст Знак Знак Знак Знак Знак,Подзаголовок Знак Знак Знак Знак Знак,Знак Знак Знак1 Знак Знак Знак Знак Знак Знак"/>
    <w:link w:val="aa"/>
    <w:uiPriority w:val="99"/>
    <w:locked/>
    <w:rsid w:val="0021396C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2139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21396C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21396C"/>
    <w:rPr>
      <w:rFonts w:cs="Times New Roman"/>
    </w:rPr>
  </w:style>
  <w:style w:type="paragraph" w:styleId="22">
    <w:name w:val="Body Text 2"/>
    <w:basedOn w:val="a"/>
    <w:link w:val="23"/>
    <w:uiPriority w:val="99"/>
    <w:rsid w:val="004C0F0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4C0F0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Стиль"/>
    <w:link w:val="af0"/>
    <w:uiPriority w:val="99"/>
    <w:rsid w:val="004C0F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link w:val="af2"/>
    <w:uiPriority w:val="99"/>
    <w:qFormat/>
    <w:rsid w:val="004C0F03"/>
    <w:pPr>
      <w:spacing w:before="30" w:after="30"/>
    </w:pPr>
    <w:rPr>
      <w:sz w:val="20"/>
      <w:szCs w:val="20"/>
    </w:rPr>
  </w:style>
  <w:style w:type="character" w:customStyle="1" w:styleId="af2">
    <w:name w:val="Заголовок Знак"/>
    <w:link w:val="af1"/>
    <w:uiPriority w:val="99"/>
    <w:locked/>
    <w:rsid w:val="004C0F03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Hyperlink"/>
    <w:uiPriority w:val="99"/>
    <w:rsid w:val="004C0F03"/>
    <w:rPr>
      <w:rFonts w:cs="Times New Roman"/>
      <w:color w:val="0000FF"/>
      <w:u w:val="single"/>
    </w:rPr>
  </w:style>
  <w:style w:type="paragraph" w:styleId="af4">
    <w:name w:val="No Spacing"/>
    <w:uiPriority w:val="99"/>
    <w:qFormat/>
    <w:rsid w:val="0055525E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48573D"/>
    <w:rPr>
      <w:rFonts w:cs="Times New Roman"/>
    </w:rPr>
  </w:style>
  <w:style w:type="character" w:customStyle="1" w:styleId="c20">
    <w:name w:val="c20"/>
    <w:uiPriority w:val="99"/>
    <w:rsid w:val="0048573D"/>
    <w:rPr>
      <w:rFonts w:cs="Times New Roman"/>
    </w:rPr>
  </w:style>
  <w:style w:type="character" w:customStyle="1" w:styleId="c20c26c27">
    <w:name w:val="c20 c26 c27"/>
    <w:uiPriority w:val="99"/>
    <w:rsid w:val="0048573D"/>
    <w:rPr>
      <w:rFonts w:cs="Times New Roman"/>
    </w:rPr>
  </w:style>
  <w:style w:type="character" w:customStyle="1" w:styleId="c32c20">
    <w:name w:val="c32 c20"/>
    <w:uiPriority w:val="99"/>
    <w:rsid w:val="0048573D"/>
    <w:rPr>
      <w:rFonts w:cs="Times New Roman"/>
    </w:rPr>
  </w:style>
  <w:style w:type="character" w:customStyle="1" w:styleId="c29">
    <w:name w:val="c29"/>
    <w:uiPriority w:val="99"/>
    <w:rsid w:val="0048573D"/>
    <w:rPr>
      <w:rFonts w:cs="Times New Roman"/>
    </w:rPr>
  </w:style>
  <w:style w:type="character" w:customStyle="1" w:styleId="c27c20c26">
    <w:name w:val="c27 c20 c26"/>
    <w:uiPriority w:val="99"/>
    <w:rsid w:val="0048573D"/>
    <w:rPr>
      <w:rFonts w:cs="Times New Roman"/>
    </w:rPr>
  </w:style>
  <w:style w:type="character" w:customStyle="1" w:styleId="b-serp-urlitem1">
    <w:name w:val="b-serp-url__item1"/>
    <w:uiPriority w:val="99"/>
    <w:rsid w:val="0048573D"/>
    <w:rPr>
      <w:rFonts w:ascii="Times New Roman" w:hAnsi="Times New Roman" w:cs="Times New Roman"/>
    </w:rPr>
  </w:style>
  <w:style w:type="character" w:customStyle="1" w:styleId="c4c2">
    <w:name w:val="c4 c2"/>
    <w:uiPriority w:val="99"/>
    <w:rsid w:val="0048573D"/>
    <w:rPr>
      <w:rFonts w:cs="Times New Roman"/>
    </w:rPr>
  </w:style>
  <w:style w:type="character" w:customStyle="1" w:styleId="c0c1">
    <w:name w:val="c0 c1"/>
    <w:uiPriority w:val="99"/>
    <w:rsid w:val="0048573D"/>
    <w:rPr>
      <w:rFonts w:cs="Times New Roman"/>
    </w:rPr>
  </w:style>
  <w:style w:type="paragraph" w:customStyle="1" w:styleId="c12">
    <w:name w:val="c12"/>
    <w:basedOn w:val="a"/>
    <w:uiPriority w:val="99"/>
    <w:rsid w:val="0048573D"/>
    <w:pPr>
      <w:spacing w:before="100" w:beforeAutospacing="1" w:after="100" w:afterAutospacing="1"/>
    </w:pPr>
    <w:rPr>
      <w:rFonts w:eastAsia="Calibri"/>
    </w:rPr>
  </w:style>
  <w:style w:type="character" w:customStyle="1" w:styleId="b-serp-urlb-serp-urlinlineyes">
    <w:name w:val="b-serp-url b-serp-url_inline_yes"/>
    <w:uiPriority w:val="99"/>
    <w:rsid w:val="0048573D"/>
    <w:rPr>
      <w:rFonts w:cs="Times New Roman"/>
    </w:rPr>
  </w:style>
  <w:style w:type="character" w:customStyle="1" w:styleId="b-serp-urlitem">
    <w:name w:val="b-serp-url__item"/>
    <w:uiPriority w:val="99"/>
    <w:rsid w:val="0048573D"/>
    <w:rPr>
      <w:rFonts w:cs="Times New Roman"/>
    </w:rPr>
  </w:style>
  <w:style w:type="character" w:customStyle="1" w:styleId="b-serp-urlmark">
    <w:name w:val="b-serp-url__mark"/>
    <w:uiPriority w:val="99"/>
    <w:rsid w:val="0048573D"/>
    <w:rPr>
      <w:rFonts w:cs="Times New Roman"/>
    </w:rPr>
  </w:style>
  <w:style w:type="character" w:styleId="af5">
    <w:name w:val="Strong"/>
    <w:uiPriority w:val="99"/>
    <w:qFormat/>
    <w:locked/>
    <w:rsid w:val="000B29C5"/>
    <w:rPr>
      <w:rFonts w:cs="Times New Roman"/>
      <w:b/>
      <w:bCs/>
    </w:rPr>
  </w:style>
  <w:style w:type="character" w:customStyle="1" w:styleId="af0">
    <w:name w:val="Стиль Знак"/>
    <w:link w:val="af"/>
    <w:uiPriority w:val="99"/>
    <w:locked/>
    <w:rsid w:val="004A4C58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c3">
    <w:name w:val="c3"/>
    <w:basedOn w:val="a"/>
    <w:uiPriority w:val="99"/>
    <w:rsid w:val="005844A2"/>
    <w:pPr>
      <w:spacing w:before="100" w:beforeAutospacing="1" w:after="100" w:afterAutospacing="1"/>
    </w:pPr>
    <w:rPr>
      <w:rFonts w:eastAsia="Calibri"/>
    </w:rPr>
  </w:style>
  <w:style w:type="paragraph" w:customStyle="1" w:styleId="all">
    <w:name w:val="#all"/>
    <w:basedOn w:val="a"/>
    <w:uiPriority w:val="99"/>
    <w:rsid w:val="005844A2"/>
    <w:pPr>
      <w:spacing w:line="360" w:lineRule="auto"/>
      <w:ind w:firstLine="709"/>
    </w:pPr>
    <w:rPr>
      <w:rFonts w:eastAsia="Calibri"/>
      <w:sz w:val="28"/>
      <w:szCs w:val="28"/>
    </w:rPr>
  </w:style>
  <w:style w:type="paragraph" w:customStyle="1" w:styleId="c1">
    <w:name w:val="c1"/>
    <w:basedOn w:val="a"/>
    <w:uiPriority w:val="99"/>
    <w:rsid w:val="005844A2"/>
    <w:pPr>
      <w:spacing w:before="90" w:after="90"/>
    </w:pPr>
    <w:rPr>
      <w:rFonts w:eastAsia="Calibri"/>
    </w:rPr>
  </w:style>
  <w:style w:type="character" w:customStyle="1" w:styleId="c13c5">
    <w:name w:val="c13 c5"/>
    <w:uiPriority w:val="99"/>
    <w:rsid w:val="005844A2"/>
    <w:rPr>
      <w:rFonts w:cs="Times New Roman"/>
    </w:rPr>
  </w:style>
  <w:style w:type="character" w:customStyle="1" w:styleId="c5c13">
    <w:name w:val="c5 c13"/>
    <w:uiPriority w:val="99"/>
    <w:rsid w:val="005844A2"/>
    <w:rPr>
      <w:rFonts w:cs="Times New Roman"/>
    </w:rPr>
  </w:style>
  <w:style w:type="paragraph" w:customStyle="1" w:styleId="11">
    <w:name w:val="Без интервала1"/>
    <w:uiPriority w:val="99"/>
    <w:rsid w:val="004F55C6"/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uiPriority w:val="99"/>
    <w:rsid w:val="004F55C6"/>
    <w:rPr>
      <w:rFonts w:cs="Times New Roman"/>
    </w:rPr>
  </w:style>
  <w:style w:type="character" w:customStyle="1" w:styleId="c10c2c0">
    <w:name w:val="c10 c2 c0"/>
    <w:uiPriority w:val="99"/>
    <w:rsid w:val="004F55C6"/>
    <w:rPr>
      <w:rFonts w:cs="Times New Roman"/>
    </w:rPr>
  </w:style>
  <w:style w:type="paragraph" w:customStyle="1" w:styleId="c18c46">
    <w:name w:val="c18 c46"/>
    <w:basedOn w:val="a"/>
    <w:uiPriority w:val="99"/>
    <w:rsid w:val="004F55C6"/>
    <w:pPr>
      <w:spacing w:before="100" w:beforeAutospacing="1" w:after="100" w:afterAutospacing="1"/>
    </w:pPr>
    <w:rPr>
      <w:rFonts w:eastAsia="Calibri"/>
    </w:rPr>
  </w:style>
  <w:style w:type="character" w:styleId="af6">
    <w:name w:val="Emphasis"/>
    <w:uiPriority w:val="99"/>
    <w:qFormat/>
    <w:locked/>
    <w:rsid w:val="00DA5926"/>
    <w:rPr>
      <w:rFonts w:cs="Times New Roman"/>
      <w:i/>
      <w:iCs/>
    </w:rPr>
  </w:style>
  <w:style w:type="paragraph" w:styleId="af7">
    <w:name w:val="Body Text Indent"/>
    <w:basedOn w:val="a"/>
    <w:link w:val="af8"/>
    <w:uiPriority w:val="99"/>
    <w:locked/>
    <w:rsid w:val="00F02F03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locked/>
    <w:rsid w:val="001C2F1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menobr.ru/resource/default.aspx?control=24&amp;id=5630&amp;catalogid=1055" TargetMode="External"/><Relationship Id="rId18" Type="http://schemas.openxmlformats.org/officeDocument/2006/relationships/hyperlink" Target="file:///F:\&#1043;&#1091;&#1088;&#1100;&#1103;&#1085;&#1086;&#1074;&#1072;%20&#1045;.&#1042;.&#1090;%20&#1087;&#1088;&#1086;&#1075;&#1088;&#1072;&#1084;&#1084;&#1099;%20&#1059;&#1076;%20&#1080;%20&#1055;&#1052;\%20&#1052;&#1086;&#1080;&#1089;&#1077;&#1077;&#1074;&#1072;" TargetMode="External"/><Relationship Id="rId26" Type="http://schemas.openxmlformats.org/officeDocument/2006/relationships/hyperlink" Target="http://vospitatel.edu54.ru/node/9%203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formio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home.wikimart.ru/furniture/furniture_living/model/23088749?recommendedOfferId=41958441" TargetMode="External"/><Relationship Id="rId17" Type="http://schemas.openxmlformats.org/officeDocument/2006/relationships/hyperlink" Target="http://www.orenipk.ru/kp/distant/do/ped/2_2.htm" TargetMode="External"/><Relationship Id="rId25" Type="http://schemas.openxmlformats.org/officeDocument/2006/relationships/hyperlink" Target="http://stranamaster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renipk.ru/" TargetMode="External"/><Relationship Id="rId20" Type="http://schemas.openxmlformats.org/officeDocument/2006/relationships/hyperlink" Target="http://standart.edu.ru/catalog.aspx?CatalogId=2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ome.wikimart.ru/textile/blind/model/36380960?recommendedOfferId=76453818" TargetMode="External"/><Relationship Id="rId24" Type="http://schemas.openxmlformats.org/officeDocument/2006/relationships/hyperlink" Target="http://festival.1september.ru/authors/105-348-02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aam.ru/detskijsad/osobenosti-planirovanija-raboty-s-uchetom-fgt.html" TargetMode="External"/><Relationship Id="rId23" Type="http://schemas.openxmlformats.org/officeDocument/2006/relationships/hyperlink" Target="http://festival.1september.ru/articles/417088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nter.ru/reg/14974/product/gifthobby/igra-hobby-world-settrio-2060405002779" TargetMode="External"/><Relationship Id="rId19" Type="http://schemas.openxmlformats.org/officeDocument/2006/relationships/hyperlink" Target="http://nsportal.ru/detskii-sad/upravlenie-dou/realizaciya-fgt-v-gdouciklogramma-vospitatelno-obrazovateln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-mikheeva.ru/" TargetMode="External"/><Relationship Id="rId14" Type="http://schemas.openxmlformats.org/officeDocument/2006/relationships/hyperlink" Target="http://www.maaam.ru/" TargetMode="External"/><Relationship Id="rId22" Type="http://schemas.openxmlformats.org/officeDocument/2006/relationships/hyperlink" Target="http://doshvozrast.ru/metodich/konsultac05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9691</Words>
  <Characters>55242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Пользователь</cp:lastModifiedBy>
  <cp:revision>72</cp:revision>
  <cp:lastPrinted>2012-06-19T13:05:00Z</cp:lastPrinted>
  <dcterms:created xsi:type="dcterms:W3CDTF">2012-06-17T19:13:00Z</dcterms:created>
  <dcterms:modified xsi:type="dcterms:W3CDTF">2017-12-21T20:31:00Z</dcterms:modified>
</cp:coreProperties>
</file>