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58" w:rsidRPr="00CC5E58" w:rsidRDefault="00CC5E58" w:rsidP="00CC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58">
        <w:rPr>
          <w:rFonts w:ascii="Times New Roman" w:hAnsi="Times New Roman" w:cs="Times New Roman"/>
          <w:b/>
          <w:sz w:val="28"/>
          <w:szCs w:val="28"/>
        </w:rPr>
        <w:t>Единый урок пенсионной грамотности</w:t>
      </w:r>
    </w:p>
    <w:p w:rsidR="005C1A50" w:rsidRDefault="005C1A50" w:rsidP="00CC5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BF1A7" wp14:editId="0E728629">
            <wp:extent cx="4292600" cy="3221158"/>
            <wp:effectExtent l="0" t="0" r="0" b="0"/>
            <wp:docPr id="4" name="Рисунок 4" descr="C:\Users\hvv_2\Desktop\на сайт\фРОЛОВА\DSCN9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vv_2\Desktop\на сайт\фРОЛОВА\DSCN9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85" cy="32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1A" w:rsidRDefault="00121421" w:rsidP="00CC5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21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CC5E58">
        <w:rPr>
          <w:rFonts w:ascii="Times New Roman" w:hAnsi="Times New Roman" w:cs="Times New Roman"/>
          <w:sz w:val="28"/>
          <w:szCs w:val="28"/>
        </w:rPr>
        <w:t xml:space="preserve"> </w:t>
      </w:r>
      <w:r w:rsidR="005C1A50">
        <w:rPr>
          <w:rFonts w:ascii="Times New Roman" w:hAnsi="Times New Roman" w:cs="Times New Roman"/>
          <w:sz w:val="28"/>
          <w:szCs w:val="28"/>
        </w:rPr>
        <w:t xml:space="preserve">2018 г. </w:t>
      </w:r>
      <w:bookmarkStart w:id="0" w:name="_GoBack"/>
      <w:bookmarkEnd w:id="0"/>
      <w:r w:rsidR="00CC5E58">
        <w:rPr>
          <w:rFonts w:ascii="Times New Roman" w:hAnsi="Times New Roman" w:cs="Times New Roman"/>
          <w:sz w:val="28"/>
          <w:szCs w:val="28"/>
        </w:rPr>
        <w:t>студенты ГБПОУ «</w:t>
      </w:r>
      <w:proofErr w:type="spellStart"/>
      <w:r w:rsidR="00CC5E5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CC5E58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proofErr w:type="gramStart"/>
      <w:r w:rsidR="00CC5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E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5E58">
        <w:rPr>
          <w:rFonts w:ascii="Times New Roman" w:hAnsi="Times New Roman" w:cs="Times New Roman"/>
          <w:sz w:val="28"/>
          <w:szCs w:val="28"/>
        </w:rPr>
        <w:t xml:space="preserve">бучающиеся по специальности 40.02.01 Право и организация социального обеспечения под руководством преподавателей правовых дисциплин Фроловой Н.В., Шмаковой О.П., Матвеевой Е.А.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5E58">
        <w:rPr>
          <w:rFonts w:ascii="Times New Roman" w:hAnsi="Times New Roman" w:cs="Times New Roman"/>
          <w:sz w:val="28"/>
          <w:szCs w:val="28"/>
        </w:rPr>
        <w:t>проведении открытого урока пенсионной грамотности, приуроченного к Единому дню пенсионной грамотности, который прошел в конференц-</w:t>
      </w:r>
      <w:r>
        <w:rPr>
          <w:rFonts w:ascii="Times New Roman" w:hAnsi="Times New Roman" w:cs="Times New Roman"/>
          <w:sz w:val="28"/>
          <w:szCs w:val="28"/>
        </w:rPr>
        <w:t>зале Управления Пенсионного</w:t>
      </w:r>
      <w:r w:rsidR="00CC5E58">
        <w:rPr>
          <w:rFonts w:ascii="Times New Roman" w:hAnsi="Times New Roman" w:cs="Times New Roman"/>
          <w:sz w:val="28"/>
          <w:szCs w:val="28"/>
        </w:rPr>
        <w:t xml:space="preserve"> фонда России Дубовского района.</w:t>
      </w:r>
    </w:p>
    <w:p w:rsidR="005C1A50" w:rsidRDefault="005C1A50" w:rsidP="005C1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64A4C" wp14:editId="02CCFF3C">
            <wp:extent cx="3762375" cy="2822887"/>
            <wp:effectExtent l="0" t="0" r="0" b="0"/>
            <wp:docPr id="1" name="Рисунок 1" descr="C:\Users\hvv_2\Desktop\на сайт\фРОЛОВА\DSCN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v_2\Desktop\на сайт\фРОЛОВА\DSCN9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95" cy="28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50" w:rsidRDefault="005C1A50" w:rsidP="005C1A50">
      <w:pPr>
        <w:spacing w:after="0" w:line="36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C5E58">
        <w:rPr>
          <w:rFonts w:ascii="Times New Roman" w:hAnsi="Times New Roman" w:cs="Times New Roman"/>
          <w:sz w:val="28"/>
          <w:szCs w:val="28"/>
        </w:rPr>
        <w:t>ероприятие</w:t>
      </w:r>
      <w:r w:rsidR="00121421">
        <w:rPr>
          <w:rFonts w:ascii="Times New Roman" w:hAnsi="Times New Roman" w:cs="Times New Roman"/>
          <w:sz w:val="28"/>
          <w:szCs w:val="28"/>
        </w:rPr>
        <w:t xml:space="preserve"> началось </w:t>
      </w:r>
      <w:r w:rsidR="00AD0327">
        <w:rPr>
          <w:rFonts w:ascii="Times New Roman" w:hAnsi="Times New Roman" w:cs="Times New Roman"/>
          <w:sz w:val="28"/>
          <w:szCs w:val="28"/>
        </w:rPr>
        <w:t>с выступления начальника А</w:t>
      </w:r>
      <w:r w:rsidR="002F3B61">
        <w:rPr>
          <w:rFonts w:ascii="Times New Roman" w:hAnsi="Times New Roman" w:cs="Times New Roman"/>
          <w:sz w:val="28"/>
          <w:szCs w:val="28"/>
        </w:rPr>
        <w:t xml:space="preserve">лександра Николаевича Захарова, который рассказал о назначении Пенсионного фонда России и поделился планами Управления на будущее: </w:t>
      </w:r>
      <w:r w:rsidR="00CC5E5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F3B61">
        <w:rPr>
          <w:rFonts w:ascii="Times New Roman" w:hAnsi="Times New Roman" w:cs="Times New Roman"/>
          <w:sz w:val="28"/>
          <w:szCs w:val="28"/>
        </w:rPr>
        <w:t xml:space="preserve">проводить открытые уроки пенсионной грамотности </w:t>
      </w:r>
      <w:r w:rsidR="00CC5E58">
        <w:rPr>
          <w:rFonts w:ascii="Times New Roman" w:hAnsi="Times New Roman" w:cs="Times New Roman"/>
          <w:sz w:val="28"/>
          <w:szCs w:val="28"/>
        </w:rPr>
        <w:t>со студентами</w:t>
      </w:r>
      <w:r w:rsidR="002F3B61">
        <w:rPr>
          <w:rFonts w:ascii="Times New Roman" w:hAnsi="Times New Roman" w:cs="Times New Roman"/>
          <w:sz w:val="28"/>
          <w:szCs w:val="28"/>
        </w:rPr>
        <w:t xml:space="preserve"> ГБПОУ «</w:t>
      </w:r>
      <w:proofErr w:type="spellStart"/>
      <w:r w:rsidR="002F3B6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2F3B61"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  <w:r w:rsidRPr="005C1A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1421" w:rsidRDefault="005C1A50" w:rsidP="005C1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252244" cy="3190875"/>
            <wp:effectExtent l="0" t="0" r="0" b="0"/>
            <wp:docPr id="2" name="Рисунок 2" descr="C:\Users\hvv_2\Desktop\на сайт\фРОЛОВА\DSCN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vv_2\Desktop\на сайт\фРОЛОВА\DSCN9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28" cy="31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50" w:rsidRDefault="002F3B61" w:rsidP="00CC5E58">
      <w:pPr>
        <w:spacing w:after="0" w:line="36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пенсионной грамотности продолжился в </w:t>
      </w:r>
      <w:r w:rsidR="005C1A50">
        <w:rPr>
          <w:rFonts w:ascii="Times New Roman" w:hAnsi="Times New Roman" w:cs="Times New Roman"/>
          <w:sz w:val="28"/>
          <w:szCs w:val="28"/>
        </w:rPr>
        <w:t>форме развернутой беседы, котор</w:t>
      </w:r>
      <w:r>
        <w:rPr>
          <w:rFonts w:ascii="Times New Roman" w:hAnsi="Times New Roman" w:cs="Times New Roman"/>
          <w:sz w:val="28"/>
          <w:szCs w:val="28"/>
        </w:rPr>
        <w:t xml:space="preserve">ую провела Ирина Леонидовна Кузьмичёва, начальник отдела назначения, перерасчёта, выплаты пенсий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пенсионных прав застрахованных лиц.</w:t>
      </w:r>
      <w:r w:rsidR="005C1A50" w:rsidRPr="005C1A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3B61" w:rsidRPr="005C1A50" w:rsidRDefault="005C1A50" w:rsidP="00CC5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0673" cy="2867025"/>
            <wp:effectExtent l="0" t="0" r="0" b="0"/>
            <wp:docPr id="3" name="Рисунок 3" descr="C:\Users\hvv_2\Desktop\на сайт\фРОЛОВА\DSCN9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vv_2\Desktop\на сайт\фРОЛОВА\DSCN9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58" cy="28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58" w:rsidRDefault="002F3B61" w:rsidP="00CC5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беседы со студентами были рассмотрены вопросы о видах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страховой пенсии, о значении СНИЛС, о разнице между страховой и накопительной пенсиями, о материнском капитале.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было рассказано о важности и удобствах исп</w:t>
      </w:r>
      <w:r w:rsidR="005C1A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льзования сайтов</w:t>
      </w:r>
      <w:r w:rsidR="00CC5E58">
        <w:rPr>
          <w:rFonts w:ascii="Times New Roman" w:hAnsi="Times New Roman" w:cs="Times New Roman"/>
          <w:sz w:val="28"/>
          <w:szCs w:val="28"/>
        </w:rPr>
        <w:t xml:space="preserve"> Пенсионного фонда РФ.</w:t>
      </w:r>
    </w:p>
    <w:p w:rsidR="002F3B61" w:rsidRPr="00121421" w:rsidRDefault="00BE7217" w:rsidP="00CC5E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активно задавали специ</w:t>
      </w:r>
      <w:r w:rsidR="005C1A50">
        <w:rPr>
          <w:rFonts w:ascii="Times New Roman" w:hAnsi="Times New Roman" w:cs="Times New Roman"/>
          <w:sz w:val="28"/>
          <w:szCs w:val="28"/>
        </w:rPr>
        <w:t>алистам Управления вопросы.</w:t>
      </w:r>
    </w:p>
    <w:sectPr w:rsidR="002F3B61" w:rsidRPr="00121421" w:rsidSect="0051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421"/>
    <w:rsid w:val="00121421"/>
    <w:rsid w:val="002F3B61"/>
    <w:rsid w:val="004E4F33"/>
    <w:rsid w:val="005102D1"/>
    <w:rsid w:val="005C1A50"/>
    <w:rsid w:val="00AD0327"/>
    <w:rsid w:val="00BE7217"/>
    <w:rsid w:val="00CC5E58"/>
    <w:rsid w:val="00F0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hvv_2</cp:lastModifiedBy>
  <cp:revision>3</cp:revision>
  <dcterms:created xsi:type="dcterms:W3CDTF">2018-09-27T07:56:00Z</dcterms:created>
  <dcterms:modified xsi:type="dcterms:W3CDTF">2018-09-28T04:03:00Z</dcterms:modified>
</cp:coreProperties>
</file>