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42B" w:rsidRPr="00BD142B" w:rsidRDefault="00BD142B" w:rsidP="00BD14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42B">
        <w:rPr>
          <w:rFonts w:ascii="Times New Roman" w:hAnsi="Times New Roman" w:cs="Times New Roman"/>
          <w:b/>
          <w:sz w:val="24"/>
          <w:szCs w:val="24"/>
        </w:rPr>
        <w:t>Отчёт о проведённом мероприятии</w:t>
      </w:r>
    </w:p>
    <w:p w:rsidR="00BD142B" w:rsidRPr="00BD142B" w:rsidRDefault="00BD142B" w:rsidP="00BD142B">
      <w:pPr>
        <w:pStyle w:val="c5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</w:rPr>
      </w:pPr>
      <w:r w:rsidRPr="00BD142B">
        <w:rPr>
          <w:rStyle w:val="c8"/>
          <w:b/>
          <w:bCs/>
        </w:rPr>
        <w:t>«Любите жизнь, дарите добро!»</w:t>
      </w:r>
    </w:p>
    <w:p w:rsidR="00BD142B" w:rsidRPr="00BD142B" w:rsidRDefault="00BD142B" w:rsidP="00BD14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42B">
        <w:rPr>
          <w:rStyle w:val="c8"/>
          <w:rFonts w:ascii="Times New Roman" w:hAnsi="Times New Roman" w:cs="Times New Roman"/>
          <w:b/>
          <w:bCs/>
          <w:sz w:val="24"/>
          <w:szCs w:val="24"/>
        </w:rPr>
        <w:t>(проект «Волонтеры серебряного возраста – мудрость, сила, величие!»)</w:t>
      </w:r>
      <w:r w:rsidRPr="00BD142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D142B" w:rsidRPr="00FA27F5" w:rsidRDefault="00BD142B" w:rsidP="00BD14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r w:rsidRPr="004606F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606FD">
        <w:rPr>
          <w:rFonts w:ascii="Times New Roman" w:hAnsi="Times New Roman" w:cs="Times New Roman"/>
          <w:sz w:val="24"/>
          <w:szCs w:val="24"/>
        </w:rPr>
        <w:t>Заболотнева</w:t>
      </w:r>
      <w:proofErr w:type="spellEnd"/>
      <w:r w:rsidRPr="004606FD">
        <w:rPr>
          <w:rFonts w:ascii="Times New Roman" w:hAnsi="Times New Roman" w:cs="Times New Roman"/>
          <w:sz w:val="24"/>
          <w:szCs w:val="24"/>
        </w:rPr>
        <w:t xml:space="preserve"> И.Б.</w:t>
      </w:r>
      <w:r>
        <w:rPr>
          <w:rFonts w:ascii="Times New Roman" w:hAnsi="Times New Roman" w:cs="Times New Roman"/>
          <w:sz w:val="24"/>
          <w:szCs w:val="24"/>
        </w:rPr>
        <w:t xml:space="preserve">, преподаватель психолого-педагогических дисциплин </w:t>
      </w:r>
      <w:r w:rsidRPr="00FA27F5">
        <w:rPr>
          <w:rFonts w:ascii="Times New Roman" w:hAnsi="Times New Roman" w:cs="Times New Roman"/>
          <w:sz w:val="24"/>
          <w:szCs w:val="24"/>
        </w:rPr>
        <w:t>ГБПОУ «Дубовский педагогический колледж»</w:t>
      </w:r>
    </w:p>
    <w:p w:rsidR="00BD142B" w:rsidRPr="00FA27F5" w:rsidRDefault="00BD142B" w:rsidP="00BD142B">
      <w:pPr>
        <w:pStyle w:val="c5"/>
        <w:shd w:val="clear" w:color="auto" w:fill="FFFFFF"/>
        <w:spacing w:before="0" w:beforeAutospacing="0" w:after="0" w:afterAutospacing="0"/>
        <w:ind w:firstLine="851"/>
        <w:jc w:val="both"/>
        <w:rPr>
          <w:bCs/>
        </w:rPr>
      </w:pPr>
      <w:r w:rsidRPr="00FA27F5">
        <w:rPr>
          <w:bCs/>
          <w:iCs/>
        </w:rPr>
        <w:t xml:space="preserve">Встреча </w:t>
      </w:r>
      <w:r w:rsidRPr="00FA27F5">
        <w:rPr>
          <w:rStyle w:val="c8"/>
          <w:bCs/>
        </w:rPr>
        <w:t xml:space="preserve">«Любите жизнь, дарите добро!» </w:t>
      </w:r>
      <w:r w:rsidRPr="00FA27F5">
        <w:t xml:space="preserve"> проходила  21.02.2019 года</w:t>
      </w:r>
      <w:r w:rsidRPr="00FA27F5">
        <w:rPr>
          <w:bCs/>
          <w:iCs/>
        </w:rPr>
        <w:t xml:space="preserve"> в Дубовском педагогическом колледже в рамках реализации проекта «Волонтеры серебряного возраста – мудрость, сила, величие!».  Взаимодействие студентов группы 24 специальности Социальная работа с пожилыми людьми города Дубовки  </w:t>
      </w:r>
      <w:r w:rsidR="00317C92">
        <w:rPr>
          <w:bCs/>
          <w:iCs/>
        </w:rPr>
        <w:t>клуба «Мудрость» ГКУ «Центра социального обслуживания населения»</w:t>
      </w:r>
      <w:r w:rsidR="009B4258">
        <w:rPr>
          <w:bCs/>
          <w:iCs/>
        </w:rPr>
        <w:t xml:space="preserve">, которое </w:t>
      </w:r>
      <w:r w:rsidR="00317C92">
        <w:rPr>
          <w:bCs/>
          <w:iCs/>
        </w:rPr>
        <w:t xml:space="preserve"> </w:t>
      </w:r>
      <w:r w:rsidRPr="00FA27F5">
        <w:rPr>
          <w:bCs/>
          <w:iCs/>
        </w:rPr>
        <w:t xml:space="preserve">осуществлялось </w:t>
      </w:r>
      <w:r w:rsidR="00FA3BF3" w:rsidRPr="00FA27F5">
        <w:rPr>
          <w:bCs/>
          <w:iCs/>
        </w:rPr>
        <w:t>с получателями социальных услуг в рамках практических занятий по теме «</w:t>
      </w:r>
      <w:proofErr w:type="gramStart"/>
      <w:r w:rsidR="00FA3BF3" w:rsidRPr="00FA27F5">
        <w:rPr>
          <w:bCs/>
          <w:iCs/>
        </w:rPr>
        <w:t>Инновационный</w:t>
      </w:r>
      <w:proofErr w:type="gramEnd"/>
      <w:r w:rsidR="00FA3BF3" w:rsidRPr="00FA27F5">
        <w:rPr>
          <w:bCs/>
          <w:iCs/>
        </w:rPr>
        <w:t xml:space="preserve"> формы взаимодействия специалиста по социальной работе с людьми элегантного (пожилого) возраста»</w:t>
      </w:r>
      <w:r w:rsidR="009B4258">
        <w:rPr>
          <w:bCs/>
          <w:iCs/>
        </w:rPr>
        <w:t xml:space="preserve">; производственной практики «Особенности организации социальной работы с лицами пожилого возраста и инвалидами» </w:t>
      </w:r>
      <w:r w:rsidR="00FA27F5" w:rsidRPr="00FA27F5">
        <w:rPr>
          <w:bCs/>
          <w:iCs/>
        </w:rPr>
        <w:t xml:space="preserve"> в формате телепередачи </w:t>
      </w:r>
      <w:r w:rsidR="009B4258">
        <w:rPr>
          <w:bCs/>
          <w:iCs/>
        </w:rPr>
        <w:t>«Пусть говорят».</w:t>
      </w:r>
    </w:p>
    <w:p w:rsidR="00BD142B" w:rsidRPr="00FA3BF3" w:rsidRDefault="00FA3BF3" w:rsidP="00FA3BF3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FA27F5">
        <w:rPr>
          <w:rStyle w:val="c0"/>
          <w:bCs/>
          <w:color w:val="000000"/>
        </w:rPr>
        <w:t>Цель:</w:t>
      </w:r>
      <w:r w:rsidRPr="00FA27F5">
        <w:rPr>
          <w:rStyle w:val="c7"/>
          <w:color w:val="000000"/>
        </w:rPr>
        <w:t xml:space="preserve"> создание условий для участия людей пожилого возраста в </w:t>
      </w:r>
      <w:proofErr w:type="spellStart"/>
      <w:r w:rsidRPr="00FA27F5">
        <w:rPr>
          <w:rStyle w:val="c7"/>
          <w:color w:val="000000"/>
        </w:rPr>
        <w:t>социокультурном</w:t>
      </w:r>
      <w:proofErr w:type="spellEnd"/>
      <w:r w:rsidRPr="00FA27F5">
        <w:rPr>
          <w:rStyle w:val="c7"/>
          <w:color w:val="000000"/>
        </w:rPr>
        <w:t xml:space="preserve"> проекте</w:t>
      </w:r>
      <w:r w:rsidRPr="00FA3BF3">
        <w:rPr>
          <w:rStyle w:val="c7"/>
          <w:color w:val="000000"/>
        </w:rPr>
        <w:t xml:space="preserve">; изменение отношения к людям зрелого возраста у молодого поколения. </w:t>
      </w:r>
    </w:p>
    <w:p w:rsidR="00FA3BF3" w:rsidRDefault="00FA3BF3" w:rsidP="00FA3BF3">
      <w:pPr>
        <w:pStyle w:val="c4"/>
        <w:shd w:val="clear" w:color="auto" w:fill="FFFFFF"/>
        <w:spacing w:before="0" w:beforeAutospacing="0" w:after="0" w:afterAutospacing="0"/>
        <w:ind w:firstLine="851"/>
        <w:jc w:val="both"/>
      </w:pPr>
      <w:r w:rsidRPr="00FA3BF3">
        <w:t>Задачи встречи</w:t>
      </w:r>
      <w:r w:rsidR="00BD142B" w:rsidRPr="00FA3BF3">
        <w:t xml:space="preserve">: </w:t>
      </w:r>
    </w:p>
    <w:p w:rsidR="00FA3BF3" w:rsidRPr="00FA3BF3" w:rsidRDefault="00FA3BF3" w:rsidP="00FA3BF3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</w:rPr>
      </w:pPr>
      <w:r w:rsidRPr="00FA3BF3">
        <w:rPr>
          <w:rStyle w:val="c7"/>
          <w:color w:val="000000"/>
        </w:rPr>
        <w:t>- познакомить людей пожилого возраста с программой проекта; особенностью волонтерской деятельности в интересной и доступной форме;</w:t>
      </w:r>
    </w:p>
    <w:p w:rsidR="00FA3BF3" w:rsidRPr="00FA3BF3" w:rsidRDefault="00FA3BF3" w:rsidP="00FA3BF3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7"/>
          <w:color w:val="000000"/>
        </w:rPr>
      </w:pPr>
      <w:r w:rsidRPr="00FA3BF3">
        <w:rPr>
          <w:rStyle w:val="c7"/>
          <w:color w:val="000000"/>
        </w:rPr>
        <w:t>- обеспечить им участие в культурной, трудовой и духовной жизни, необходимый уход со стороны подрастающего поколения.</w:t>
      </w:r>
    </w:p>
    <w:p w:rsidR="00BD142B" w:rsidRDefault="00FA3BF3" w:rsidP="001237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3BF3">
        <w:rPr>
          <w:rFonts w:ascii="Times New Roman" w:hAnsi="Times New Roman" w:cs="Times New Roman"/>
          <w:sz w:val="24"/>
          <w:szCs w:val="24"/>
        </w:rPr>
        <w:t xml:space="preserve"> </w:t>
      </w:r>
      <w:r w:rsidR="00BD142B">
        <w:rPr>
          <w:rFonts w:ascii="Times New Roman" w:hAnsi="Times New Roman" w:cs="Times New Roman"/>
          <w:sz w:val="24"/>
          <w:szCs w:val="24"/>
        </w:rPr>
        <w:t xml:space="preserve">На этапе актуализации </w:t>
      </w:r>
      <w:r w:rsidR="00BD142B" w:rsidRPr="004606FD">
        <w:rPr>
          <w:rFonts w:ascii="Times New Roman" w:hAnsi="Times New Roman" w:cs="Times New Roman"/>
          <w:sz w:val="24"/>
          <w:szCs w:val="24"/>
        </w:rPr>
        <w:t xml:space="preserve">знаний о </w:t>
      </w:r>
      <w:r>
        <w:rPr>
          <w:rFonts w:ascii="Times New Roman" w:hAnsi="Times New Roman" w:cs="Times New Roman"/>
          <w:sz w:val="24"/>
          <w:szCs w:val="24"/>
        </w:rPr>
        <w:t>волонтерском движении</w:t>
      </w:r>
      <w:r w:rsidR="00FA27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получатели социальных услуг</w:t>
      </w:r>
      <w:r w:rsidR="00BD142B">
        <w:rPr>
          <w:rFonts w:ascii="Times New Roman" w:hAnsi="Times New Roman" w:cs="Times New Roman"/>
          <w:sz w:val="24"/>
          <w:szCs w:val="24"/>
        </w:rPr>
        <w:t xml:space="preserve"> вместе со студентами </w:t>
      </w:r>
      <w:r w:rsidR="00BD142B" w:rsidRPr="000B7D70">
        <w:rPr>
          <w:rFonts w:ascii="Times New Roman" w:hAnsi="Times New Roman" w:cs="Times New Roman"/>
          <w:sz w:val="24"/>
          <w:szCs w:val="24"/>
        </w:rPr>
        <w:t xml:space="preserve"> </w:t>
      </w:r>
      <w:r w:rsidR="00BD142B">
        <w:rPr>
          <w:rFonts w:ascii="Times New Roman" w:hAnsi="Times New Roman" w:cs="Times New Roman"/>
          <w:sz w:val="24"/>
          <w:szCs w:val="24"/>
        </w:rPr>
        <w:t xml:space="preserve"> в ходе дискуссии </w:t>
      </w:r>
      <w:r w:rsidR="00BD142B" w:rsidRPr="00FA3BF3">
        <w:rPr>
          <w:rFonts w:ascii="Times New Roman" w:hAnsi="Times New Roman" w:cs="Times New Roman"/>
          <w:sz w:val="24"/>
          <w:szCs w:val="24"/>
        </w:rPr>
        <w:t>выяснили, «</w:t>
      </w:r>
      <w:r w:rsidRPr="00FA3BF3">
        <w:rPr>
          <w:rStyle w:val="c7"/>
          <w:rFonts w:ascii="Times New Roman" w:hAnsi="Times New Roman" w:cs="Times New Roman"/>
          <w:sz w:val="24"/>
          <w:szCs w:val="24"/>
        </w:rPr>
        <w:t xml:space="preserve">Какова значимость волонтерского движения </w:t>
      </w:r>
      <w:proofErr w:type="gramStart"/>
      <w:r w:rsidRPr="00FA3BF3">
        <w:rPr>
          <w:rStyle w:val="c7"/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FA3BF3">
        <w:rPr>
          <w:rStyle w:val="c7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3BF3">
        <w:rPr>
          <w:rStyle w:val="c7"/>
          <w:rFonts w:ascii="Times New Roman" w:hAnsi="Times New Roman" w:cs="Times New Roman"/>
          <w:sz w:val="24"/>
          <w:szCs w:val="24"/>
        </w:rPr>
        <w:t>пожилых</w:t>
      </w:r>
      <w:proofErr w:type="gramEnd"/>
      <w:r w:rsidRPr="00FA3BF3">
        <w:rPr>
          <w:rStyle w:val="c7"/>
          <w:rFonts w:ascii="Times New Roman" w:hAnsi="Times New Roman" w:cs="Times New Roman"/>
          <w:sz w:val="24"/>
          <w:szCs w:val="24"/>
        </w:rPr>
        <w:t>!</w:t>
      </w:r>
      <w:r w:rsidR="00BD142B" w:rsidRPr="00FA3BF3">
        <w:rPr>
          <w:rFonts w:ascii="Times New Roman" w:hAnsi="Times New Roman" w:cs="Times New Roman"/>
          <w:sz w:val="24"/>
          <w:szCs w:val="24"/>
        </w:rPr>
        <w:t>», «</w:t>
      </w:r>
      <w:r w:rsidR="00123724">
        <w:rPr>
          <w:rStyle w:val="c7"/>
          <w:rFonts w:ascii="Times New Roman" w:hAnsi="Times New Roman" w:cs="Times New Roman"/>
          <w:sz w:val="24"/>
          <w:szCs w:val="24"/>
        </w:rPr>
        <w:t>В чем особенности деятельности</w:t>
      </w:r>
      <w:r w:rsidRPr="00FA3BF3">
        <w:rPr>
          <w:rStyle w:val="c7"/>
          <w:rFonts w:ascii="Times New Roman" w:hAnsi="Times New Roman" w:cs="Times New Roman"/>
          <w:sz w:val="24"/>
          <w:szCs w:val="24"/>
        </w:rPr>
        <w:t xml:space="preserve"> волонтеров Волгоградской области!</w:t>
      </w:r>
      <w:r w:rsidR="00BD142B" w:rsidRPr="00FA3BF3">
        <w:rPr>
          <w:rFonts w:ascii="Times New Roman" w:hAnsi="Times New Roman" w:cs="Times New Roman"/>
          <w:sz w:val="24"/>
          <w:szCs w:val="24"/>
        </w:rPr>
        <w:t>» и т.д.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B4258" w:rsidTr="009B4258">
        <w:tc>
          <w:tcPr>
            <w:tcW w:w="4785" w:type="dxa"/>
          </w:tcPr>
          <w:p w:rsidR="009B4258" w:rsidRDefault="009B4258" w:rsidP="001237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2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790825" cy="2093118"/>
                  <wp:effectExtent l="19050" t="0" r="0" b="0"/>
                  <wp:docPr id="1" name="Рисунок 1" descr="C:\Users\user\Desktop\2019 год\ролик-телепередача\Новая папк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9 год\ролик-телепередача\Новая папк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36" cy="2091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4258" w:rsidRDefault="009B4258" w:rsidP="001237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25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28925" cy="2121694"/>
                  <wp:effectExtent l="19050" t="0" r="9525" b="0"/>
                  <wp:docPr id="2" name="Рисунок 2" descr="C:\Users\user\Desktop\2019 год\ролик-телепередача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 год\ролик-телепередача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92" cy="2119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258" w:rsidRDefault="009B4258" w:rsidP="009B4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724" w:rsidRDefault="00123724" w:rsidP="00123724">
      <w:pPr>
        <w:spacing w:after="0" w:line="240" w:lineRule="auto"/>
        <w:ind w:firstLine="851"/>
        <w:jc w:val="both"/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  <w:r w:rsidRPr="003D4A30">
        <w:rPr>
          <w:rFonts w:ascii="Times New Roman" w:hAnsi="Times New Roman" w:cs="Times New Roman"/>
          <w:sz w:val="24"/>
          <w:szCs w:val="24"/>
        </w:rPr>
        <w:t xml:space="preserve">После просмотра видео подборки, гости студии </w:t>
      </w:r>
      <w:r w:rsidR="003D4A30" w:rsidRPr="003D4A30">
        <w:rPr>
          <w:rFonts w:ascii="Times New Roman" w:hAnsi="Times New Roman" w:cs="Times New Roman"/>
        </w:rPr>
        <w:t xml:space="preserve">на этапе «Вхождение или погружение в тему» </w:t>
      </w:r>
      <w:r w:rsidRPr="003D4A30">
        <w:rPr>
          <w:rFonts w:ascii="Times New Roman" w:hAnsi="Times New Roman" w:cs="Times New Roman"/>
          <w:sz w:val="24"/>
          <w:szCs w:val="24"/>
        </w:rPr>
        <w:t>были озадачены актуальным вопросом: «</w:t>
      </w:r>
      <w:r w:rsidRPr="003D4A30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А что можем мы?», и быстро ответили «А мы можем всё, особенно когда мы вместе».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85"/>
        <w:gridCol w:w="5386"/>
      </w:tblGrid>
      <w:tr w:rsidR="009B4258" w:rsidTr="009B4258">
        <w:tc>
          <w:tcPr>
            <w:tcW w:w="4785" w:type="dxa"/>
          </w:tcPr>
          <w:p w:rsidR="009B4258" w:rsidRDefault="009B4258" w:rsidP="00123724">
            <w:pPr>
              <w:jc w:val="both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4258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790700" cy="2733675"/>
                  <wp:effectExtent l="19050" t="0" r="0" b="0"/>
                  <wp:docPr id="8" name="Рисунок 7" descr="C:\Users\user\Desktop\2019 год\ролик-телепередача\Новая папк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 год\ролик-телепередача\Новая папк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4258" w:rsidRDefault="009B4258" w:rsidP="00123724">
            <w:pPr>
              <w:jc w:val="both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63899" cy="2447925"/>
                  <wp:effectExtent l="19050" t="0" r="0" b="0"/>
                  <wp:docPr id="5" name="Рисунок 2" descr="E:\ролик-телепередача\фото\20190221_14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олик-телепередача\фото\20190221_14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99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258" w:rsidRDefault="009B4258" w:rsidP="009B4258">
      <w:pPr>
        <w:spacing w:after="0" w:line="240" w:lineRule="auto"/>
        <w:jc w:val="both"/>
        <w:rPr>
          <w:rStyle w:val="c7"/>
          <w:rFonts w:ascii="Times New Roman" w:hAnsi="Times New Roman" w:cs="Times New Roman"/>
          <w:color w:val="000000"/>
          <w:sz w:val="24"/>
          <w:szCs w:val="24"/>
        </w:rPr>
      </w:pPr>
    </w:p>
    <w:p w:rsidR="0042577A" w:rsidRDefault="00A24289" w:rsidP="00403B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этап встречи состоял из двух этапов: </w:t>
      </w:r>
    </w:p>
    <w:p w:rsidR="003D4A30" w:rsidRDefault="0042577A" w:rsidP="00403B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этап </w:t>
      </w:r>
      <w:r w:rsidR="00FA27F5">
        <w:rPr>
          <w:rFonts w:ascii="Times New Roman" w:hAnsi="Times New Roman" w:cs="Times New Roman"/>
          <w:sz w:val="24"/>
          <w:szCs w:val="24"/>
        </w:rPr>
        <w:t xml:space="preserve">- </w:t>
      </w:r>
      <w:r w:rsidR="00A24289">
        <w:rPr>
          <w:rFonts w:ascii="Times New Roman" w:hAnsi="Times New Roman" w:cs="Times New Roman"/>
          <w:sz w:val="24"/>
          <w:szCs w:val="24"/>
        </w:rPr>
        <w:t>решение ситуационных задач - экспериментов:</w:t>
      </w:r>
    </w:p>
    <w:p w:rsidR="00A24289" w:rsidRDefault="00A24289" w:rsidP="00403B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собрать кластер «Известные герои сказок»; составление рекомендаций молодым родителям по воспитанию детей дошкольного и младшего школьного возраста «Наш опыт очень важен для Вас!»;</w:t>
      </w:r>
    </w:p>
    <w:p w:rsidR="00A24289" w:rsidRPr="0042577A" w:rsidRDefault="00A24289" w:rsidP="00403B8C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577A">
        <w:rPr>
          <w:rFonts w:ascii="Times New Roman" w:hAnsi="Times New Roman" w:cs="Times New Roman"/>
          <w:sz w:val="24"/>
          <w:szCs w:val="24"/>
        </w:rPr>
        <w:t>- ответить на видео вопросы</w:t>
      </w:r>
      <w:r w:rsidR="0042577A">
        <w:rPr>
          <w:rFonts w:ascii="Times New Roman" w:hAnsi="Times New Roman" w:cs="Times New Roman"/>
          <w:sz w:val="24"/>
          <w:szCs w:val="24"/>
        </w:rPr>
        <w:t>:</w:t>
      </w:r>
      <w:r w:rsidRPr="0042577A">
        <w:rPr>
          <w:rFonts w:ascii="Times New Roman" w:hAnsi="Times New Roman" w:cs="Times New Roman"/>
          <w:sz w:val="24"/>
          <w:szCs w:val="24"/>
        </w:rPr>
        <w:t xml:space="preserve"> «</w:t>
      </w:r>
      <w:r w:rsidR="0042577A" w:rsidRPr="004257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чём Вы находите красоту в своей обыденной жизни? Дайте советы молодому поколению?»;</w:t>
      </w:r>
    </w:p>
    <w:p w:rsidR="0042577A" w:rsidRPr="0042577A" w:rsidRDefault="0042577A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Cs/>
          <w:shd w:val="clear" w:color="auto" w:fill="FFFFFF"/>
        </w:rPr>
      </w:pPr>
      <w:r w:rsidRPr="0042577A">
        <w:rPr>
          <w:color w:val="000000"/>
          <w:shd w:val="clear" w:color="auto" w:fill="FFFFFF"/>
        </w:rPr>
        <w:t>Второй этап – мастер-класс «</w:t>
      </w:r>
      <w:r w:rsidRPr="0042577A">
        <w:rPr>
          <w:iCs/>
          <w:shd w:val="clear" w:color="auto" w:fill="FFFFFF"/>
        </w:rPr>
        <w:t>Разноцветная радость»:</w:t>
      </w:r>
    </w:p>
    <w:p w:rsidR="0042577A" w:rsidRPr="0042577A" w:rsidRDefault="0042577A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Cs/>
          <w:shd w:val="clear" w:color="auto" w:fill="FFFFFF"/>
        </w:rPr>
      </w:pPr>
      <w:r w:rsidRPr="0042577A">
        <w:rPr>
          <w:iCs/>
          <w:shd w:val="clear" w:color="auto" w:fill="FFFFFF"/>
        </w:rPr>
        <w:t>- создание элемента сервировки стола «Роза из салфеток»;</w:t>
      </w:r>
    </w:p>
    <w:p w:rsidR="0042577A" w:rsidRDefault="0042577A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  <w:r w:rsidRPr="0042577A">
        <w:rPr>
          <w:iCs/>
          <w:shd w:val="clear" w:color="auto" w:fill="FFFFFF"/>
        </w:rPr>
        <w:t>- изготовление элементов украшения «</w:t>
      </w:r>
      <w:r w:rsidRPr="0042577A">
        <w:rPr>
          <w:shd w:val="clear" w:color="auto" w:fill="FFFFFF"/>
        </w:rPr>
        <w:t>Укрась рамку для фотографий с помощью салфеток».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B4258" w:rsidTr="009B4258">
        <w:tc>
          <w:tcPr>
            <w:tcW w:w="4785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9B4258">
              <w:rPr>
                <w:shd w:val="clear" w:color="auto" w:fill="FFFFFF"/>
              </w:rPr>
              <w:drawing>
                <wp:inline distT="0" distB="0" distL="0" distR="0">
                  <wp:extent cx="2386012" cy="3181350"/>
                  <wp:effectExtent l="19050" t="0" r="0" b="0"/>
                  <wp:docPr id="6" name="Рисунок 3" descr="C:\Users\user\Desktop\2019 год\ролик-телепередача\Новая пап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019 год\ролик-телепередача\Новая пап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344" cy="318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9B4258">
              <w:rPr>
                <w:shd w:val="clear" w:color="auto" w:fill="FFFFFF"/>
              </w:rPr>
              <w:drawing>
                <wp:inline distT="0" distB="0" distL="0" distR="0">
                  <wp:extent cx="2521743" cy="3362325"/>
                  <wp:effectExtent l="19050" t="0" r="0" b="0"/>
                  <wp:docPr id="7" name="Рисунок 5" descr="C:\Users\user\Desktop\2019 год\ролик-телепередача\Новая пап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9 год\ролик-телепередача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71" cy="336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258" w:rsidRDefault="009B4258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9B4258" w:rsidRDefault="009B4258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9B4258" w:rsidRDefault="009B4258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9B4258" w:rsidRDefault="009B4258" w:rsidP="009B4258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</w:p>
    <w:p w:rsidR="009B4258" w:rsidRPr="0042577A" w:rsidRDefault="009B4258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42577A" w:rsidRDefault="0042577A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>
        <w:lastRenderedPageBreak/>
        <w:t>В ходе мастер-классов</w:t>
      </w:r>
      <w:r w:rsidR="009B4258">
        <w:t>,</w:t>
      </w:r>
      <w:r>
        <w:t xml:space="preserve"> гости встречи научились и научили будущих специалистов по социальной работе украшать открытки, панно и т.д. Активно предлагали и презентовали свои находки. Создавая элементы  сервировки стола</w:t>
      </w:r>
      <w:r w:rsidR="00403B8C">
        <w:t>,</w:t>
      </w:r>
      <w:r>
        <w:t xml:space="preserve"> все участники </w:t>
      </w:r>
      <w:r w:rsidR="00403B8C">
        <w:t xml:space="preserve"> попробовали себя в роли гостеприимных хозяев и учили студентов мастерству, эстетики своих сюжетов оформления столовых приборов.</w:t>
      </w:r>
    </w:p>
    <w:p w:rsidR="00086044" w:rsidRDefault="00086044" w:rsidP="00403B8C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68"/>
      </w:tblGrid>
      <w:tr w:rsidR="009B4258" w:rsidTr="00086044">
        <w:tc>
          <w:tcPr>
            <w:tcW w:w="4503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  <w:r w:rsidRPr="009B4258">
              <w:drawing>
                <wp:inline distT="0" distB="0" distL="0" distR="0">
                  <wp:extent cx="2438400" cy="1828800"/>
                  <wp:effectExtent l="19050" t="0" r="0" b="0"/>
                  <wp:docPr id="9" name="Рисунок 4" descr="C:\Users\user\Desktop\2019 год\ролик-телепередача\Новая пап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 год\ролик-телепередача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996" cy="182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752725" cy="2064544"/>
                  <wp:effectExtent l="19050" t="0" r="9525" b="0"/>
                  <wp:docPr id="11" name="Рисунок 3" descr="E:\ролик-телепередача\фото\20190221_144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олик-телепередача\фото\20190221_144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540" cy="206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258" w:rsidTr="00086044">
        <w:tc>
          <w:tcPr>
            <w:tcW w:w="4503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</w:p>
          <w:p w:rsidR="009B4258" w:rsidRDefault="00086044" w:rsidP="00403B8C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95550" cy="1871663"/>
                  <wp:effectExtent l="19050" t="0" r="0" b="0"/>
                  <wp:docPr id="16" name="Рисунок 4" descr="E:\ролик-телепередача\фото\20190221_14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олик-телепередача\фото\20190221_14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71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</w:p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</w:p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</w:p>
          <w:p w:rsidR="009B4258" w:rsidRP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5068" w:type="dxa"/>
          </w:tcPr>
          <w:p w:rsidR="009B4258" w:rsidRDefault="009B4258" w:rsidP="00403B8C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06700" cy="2105025"/>
                  <wp:effectExtent l="19050" t="0" r="0" b="0"/>
                  <wp:docPr id="15" name="Рисунок 5" descr="E:\ролик-телепередача\фото\20190221_14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олик-телепередача\фото\20190221_14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258" w:rsidRDefault="009B4258" w:rsidP="00086044">
      <w:pPr>
        <w:pStyle w:val="a3"/>
        <w:shd w:val="clear" w:color="auto" w:fill="FFFFFF"/>
        <w:spacing w:before="0" w:beforeAutospacing="0" w:after="0" w:afterAutospacing="0"/>
        <w:jc w:val="both"/>
      </w:pPr>
    </w:p>
    <w:p w:rsidR="00403B8C" w:rsidRDefault="00403B8C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Cs/>
          <w:color w:val="000000"/>
        </w:rPr>
      </w:pPr>
      <w:r w:rsidRPr="00403B8C">
        <w:t xml:space="preserve">На этапе релаксации с большим удовольствием принимали комплементы и теплые слова, ведь </w:t>
      </w:r>
      <w:r>
        <w:rPr>
          <w:rStyle w:val="c0"/>
          <w:bCs/>
          <w:color w:val="000000"/>
        </w:rPr>
        <w:t>о</w:t>
      </w:r>
      <w:r w:rsidRPr="00403B8C">
        <w:rPr>
          <w:rStyle w:val="c0"/>
          <w:bCs/>
          <w:color w:val="000000"/>
        </w:rPr>
        <w:t>дин из древних способов снятия напряжения, слышать в свой адрес комплементы и пожелания.</w:t>
      </w:r>
      <w:r w:rsidR="00FA27F5">
        <w:rPr>
          <w:rStyle w:val="c0"/>
          <w:bCs/>
          <w:color w:val="000000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086044" w:rsidTr="00086044">
        <w:tc>
          <w:tcPr>
            <w:tcW w:w="5070" w:type="dxa"/>
          </w:tcPr>
          <w:p w:rsidR="00086044" w:rsidRDefault="00086044" w:rsidP="00086044">
            <w:pPr>
              <w:pStyle w:val="c4"/>
              <w:spacing w:before="0" w:beforeAutospacing="0" w:after="0" w:afterAutospacing="0"/>
              <w:jc w:val="center"/>
              <w:rPr>
                <w:rStyle w:val="c0"/>
                <w:bCs/>
                <w:color w:val="000000"/>
              </w:rPr>
            </w:pPr>
            <w:r w:rsidRPr="00086044">
              <w:rPr>
                <w:rStyle w:val="c0"/>
                <w:bCs/>
                <w:color w:val="000000"/>
              </w:rPr>
              <w:drawing>
                <wp:inline distT="0" distB="0" distL="0" distR="0">
                  <wp:extent cx="2997200" cy="2247900"/>
                  <wp:effectExtent l="19050" t="0" r="0" b="0"/>
                  <wp:docPr id="17" name="Рисунок 6" descr="C:\Users\user\Desktop\2019 год\ролик-телепередача\Новая папк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9 год\ролик-телепередача\Новая папк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044" w:rsidRDefault="00086044" w:rsidP="00086044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Cs/>
          <w:color w:val="000000"/>
        </w:rPr>
      </w:pPr>
    </w:p>
    <w:p w:rsidR="00086044" w:rsidRDefault="00086044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Cs/>
          <w:color w:val="000000"/>
        </w:rPr>
      </w:pPr>
    </w:p>
    <w:p w:rsidR="00FA27F5" w:rsidRPr="00FA27F5" w:rsidRDefault="00FA27F5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bCs/>
          <w:color w:val="000000"/>
        </w:rPr>
      </w:pPr>
      <w:r>
        <w:rPr>
          <w:color w:val="000000"/>
          <w:shd w:val="clear" w:color="auto" w:fill="FFFFFF"/>
        </w:rPr>
        <w:lastRenderedPageBreak/>
        <w:t xml:space="preserve">На итоговом этапе был сделан вывод о том, что активное участие в жизни общества – это  </w:t>
      </w:r>
      <w:r w:rsidRPr="00FA27F5">
        <w:rPr>
          <w:color w:val="000000"/>
          <w:shd w:val="clear" w:color="auto" w:fill="FFFFFF"/>
        </w:rPr>
        <w:t xml:space="preserve">рецепт вечной молодости и способе её продления и именно его необходимо прописывать   всем  людям элегантного возраста. А чтобы </w:t>
      </w:r>
      <w:r w:rsidR="00086044">
        <w:rPr>
          <w:color w:val="000000"/>
          <w:shd w:val="clear" w:color="auto" w:fill="FFFFFF"/>
        </w:rPr>
        <w:t>мож</w:t>
      </w:r>
      <w:r>
        <w:rPr>
          <w:color w:val="000000"/>
          <w:shd w:val="clear" w:color="auto" w:fill="FFFFFF"/>
        </w:rPr>
        <w:t xml:space="preserve">но было </w:t>
      </w:r>
      <w:r w:rsidRPr="00FA27F5">
        <w:rPr>
          <w:color w:val="000000"/>
          <w:shd w:val="clear" w:color="auto" w:fill="FFFFFF"/>
        </w:rPr>
        <w:t xml:space="preserve"> проверить его чудодейственные свойства, </w:t>
      </w:r>
      <w:r>
        <w:rPr>
          <w:color w:val="000000"/>
          <w:shd w:val="clear" w:color="auto" w:fill="FFFFFF"/>
        </w:rPr>
        <w:t xml:space="preserve"> </w:t>
      </w:r>
      <w:r w:rsidRPr="00FA27F5">
        <w:rPr>
          <w:color w:val="000000"/>
          <w:shd w:val="clear" w:color="auto" w:fill="FFFFFF"/>
        </w:rPr>
        <w:t xml:space="preserve"> всем </w:t>
      </w:r>
      <w:r>
        <w:rPr>
          <w:color w:val="000000"/>
          <w:shd w:val="clear" w:color="auto" w:fill="FFFFFF"/>
        </w:rPr>
        <w:t xml:space="preserve">было предложено </w:t>
      </w:r>
      <w:r w:rsidRPr="00FA27F5">
        <w:rPr>
          <w:color w:val="000000"/>
          <w:shd w:val="clear" w:color="auto" w:fill="FFFFFF"/>
        </w:rPr>
        <w:t>сфотографироваться и через месяц  вновь встретиться, дабы убедиться в его чудодейственных свойствах.</w:t>
      </w:r>
    </w:p>
    <w:p w:rsidR="00403B8C" w:rsidRPr="00403B8C" w:rsidRDefault="00FA27F5" w:rsidP="00403B8C">
      <w:pPr>
        <w:pStyle w:val="c4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>
        <w:rPr>
          <w:rStyle w:val="c0"/>
          <w:bCs/>
          <w:color w:val="000000"/>
        </w:rPr>
        <w:t xml:space="preserve">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086044" w:rsidTr="00086044">
        <w:trPr>
          <w:jc w:val="center"/>
        </w:trPr>
        <w:tc>
          <w:tcPr>
            <w:tcW w:w="9571" w:type="dxa"/>
          </w:tcPr>
          <w:p w:rsidR="00086044" w:rsidRDefault="00086044" w:rsidP="0042577A">
            <w:pPr>
              <w:pStyle w:val="a3"/>
              <w:spacing w:before="0" w:beforeAutospacing="0" w:after="0" w:afterAutospacing="0" w:line="360" w:lineRule="atLeast"/>
              <w:jc w:val="both"/>
            </w:pPr>
            <w:r w:rsidRPr="00086044">
              <w:drawing>
                <wp:inline distT="0" distB="0" distL="0" distR="0">
                  <wp:extent cx="5867400" cy="4352925"/>
                  <wp:effectExtent l="19050" t="0" r="0" b="0"/>
                  <wp:docPr id="18" name="Рисунок 8" descr="C:\Users\user\Desktop\2019 год\ролик-телепередача\Новая пап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 год\ролик-телепередача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435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3B8C" w:rsidRPr="0042577A" w:rsidRDefault="00403B8C" w:rsidP="0042577A">
      <w:pPr>
        <w:pStyle w:val="a3"/>
        <w:shd w:val="clear" w:color="auto" w:fill="FFFFFF"/>
        <w:spacing w:before="0" w:beforeAutospacing="0" w:after="0" w:afterAutospacing="0" w:line="360" w:lineRule="atLeast"/>
        <w:ind w:firstLine="851"/>
        <w:jc w:val="both"/>
      </w:pPr>
    </w:p>
    <w:p w:rsidR="0042577A" w:rsidRPr="0042577A" w:rsidRDefault="0042577A" w:rsidP="001237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24289" w:rsidRPr="003D4A30" w:rsidRDefault="00A24289" w:rsidP="001237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D142B" w:rsidRPr="00F5359E" w:rsidRDefault="00BD142B" w:rsidP="00BD142B">
      <w:pPr>
        <w:pStyle w:val="c4"/>
        <w:shd w:val="clear" w:color="auto" w:fill="FFFFFF"/>
        <w:spacing w:before="0" w:beforeAutospacing="0" w:after="0" w:afterAutospacing="0"/>
        <w:jc w:val="center"/>
        <w:rPr>
          <w:rStyle w:val="c8"/>
          <w:b/>
          <w:color w:val="000000"/>
          <w:sz w:val="28"/>
          <w:szCs w:val="28"/>
        </w:rPr>
      </w:pPr>
      <w:r>
        <w:tab/>
      </w:r>
      <w:r>
        <w:rPr>
          <w:rStyle w:val="c7"/>
          <w:b/>
          <w:color w:val="000000"/>
          <w:sz w:val="28"/>
          <w:szCs w:val="28"/>
        </w:rPr>
        <w:t xml:space="preserve"> </w:t>
      </w:r>
    </w:p>
    <w:p w:rsidR="00BD142B" w:rsidRPr="00076F70" w:rsidRDefault="00BD142B" w:rsidP="00BD142B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D142B" w:rsidRPr="00076F70" w:rsidRDefault="00BD142B" w:rsidP="00BD142B">
      <w:pPr>
        <w:pStyle w:val="c4"/>
        <w:shd w:val="clear" w:color="auto" w:fill="FFFFFF"/>
        <w:spacing w:before="0" w:beforeAutospacing="0" w:after="0" w:afterAutospacing="0"/>
        <w:jc w:val="both"/>
        <w:rPr>
          <w:rStyle w:val="c7"/>
          <w:b/>
          <w:color w:val="000000"/>
          <w:sz w:val="28"/>
          <w:szCs w:val="28"/>
        </w:rPr>
      </w:pPr>
    </w:p>
    <w:p w:rsidR="004359F7" w:rsidRPr="00BD142B" w:rsidRDefault="004359F7" w:rsidP="00BD142B">
      <w:pPr>
        <w:tabs>
          <w:tab w:val="left" w:pos="2175"/>
        </w:tabs>
      </w:pPr>
    </w:p>
    <w:sectPr w:rsidR="004359F7" w:rsidRPr="00BD142B" w:rsidSect="00435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142B"/>
    <w:rsid w:val="00086044"/>
    <w:rsid w:val="00123724"/>
    <w:rsid w:val="00317C92"/>
    <w:rsid w:val="003D4A30"/>
    <w:rsid w:val="00403B8C"/>
    <w:rsid w:val="0042577A"/>
    <w:rsid w:val="004359F7"/>
    <w:rsid w:val="009B4258"/>
    <w:rsid w:val="00A24289"/>
    <w:rsid w:val="00BC4C03"/>
    <w:rsid w:val="00BD142B"/>
    <w:rsid w:val="00C1476C"/>
    <w:rsid w:val="00C633A5"/>
    <w:rsid w:val="00FA27F5"/>
    <w:rsid w:val="00FA3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1">
    <w:name w:val="c31"/>
    <w:basedOn w:val="a0"/>
    <w:rsid w:val="00BD142B"/>
  </w:style>
  <w:style w:type="paragraph" w:customStyle="1" w:styleId="c5">
    <w:name w:val="c5"/>
    <w:basedOn w:val="a"/>
    <w:rsid w:val="00BD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BD142B"/>
  </w:style>
  <w:style w:type="paragraph" w:customStyle="1" w:styleId="c4">
    <w:name w:val="c4"/>
    <w:basedOn w:val="a"/>
    <w:rsid w:val="00BD1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D142B"/>
  </w:style>
  <w:style w:type="character" w:customStyle="1" w:styleId="c7">
    <w:name w:val="c7"/>
    <w:basedOn w:val="a0"/>
    <w:rsid w:val="00BD142B"/>
  </w:style>
  <w:style w:type="paragraph" w:styleId="a3">
    <w:name w:val="Normal (Web)"/>
    <w:basedOn w:val="a"/>
    <w:uiPriority w:val="99"/>
    <w:unhideWhenUsed/>
    <w:rsid w:val="00425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B42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B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user</cp:lastModifiedBy>
  <cp:revision>8</cp:revision>
  <dcterms:created xsi:type="dcterms:W3CDTF">2019-02-21T11:48:00Z</dcterms:created>
  <dcterms:modified xsi:type="dcterms:W3CDTF">2019-02-21T15:53:00Z</dcterms:modified>
</cp:coreProperties>
</file>