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F" w:rsidRDefault="00457BDF" w:rsidP="00BA614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A6144" w:rsidRPr="00E66E93" w:rsidRDefault="00BA6144" w:rsidP="00BA614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66E93">
        <w:rPr>
          <w:rFonts w:ascii="Times New Roman" w:hAnsi="Times New Roman"/>
          <w:b/>
          <w:sz w:val="24"/>
          <w:szCs w:val="24"/>
        </w:rPr>
        <w:t xml:space="preserve">3.2. Содержание </w:t>
      </w:r>
      <w:proofErr w:type="gramStart"/>
      <w:r w:rsidRPr="00E66E93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E66E93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BA6144" w:rsidRPr="00783679" w:rsidRDefault="00BA6144" w:rsidP="00BA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017"/>
        <w:gridCol w:w="533"/>
        <w:gridCol w:w="8682"/>
        <w:gridCol w:w="1417"/>
        <w:gridCol w:w="1560"/>
      </w:tblGrid>
      <w:tr w:rsidR="00BA6144" w:rsidRPr="003D7E7F" w:rsidTr="009C1D2E">
        <w:tc>
          <w:tcPr>
            <w:tcW w:w="2550" w:type="dxa"/>
            <w:gridSpan w:val="2"/>
          </w:tcPr>
          <w:p w:rsidR="00BA6144" w:rsidRPr="00B66ACD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ACD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A6144" w:rsidRPr="003D7E7F" w:rsidTr="009C1D2E">
        <w:tc>
          <w:tcPr>
            <w:tcW w:w="2550" w:type="dxa"/>
            <w:gridSpan w:val="2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Раздел. 7. </w:t>
            </w:r>
            <w:r w:rsidRPr="00A60D03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3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теории и методики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 с практикумом</w:t>
            </w: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МДК. 01.07. Теория и методика физического воспитания с практикумом</w:t>
            </w: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 w:val="restart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Тема 7.1. Введение в предмет  </w:t>
            </w:r>
            <w:r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rPr>
          <w:trHeight w:val="3312"/>
        </w:trPr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7A2"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с практикумом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как учебная дисциплина, её основные понятия.      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Система физического воспитания; её основы. Цели и задачи физического воспитания.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Физическое воспитание как неотъемлемая часть учебно-воспитательной работы. Физическая культура - основное звено в системе физического воспитания в России.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Цели и задачи физического воспитания учащихся начальной школы. Формы работы по физическому воспитанию в школе.</w:t>
            </w:r>
          </w:p>
          <w:p w:rsidR="00BA6144" w:rsidRPr="003D7E7F" w:rsidRDefault="00BA6144" w:rsidP="009C1D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Организация работы по физическому воспитанию в школе.</w:t>
            </w:r>
          </w:p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Отражение оздоровительных, воспитательных и образовательных задач физической культуры в школьной программе.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144" w:rsidRPr="003D7E7F" w:rsidRDefault="00BA6144" w:rsidP="009C1D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BA6144" w:rsidRPr="003D7E7F" w:rsidRDefault="00BA6144" w:rsidP="009C1D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Принципы построения программы по физическому воспитанию. Пос</w:t>
            </w:r>
            <w:r>
              <w:rPr>
                <w:rFonts w:ascii="Times New Roman" w:hAnsi="Times New Roman"/>
                <w:sz w:val="24"/>
                <w:szCs w:val="24"/>
              </w:rPr>
              <w:t>тановка целей и задач физического воспитания.</w:t>
            </w:r>
          </w:p>
        </w:tc>
        <w:tc>
          <w:tcPr>
            <w:tcW w:w="1417" w:type="dxa"/>
            <w:vMerge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 w:val="restart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Тема 7.2. Физкультурные мероприятия в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режиме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ного дня в школе</w:t>
            </w: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значение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физкультурных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в режиме учебного дня в школе.</w:t>
            </w:r>
          </w:p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Формы работы по фи</w:t>
            </w:r>
            <w:r>
              <w:rPr>
                <w:rFonts w:ascii="Times New Roman" w:hAnsi="Times New Roman"/>
                <w:sz w:val="24"/>
                <w:szCs w:val="24"/>
              </w:rPr>
              <w:t>зическому воспитанию учащихся начальных классов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A6144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Физкультурные минутки на уроках.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Подвижные перемены.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Гимнастика до занятий.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Подвижные игры в группе продлённого дня.</w:t>
            </w:r>
          </w:p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Тренинг составления и проведения основных спортивных мероприятий в режиме школьного дня.</w:t>
            </w:r>
          </w:p>
        </w:tc>
        <w:tc>
          <w:tcPr>
            <w:tcW w:w="1417" w:type="dxa"/>
            <w:vMerge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 w:val="restart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7.3.Урок – основная форм</w:t>
            </w:r>
            <w:r>
              <w:rPr>
                <w:rFonts w:ascii="Times New Roman" w:hAnsi="Times New Roman"/>
                <w:sz w:val="24"/>
                <w:szCs w:val="24"/>
              </w:rPr>
              <w:t>а работы по физическому воспита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нию в школе.</w:t>
            </w: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Требования к уроку физической культуры.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Задачи уроков физической культуры.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Структура урока физической культуры.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Задачи и содержание вводной, основной и заключительной частей урока.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Требование к подбору и распределению видов физических упражнений по частям урока и внутри частей. Целостность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Подготовка учителя к урокам.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План конспекта урока.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Методы обучения: словесные, наглядные, практические, исправление ошибок.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Индивидуальный подход к учащимся, учёт возрастных и половых особенностей.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Контрольная работа « Урок - основная форма работы по физическому воспитанию в школе»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BA6144" w:rsidRPr="003D7E7F" w:rsidRDefault="00BA6144" w:rsidP="009C1D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Плотность урока. Измерение плотности урока.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Типы уроков.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Методы ведения уроков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Индивидуальный подход к учащимся, учёт возрастных и половых особенностей.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Подбор и дозировка упражнений для учащихся, имеющих отклонения в состоянии здоровья.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Особенности проведения уроков в различных условиях: в зале, на площадке, в приспособленном помещении, зимой на открытом воздухе.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Особенности работы в малокомплектной школе.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Наблюдение и анализ уроков физической культуры.</w:t>
            </w:r>
          </w:p>
        </w:tc>
        <w:tc>
          <w:tcPr>
            <w:tcW w:w="1417" w:type="dxa"/>
            <w:vMerge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  <w:vMerge w:val="restart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7. 4. Внеклассная и внешкольная работа по физическому восп</w:t>
            </w:r>
            <w:r>
              <w:rPr>
                <w:rFonts w:ascii="Times New Roman" w:hAnsi="Times New Roman"/>
                <w:sz w:val="24"/>
                <w:szCs w:val="24"/>
              </w:rPr>
              <w:t>итанию в начальных классах.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BA6144" w:rsidRPr="003D7E7F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rPr>
          <w:trHeight w:val="412"/>
        </w:trPr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Pr="003D7E7F" w:rsidRDefault="00BA6144" w:rsidP="009C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Содержание и формы работы с учащимися начальных классов.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Организация внеклассной работы в начальной школе.</w:t>
            </w:r>
          </w:p>
          <w:p w:rsidR="00BA6144" w:rsidRPr="003D7E7F" w:rsidRDefault="00BA6144" w:rsidP="009C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Кружок физической культуры в начальной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Содержание работы по физическому воспитанию в группах продленного дня.</w:t>
            </w:r>
            <w:r w:rsidR="00457BDF" w:rsidRPr="00160E49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Профилактика детского дорожно-транспортного травматизма при проведении внеклассной и внешкольной работы.</w:t>
            </w:r>
          </w:p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Внешкольная работа по физическому воспитанию. Значение материальной базы для работы по физическому воспитанию в школе.</w:t>
            </w:r>
          </w:p>
          <w:p w:rsidR="00BA6144" w:rsidRPr="003D7E7F" w:rsidRDefault="00BA6144" w:rsidP="009C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требования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, предъявляемые к местам занятий по физическому воспитанию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A6144" w:rsidRPr="003D7E7F" w:rsidTr="009C1D2E">
        <w:trPr>
          <w:trHeight w:val="393"/>
        </w:trPr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BA6144" w:rsidRPr="0067720A" w:rsidRDefault="00BA6144" w:rsidP="009C1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20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BA6144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rPr>
          <w:trHeight w:val="622"/>
        </w:trPr>
        <w:tc>
          <w:tcPr>
            <w:tcW w:w="2550" w:type="dxa"/>
            <w:gridSpan w:val="2"/>
            <w:vMerge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BA6144" w:rsidRDefault="00BA6144" w:rsidP="009C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игр, прогулок, экскурсий, турпоходов. </w:t>
            </w:r>
          </w:p>
          <w:p w:rsidR="00BA6144" w:rsidRPr="003D7E7F" w:rsidRDefault="00BA6144" w:rsidP="009C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соревнований. Организация спортивных секций</w:t>
            </w:r>
          </w:p>
        </w:tc>
        <w:tc>
          <w:tcPr>
            <w:tcW w:w="1417" w:type="dxa"/>
            <w:vMerge/>
          </w:tcPr>
          <w:p w:rsidR="00BA6144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11765" w:type="dxa"/>
            <w:gridSpan w:val="4"/>
          </w:tcPr>
          <w:p w:rsidR="00BA6144" w:rsidRPr="00631FDE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FD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ПМ 01</w:t>
            </w:r>
            <w:r w:rsidRPr="00FA67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Примерная тематика домашних заданий.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Структура урока физической культуры.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 xml:space="preserve">Составление плана отдельных частей урока. Различные формы работы на уроке. Отработка </w:t>
            </w:r>
            <w:proofErr w:type="gramStart"/>
            <w:r w:rsidRPr="00D572AD">
              <w:rPr>
                <w:rFonts w:ascii="Times New Roman" w:hAnsi="Times New Roman"/>
                <w:sz w:val="24"/>
                <w:szCs w:val="24"/>
              </w:rPr>
              <w:t>навыков составления плана частей урока</w:t>
            </w:r>
            <w:proofErr w:type="gramEnd"/>
            <w:r w:rsidRPr="00D57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Физкультминутки, их содержание и задачи.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физкультминуток. Работа  с </w:t>
            </w:r>
            <w:proofErr w:type="spellStart"/>
            <w:r w:rsidRPr="00D572AD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D572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572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572AD">
              <w:rPr>
                <w:rFonts w:ascii="Times New Roman" w:hAnsi="Times New Roman"/>
                <w:sz w:val="24"/>
                <w:szCs w:val="24"/>
              </w:rPr>
              <w:t xml:space="preserve"> методической литературой.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Гимнастика до занятий. Правила составления комплекса упражнений.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Составление комплекса гимнастики до занятий с учётом возрастных особенностей.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Самостоятельное планирование урока. Распределение урока по частям. Дозировка. Подбор упражнений. Составление развёрнутого план</w:t>
            </w:r>
            <w:proofErr w:type="gramStart"/>
            <w:r w:rsidRPr="00D572A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572AD">
              <w:rPr>
                <w:rFonts w:ascii="Times New Roman" w:hAnsi="Times New Roman"/>
                <w:sz w:val="24"/>
                <w:szCs w:val="24"/>
              </w:rPr>
              <w:t xml:space="preserve"> конспекта урока физической культуры.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D572AD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D572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572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572AD">
              <w:rPr>
                <w:rFonts w:ascii="Times New Roman" w:hAnsi="Times New Roman"/>
                <w:sz w:val="24"/>
                <w:szCs w:val="24"/>
              </w:rPr>
              <w:t xml:space="preserve"> методической и справочной литературой. Прогнозирование результата урока.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 xml:space="preserve">Уметь ставить задачи урока. 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Изучать основные гимнастические  команды на уроке физической культуры.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D572AD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D572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572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572AD">
              <w:rPr>
                <w:rFonts w:ascii="Times New Roman" w:hAnsi="Times New Roman"/>
                <w:sz w:val="24"/>
                <w:szCs w:val="24"/>
              </w:rPr>
              <w:t xml:space="preserve"> методической литературой. Отработка практических навыков проведения уроков по физической культуре.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Подготовить реферат « Основные команды на уроке физической культуры»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Планирование внеклассной работы по физическому воспитанию.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Прогнозирование результата занятия. Правильно поставить задачи и найти средства для их решения.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533" w:type="dxa"/>
          </w:tcPr>
          <w:p w:rsidR="00BA6144" w:rsidRPr="003D7E7F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2" w:type="dxa"/>
            <w:gridSpan w:val="3"/>
          </w:tcPr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 xml:space="preserve">Оборудование спортивной площадки. </w:t>
            </w:r>
          </w:p>
          <w:p w:rsidR="00BA6144" w:rsidRPr="00D572AD" w:rsidRDefault="00BA6144" w:rsidP="009C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AD">
              <w:rPr>
                <w:rFonts w:ascii="Times New Roman" w:hAnsi="Times New Roman"/>
                <w:sz w:val="24"/>
                <w:szCs w:val="24"/>
              </w:rPr>
              <w:t>Поиск информации в интернете. Уметь спроектировать простейшие спортивные сооружения. Работа с программами, электронными базами данных.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rPr>
          <w:trHeight w:val="333"/>
        </w:trPr>
        <w:tc>
          <w:tcPr>
            <w:tcW w:w="11765" w:type="dxa"/>
            <w:gridSpan w:val="4"/>
          </w:tcPr>
          <w:p w:rsidR="00BA6144" w:rsidRPr="00EF5D28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BFBFBF"/>
          </w:tcPr>
          <w:p w:rsidR="00BA6144" w:rsidRPr="003D7E7F" w:rsidRDefault="00BA6144" w:rsidP="009C1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</w:tcPr>
          <w:p w:rsidR="00BA6144" w:rsidRPr="00EF5D28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215" w:type="dxa"/>
            <w:gridSpan w:val="2"/>
          </w:tcPr>
          <w:p w:rsidR="00BA6144" w:rsidRPr="00EF5D28" w:rsidRDefault="00BA6144" w:rsidP="009C1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Практика «Проведение пробных уроков»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</w:tcPr>
          <w:p w:rsidR="00BA6144" w:rsidRPr="00EF5D28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215" w:type="dxa"/>
            <w:gridSpan w:val="2"/>
          </w:tcPr>
          <w:p w:rsidR="00BA6144" w:rsidRPr="00EF5D28" w:rsidRDefault="00BA6144" w:rsidP="009C1D2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1.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Знакомство с организацией учебно-воспитательного процесса в классе: изучение расписания уроков, технических средств обучения и наглядных пособий, календарно-тематических планов учителя и воспитателя.</w:t>
            </w:r>
          </w:p>
          <w:p w:rsidR="00BA6144" w:rsidRPr="00EF5D28" w:rsidRDefault="00BA6144" w:rsidP="009C1D2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2.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Проведение пробных уроков и занятий по физической культуре начальной школы.</w:t>
            </w:r>
          </w:p>
          <w:p w:rsidR="00BA6144" w:rsidRPr="00EF5D28" w:rsidRDefault="00BA6144" w:rsidP="009C1D2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3.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Посещение и анализ пробных уроков и внеклассных занятий других практикантов.</w:t>
            </w:r>
          </w:p>
          <w:p w:rsidR="00BA6144" w:rsidRPr="00EF5D28" w:rsidRDefault="00BA6144" w:rsidP="009C1D2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4.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Осуществление диагностирования, исследовательской деятельности в рамках курсовой и выпускной квалификационной работы.</w:t>
            </w:r>
          </w:p>
          <w:p w:rsidR="00BA6144" w:rsidRPr="00EF5D28" w:rsidRDefault="00BA6144" w:rsidP="00BA6144">
            <w:pPr>
              <w:tabs>
                <w:tab w:val="left" w:pos="330"/>
                <w:tab w:val="left" w:pos="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5.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 xml:space="preserve">Самоанализ качества проведенных уроков и внеклассных занятий по </w:t>
            </w:r>
            <w:proofErr w:type="spellStart"/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физическо</w:t>
            </w:r>
            <w:proofErr w:type="spellEnd"/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культуре начальной школы.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</w:tcPr>
          <w:p w:rsidR="00BA6144" w:rsidRPr="00EF5D28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215" w:type="dxa"/>
            <w:gridSpan w:val="2"/>
          </w:tcPr>
          <w:p w:rsidR="00BA6144" w:rsidRPr="00EF5D28" w:rsidRDefault="00BA6144" w:rsidP="009C1D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highlight w:val="cyan"/>
              </w:rPr>
            </w:pPr>
            <w:r w:rsidRPr="00EF5D28">
              <w:rPr>
                <w:rFonts w:ascii="Times New Roman" w:hAnsi="Times New Roman"/>
                <w:b/>
                <w:sz w:val="24"/>
                <w:szCs w:val="28"/>
                <w:highlight w:val="cyan"/>
              </w:rPr>
              <w:t>Производственная  (преддипломная) практика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4" w:rsidRPr="003D7E7F" w:rsidTr="009C1D2E">
        <w:tc>
          <w:tcPr>
            <w:tcW w:w="2550" w:type="dxa"/>
            <w:gridSpan w:val="2"/>
          </w:tcPr>
          <w:p w:rsidR="00BA6144" w:rsidRPr="00EF5D28" w:rsidRDefault="00BA6144" w:rsidP="009C1D2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215" w:type="dxa"/>
            <w:gridSpan w:val="2"/>
          </w:tcPr>
          <w:p w:rsidR="00BA6144" w:rsidRPr="00EF5D28" w:rsidRDefault="00BA6144" w:rsidP="009C1D2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1.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Знакомство с организацией учебно-воспитательного процесса в классе: изучение расписания уроков, технических средств обучения и наглядных пособий, календарно-тематических планов учителя и воспитателя.</w:t>
            </w:r>
          </w:p>
          <w:p w:rsidR="00BA6144" w:rsidRPr="00EF5D28" w:rsidRDefault="00BA6144" w:rsidP="009C1D2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2.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Проведение пробных уроков и занятий по физической культуре начальной школы.</w:t>
            </w:r>
          </w:p>
          <w:p w:rsidR="00BA6144" w:rsidRPr="00EF5D28" w:rsidRDefault="00BA6144" w:rsidP="009C1D2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3.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Посещение и анализ пробных уроков и внеклассных занятий других практикантов.</w:t>
            </w:r>
          </w:p>
          <w:p w:rsidR="00BA6144" w:rsidRPr="00EF5D28" w:rsidRDefault="00BA6144" w:rsidP="009C1D2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4.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Осуществление диагностирования, исследовательской деятельности в рамках курсовой и выпускной квалификационной работы.</w:t>
            </w:r>
          </w:p>
          <w:p w:rsidR="00BA6144" w:rsidRPr="00EF5D28" w:rsidRDefault="00BA6144" w:rsidP="00BA6144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>5.</w:t>
            </w:r>
            <w:r w:rsidRPr="00EF5D28">
              <w:rPr>
                <w:rFonts w:ascii="Times New Roman" w:hAnsi="Times New Roman"/>
                <w:sz w:val="24"/>
                <w:szCs w:val="24"/>
                <w:highlight w:val="cyan"/>
              </w:rPr>
              <w:tab/>
              <w:t>Самоанализ качества проведенных уроков и внеклассных занятий по физической культуре начальной школы.</w:t>
            </w:r>
          </w:p>
        </w:tc>
        <w:tc>
          <w:tcPr>
            <w:tcW w:w="1417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144" w:rsidRPr="003D7E7F" w:rsidRDefault="00BA6144" w:rsidP="009C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A3117" w:rsidRDefault="007A3117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Default="007C553B"/>
    <w:p w:rsidR="007C553B" w:rsidRPr="00FA67A2" w:rsidRDefault="007C553B" w:rsidP="007C553B">
      <w:pPr>
        <w:rPr>
          <w:rFonts w:ascii="Times New Roman" w:hAnsi="Times New Roman"/>
          <w:sz w:val="24"/>
          <w:szCs w:val="24"/>
        </w:rPr>
      </w:pPr>
      <w:r w:rsidRPr="00C368BD">
        <w:rPr>
          <w:rFonts w:ascii="Times New Roman" w:hAnsi="Times New Roman"/>
          <w:b/>
          <w:sz w:val="24"/>
          <w:szCs w:val="24"/>
        </w:rPr>
        <w:lastRenderedPageBreak/>
        <w:t>4. УСЛОВИЯ</w:t>
      </w:r>
      <w:r w:rsidRPr="00FA67A2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 w:rsidRPr="00FA67A2">
        <w:rPr>
          <w:rFonts w:ascii="Times New Roman" w:hAnsi="Times New Roman"/>
          <w:sz w:val="24"/>
          <w:szCs w:val="24"/>
        </w:rPr>
        <w:t xml:space="preserve"> </w:t>
      </w:r>
      <w:r w:rsidRPr="00FA67A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7C553B" w:rsidRPr="00044743" w:rsidRDefault="007C553B" w:rsidP="007C5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53B" w:rsidRPr="00044743" w:rsidRDefault="007C553B" w:rsidP="007C55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044743">
        <w:rPr>
          <w:b/>
        </w:rPr>
        <w:t xml:space="preserve">4.1. </w:t>
      </w:r>
      <w:r w:rsidRPr="00044743">
        <w:rPr>
          <w:b/>
          <w:bCs/>
        </w:rPr>
        <w:t>Требования к минимальному материально-техническому обеспечению</w:t>
      </w: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кабинетов: 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гуманитарных и социально-экономических дисциплин;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педагогики и психологии;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физиологии, анатомии и гигиены;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иностранного языка;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русского языка с методикой преподавания;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математики с методикой преподавания;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естествознания с методикой преподавания;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музыки и методики музыкального воспитания;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методики обучения продуктивным видам деятельности;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детской литературы;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теории и методики физического воспитания;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безопасности жизнедеятельности.</w:t>
      </w:r>
    </w:p>
    <w:p w:rsidR="007C553B" w:rsidRPr="00044743" w:rsidRDefault="007C553B" w:rsidP="007C553B">
      <w:pPr>
        <w:pStyle w:val="20"/>
        <w:tabs>
          <w:tab w:val="left" w:pos="540"/>
        </w:tabs>
        <w:spacing w:after="0" w:line="240" w:lineRule="auto"/>
        <w:ind w:firstLine="567"/>
        <w:jc w:val="both"/>
        <w:outlineLvl w:val="0"/>
        <w:rPr>
          <w:b/>
        </w:rPr>
      </w:pPr>
      <w:r w:rsidRPr="00044743">
        <w:rPr>
          <w:b/>
        </w:rPr>
        <w:t>Лаборатории: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информатики и информационно-коммуникационных технологий.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44743">
        <w:rPr>
          <w:rFonts w:ascii="Times New Roman" w:hAnsi="Times New Roman"/>
          <w:b/>
          <w:bCs/>
          <w:iCs/>
          <w:sz w:val="24"/>
          <w:szCs w:val="24"/>
        </w:rPr>
        <w:t>Спортивный комплекс:</w:t>
      </w:r>
    </w:p>
    <w:p w:rsidR="007C553B" w:rsidRPr="00044743" w:rsidRDefault="007C553B" w:rsidP="007C553B">
      <w:pPr>
        <w:widowControl w:val="0"/>
        <w:tabs>
          <w:tab w:val="left" w:pos="-55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спортивный зал;</w:t>
      </w:r>
    </w:p>
    <w:p w:rsidR="007C553B" w:rsidRPr="00044743" w:rsidRDefault="007C553B" w:rsidP="007C553B">
      <w:pPr>
        <w:widowControl w:val="0"/>
        <w:tabs>
          <w:tab w:val="left" w:pos="-55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зал ритмики и хореографии;</w:t>
      </w:r>
    </w:p>
    <w:p w:rsidR="007C553B" w:rsidRPr="00044743" w:rsidRDefault="007C553B" w:rsidP="007C553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C553B" w:rsidRPr="00044743" w:rsidRDefault="007C553B" w:rsidP="007C553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44743">
        <w:rPr>
          <w:rFonts w:ascii="Times New Roman" w:hAnsi="Times New Roman"/>
          <w:b/>
          <w:bCs/>
          <w:iCs/>
          <w:sz w:val="24"/>
          <w:szCs w:val="24"/>
        </w:rPr>
        <w:t>Залы: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7C553B" w:rsidRPr="00044743" w:rsidRDefault="007C553B" w:rsidP="007C553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актовый зал.</w:t>
      </w: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5244">
        <w:rPr>
          <w:rFonts w:ascii="Times New Roman" w:hAnsi="Times New Roman"/>
          <w:bCs/>
          <w:sz w:val="24"/>
          <w:szCs w:val="24"/>
        </w:rPr>
        <w:t>Оборудование учебных кабинетов и рабочих мест кабинетов: рабочий стол преподавателя, посадочные места  по количеству обучающихся, шкафы для хранения УМК</w:t>
      </w:r>
      <w:r w:rsidRPr="00AF5244">
        <w:rPr>
          <w:rFonts w:ascii="Times New Roman" w:hAnsi="Times New Roman"/>
          <w:sz w:val="24"/>
          <w:szCs w:val="24"/>
        </w:rPr>
        <w:t>, настенная доска с подсветкой, шкафы для демонстрационных стендов.</w:t>
      </w: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системный блок, монитор ЖК,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 проектор, </w:t>
      </w: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53B" w:rsidRPr="00AF5244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 xml:space="preserve">Оборудование и технологическое оснащение рабочих </w:t>
      </w:r>
      <w:r w:rsidRPr="00AF5244">
        <w:rPr>
          <w:rFonts w:ascii="Times New Roman" w:hAnsi="Times New Roman"/>
          <w:sz w:val="24"/>
          <w:szCs w:val="24"/>
        </w:rPr>
        <w:t xml:space="preserve">мест: </w:t>
      </w:r>
      <w:r w:rsidRPr="00AF5244">
        <w:rPr>
          <w:rFonts w:ascii="Times New Roman" w:hAnsi="Times New Roman"/>
          <w:bCs/>
          <w:sz w:val="24"/>
          <w:szCs w:val="24"/>
        </w:rPr>
        <w:t xml:space="preserve">системный блок, монитор ЖК, </w:t>
      </w:r>
      <w:proofErr w:type="spellStart"/>
      <w:r w:rsidRPr="00AF5244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AF5244">
        <w:rPr>
          <w:rFonts w:ascii="Times New Roman" w:hAnsi="Times New Roman"/>
          <w:bCs/>
          <w:sz w:val="24"/>
          <w:szCs w:val="24"/>
        </w:rPr>
        <w:t xml:space="preserve"> проектор.</w:t>
      </w:r>
    </w:p>
    <w:p w:rsidR="007C553B" w:rsidRPr="00044743" w:rsidRDefault="007C553B" w:rsidP="007C55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7C553B" w:rsidRPr="00044743" w:rsidRDefault="007C553B" w:rsidP="007C55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044743">
        <w:rPr>
          <w:b/>
        </w:rPr>
        <w:t>4.2. Информационное обеспечение обучения</w:t>
      </w: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474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C553B" w:rsidRPr="00AF5244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53B" w:rsidRPr="004D74FF" w:rsidRDefault="007C553B" w:rsidP="007C553B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D74FF">
        <w:rPr>
          <w:rFonts w:ascii="Times New Roman" w:hAnsi="Times New Roman"/>
          <w:bCs/>
          <w:sz w:val="24"/>
          <w:szCs w:val="24"/>
        </w:rPr>
        <w:t>МДК 01.07. Теория и методика физического воспитания с практикумом</w:t>
      </w:r>
    </w:p>
    <w:p w:rsidR="007C553B" w:rsidRPr="002A35DD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35DD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C553B" w:rsidRDefault="007C553B" w:rsidP="007C553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2A35DD">
        <w:rPr>
          <w:rFonts w:ascii="Times New Roman" w:hAnsi="Times New Roman"/>
          <w:bCs/>
          <w:sz w:val="24"/>
          <w:szCs w:val="24"/>
        </w:rPr>
        <w:t>Холодов Ж. К, Кузнецов В. С.,. «Теория и методика физического воспитания и спорта»,  учеб</w:t>
      </w:r>
      <w:proofErr w:type="gramStart"/>
      <w:r w:rsidRPr="002A35D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A35D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35D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A35DD">
        <w:rPr>
          <w:rFonts w:ascii="Times New Roman" w:hAnsi="Times New Roman"/>
          <w:bCs/>
          <w:sz w:val="24"/>
          <w:szCs w:val="24"/>
        </w:rPr>
        <w:t xml:space="preserve">особие для </w:t>
      </w:r>
      <w:r>
        <w:rPr>
          <w:rFonts w:ascii="Times New Roman" w:hAnsi="Times New Roman"/>
          <w:bCs/>
          <w:sz w:val="24"/>
          <w:szCs w:val="24"/>
        </w:rPr>
        <w:t xml:space="preserve">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учеб. </w:t>
      </w:r>
      <w:proofErr w:type="spellStart"/>
      <w:r>
        <w:rPr>
          <w:rFonts w:ascii="Times New Roman" w:hAnsi="Times New Roman"/>
          <w:bCs/>
          <w:sz w:val="24"/>
          <w:szCs w:val="24"/>
        </w:rPr>
        <w:t>завед</w:t>
      </w:r>
      <w:proofErr w:type="spellEnd"/>
      <w:r>
        <w:rPr>
          <w:rFonts w:ascii="Times New Roman" w:hAnsi="Times New Roman"/>
          <w:bCs/>
          <w:sz w:val="24"/>
          <w:szCs w:val="24"/>
        </w:rPr>
        <w:t>. М.</w:t>
      </w:r>
      <w:r w:rsidRPr="002A35DD">
        <w:rPr>
          <w:rFonts w:ascii="Times New Roman" w:hAnsi="Times New Roman"/>
          <w:bCs/>
          <w:sz w:val="24"/>
          <w:szCs w:val="24"/>
        </w:rPr>
        <w:t xml:space="preserve">: Издательский </w:t>
      </w:r>
      <w:r>
        <w:rPr>
          <w:rFonts w:ascii="Times New Roman" w:hAnsi="Times New Roman"/>
          <w:bCs/>
          <w:sz w:val="24"/>
          <w:szCs w:val="24"/>
        </w:rPr>
        <w:t xml:space="preserve">центр « Академия», </w:t>
      </w:r>
      <w:r w:rsidR="00AA2CF4">
        <w:rPr>
          <w:rFonts w:ascii="Times New Roman" w:hAnsi="Times New Roman"/>
          <w:bCs/>
          <w:sz w:val="24"/>
          <w:szCs w:val="24"/>
          <w:highlight w:val="cyan"/>
        </w:rPr>
        <w:t>2016</w:t>
      </w:r>
      <w:r w:rsidRPr="007C553B">
        <w:rPr>
          <w:rFonts w:ascii="Times New Roman" w:hAnsi="Times New Roman"/>
          <w:bCs/>
          <w:sz w:val="24"/>
          <w:szCs w:val="24"/>
          <w:highlight w:val="cyan"/>
        </w:rPr>
        <w:t>.</w:t>
      </w:r>
    </w:p>
    <w:p w:rsidR="007C553B" w:rsidRPr="00302658" w:rsidRDefault="007C553B" w:rsidP="007C553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302658">
        <w:rPr>
          <w:rFonts w:ascii="Times New Roman" w:hAnsi="Times New Roman"/>
          <w:bCs/>
          <w:sz w:val="24"/>
          <w:szCs w:val="24"/>
          <w:highlight w:val="cyan"/>
        </w:rPr>
        <w:t>Теория и методика физического воспитания и спорта : учебник /И. С. Барчуков ; под общ</w:t>
      </w:r>
      <w:proofErr w:type="gramStart"/>
      <w:r w:rsidRPr="00302658">
        <w:rPr>
          <w:rFonts w:ascii="Times New Roman" w:hAnsi="Times New Roman"/>
          <w:bCs/>
          <w:sz w:val="24"/>
          <w:szCs w:val="24"/>
          <w:highlight w:val="cyan"/>
        </w:rPr>
        <w:t>.</w:t>
      </w:r>
      <w:proofErr w:type="gramEnd"/>
      <w:r w:rsidRPr="00302658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proofErr w:type="gramStart"/>
      <w:r w:rsidRPr="00302658">
        <w:rPr>
          <w:rFonts w:ascii="Times New Roman" w:hAnsi="Times New Roman"/>
          <w:bCs/>
          <w:sz w:val="24"/>
          <w:szCs w:val="24"/>
          <w:highlight w:val="cyan"/>
        </w:rPr>
        <w:t>р</w:t>
      </w:r>
      <w:proofErr w:type="gramEnd"/>
      <w:r w:rsidRPr="00302658">
        <w:rPr>
          <w:rFonts w:ascii="Times New Roman" w:hAnsi="Times New Roman"/>
          <w:bCs/>
          <w:sz w:val="24"/>
          <w:szCs w:val="24"/>
          <w:highlight w:val="cyan"/>
        </w:rPr>
        <w:t xml:space="preserve">ед. Г.В. </w:t>
      </w:r>
      <w:proofErr w:type="spellStart"/>
      <w:r w:rsidRPr="00302658">
        <w:rPr>
          <w:rFonts w:ascii="Times New Roman" w:hAnsi="Times New Roman"/>
          <w:bCs/>
          <w:sz w:val="24"/>
          <w:szCs w:val="24"/>
          <w:highlight w:val="cyan"/>
        </w:rPr>
        <w:t>Барчуковой</w:t>
      </w:r>
      <w:proofErr w:type="spellEnd"/>
      <w:r w:rsidRPr="00302658">
        <w:rPr>
          <w:rFonts w:ascii="Times New Roman" w:hAnsi="Times New Roman"/>
          <w:bCs/>
          <w:sz w:val="24"/>
          <w:szCs w:val="24"/>
          <w:highlight w:val="cyan"/>
        </w:rPr>
        <w:t>. -2</w:t>
      </w:r>
      <w:r w:rsidR="00AA2CF4">
        <w:rPr>
          <w:rFonts w:ascii="Times New Roman" w:hAnsi="Times New Roman"/>
          <w:bCs/>
          <w:sz w:val="24"/>
          <w:szCs w:val="24"/>
          <w:highlight w:val="cyan"/>
        </w:rPr>
        <w:t>-е изд., стер. – М.:КНОРУС, 2018</w:t>
      </w:r>
      <w:r w:rsidRPr="00302658">
        <w:rPr>
          <w:rFonts w:ascii="Times New Roman" w:hAnsi="Times New Roman"/>
          <w:bCs/>
          <w:sz w:val="24"/>
          <w:szCs w:val="24"/>
          <w:highlight w:val="cyan"/>
        </w:rPr>
        <w:t>.- 368с.- (Среднее профессиональное образование).</w:t>
      </w:r>
    </w:p>
    <w:p w:rsidR="007C553B" w:rsidRPr="007C553B" w:rsidRDefault="007C553B" w:rsidP="007C553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810363">
        <w:rPr>
          <w:rFonts w:ascii="Times New Roman" w:hAnsi="Times New Roman"/>
          <w:bCs/>
          <w:sz w:val="24"/>
          <w:szCs w:val="24"/>
        </w:rPr>
        <w:t>Матвеев Л. П.  «Теория и методика физического воспитания введение в предмет», учеб</w:t>
      </w:r>
      <w:proofErr w:type="gramStart"/>
      <w:r w:rsidRPr="0081036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103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036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10363">
        <w:rPr>
          <w:rFonts w:ascii="Times New Roman" w:hAnsi="Times New Roman"/>
          <w:bCs/>
          <w:sz w:val="24"/>
          <w:szCs w:val="24"/>
        </w:rPr>
        <w:t xml:space="preserve">особие для </w:t>
      </w:r>
      <w:proofErr w:type="spellStart"/>
      <w:r w:rsidRPr="00810363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810363">
        <w:rPr>
          <w:rFonts w:ascii="Times New Roman" w:hAnsi="Times New Roman"/>
          <w:bCs/>
          <w:sz w:val="24"/>
          <w:szCs w:val="24"/>
        </w:rPr>
        <w:t xml:space="preserve"> учеб. заведений М. : Лань, </w:t>
      </w:r>
      <w:r w:rsidR="00AA2CF4">
        <w:rPr>
          <w:rFonts w:ascii="Times New Roman" w:hAnsi="Times New Roman"/>
          <w:bCs/>
          <w:sz w:val="24"/>
          <w:szCs w:val="24"/>
          <w:highlight w:val="cyan"/>
        </w:rPr>
        <w:t>2016</w:t>
      </w:r>
      <w:r w:rsidRPr="007C553B">
        <w:rPr>
          <w:rFonts w:ascii="Times New Roman" w:hAnsi="Times New Roman"/>
          <w:bCs/>
          <w:sz w:val="24"/>
          <w:szCs w:val="24"/>
          <w:highlight w:val="cyan"/>
        </w:rPr>
        <w:t>.</w:t>
      </w:r>
    </w:p>
    <w:p w:rsidR="007C553B" w:rsidRPr="007C553B" w:rsidRDefault="007C553B" w:rsidP="007C55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:rsidR="007C553B" w:rsidRPr="00044743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53B" w:rsidRPr="002A35DD" w:rsidRDefault="007C553B" w:rsidP="007C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35DD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C553B" w:rsidRPr="00044743" w:rsidRDefault="007C553B" w:rsidP="007C55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Степаненкова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Э. Я.,</w:t>
      </w:r>
      <w:r w:rsidRPr="00044743">
        <w:rPr>
          <w:rFonts w:ascii="Times New Roman" w:hAnsi="Times New Roman"/>
          <w:bCs/>
          <w:sz w:val="24"/>
          <w:szCs w:val="24"/>
        </w:rPr>
        <w:t xml:space="preserve"> «Теория и методика физического развития ребёнка»</w:t>
      </w:r>
      <w:r>
        <w:rPr>
          <w:rFonts w:ascii="Times New Roman" w:hAnsi="Times New Roman"/>
          <w:bCs/>
          <w:sz w:val="24"/>
          <w:szCs w:val="24"/>
        </w:rPr>
        <w:t xml:space="preserve">. - </w:t>
      </w:r>
      <w:r w:rsidR="00AA2CF4">
        <w:rPr>
          <w:rFonts w:ascii="Times New Roman" w:hAnsi="Times New Roman"/>
          <w:bCs/>
          <w:sz w:val="24"/>
          <w:szCs w:val="24"/>
        </w:rPr>
        <w:t>М.</w:t>
      </w:r>
      <w:proofErr w:type="gramStart"/>
      <w:r w:rsidR="00AA2CF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AA2CF4">
        <w:rPr>
          <w:rFonts w:ascii="Times New Roman" w:hAnsi="Times New Roman"/>
          <w:bCs/>
          <w:sz w:val="24"/>
          <w:szCs w:val="24"/>
        </w:rPr>
        <w:t xml:space="preserve"> Академия. 201</w:t>
      </w:r>
      <w:r w:rsidRPr="00044743">
        <w:rPr>
          <w:rFonts w:ascii="Times New Roman" w:hAnsi="Times New Roman"/>
          <w:bCs/>
          <w:sz w:val="24"/>
          <w:szCs w:val="24"/>
        </w:rPr>
        <w:t>6.</w:t>
      </w:r>
    </w:p>
    <w:p w:rsidR="007C553B" w:rsidRPr="00044743" w:rsidRDefault="007C553B" w:rsidP="007C55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44743">
        <w:rPr>
          <w:rFonts w:ascii="Times New Roman" w:hAnsi="Times New Roman"/>
          <w:bCs/>
          <w:sz w:val="24"/>
          <w:szCs w:val="24"/>
        </w:rPr>
        <w:t>Вайсбауль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 Я. С., Коваль В. И., Родионова Т. А. « Гигиена физического воспита</w:t>
      </w:r>
      <w:r w:rsidR="00AA2CF4">
        <w:rPr>
          <w:rFonts w:ascii="Times New Roman" w:hAnsi="Times New Roman"/>
          <w:bCs/>
          <w:sz w:val="24"/>
          <w:szCs w:val="24"/>
        </w:rPr>
        <w:t>ния и спорта»- М., Академия, 201</w:t>
      </w:r>
      <w:r w:rsidRPr="00044743">
        <w:rPr>
          <w:rFonts w:ascii="Times New Roman" w:hAnsi="Times New Roman"/>
          <w:bCs/>
          <w:sz w:val="24"/>
          <w:szCs w:val="24"/>
        </w:rPr>
        <w:t>2.</w:t>
      </w:r>
    </w:p>
    <w:p w:rsidR="007C553B" w:rsidRPr="00044743" w:rsidRDefault="007C553B" w:rsidP="007C55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53B" w:rsidRDefault="007C553B" w:rsidP="007C553B">
      <w:pPr>
        <w:jc w:val="both"/>
      </w:pPr>
    </w:p>
    <w:sectPr w:rsidR="007C553B" w:rsidSect="00BA61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499"/>
    <w:multiLevelType w:val="hybridMultilevel"/>
    <w:tmpl w:val="8BA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4C72EF"/>
    <w:multiLevelType w:val="hybridMultilevel"/>
    <w:tmpl w:val="038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34B"/>
    <w:rsid w:val="00011156"/>
    <w:rsid w:val="00160E49"/>
    <w:rsid w:val="001B27A3"/>
    <w:rsid w:val="002438B7"/>
    <w:rsid w:val="00457BDF"/>
    <w:rsid w:val="00606245"/>
    <w:rsid w:val="007A3117"/>
    <w:rsid w:val="007C553B"/>
    <w:rsid w:val="00AA2CF4"/>
    <w:rsid w:val="00BA6144"/>
    <w:rsid w:val="00DE134B"/>
    <w:rsid w:val="00E54F12"/>
    <w:rsid w:val="00EF5D28"/>
    <w:rsid w:val="00F2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5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134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C5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C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C553B"/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"/>
    <w:uiPriority w:val="99"/>
    <w:rsid w:val="007C553B"/>
    <w:pPr>
      <w:spacing w:after="120" w:line="48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C55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2014-08-29T10:15:00Z</dcterms:created>
  <dcterms:modified xsi:type="dcterms:W3CDTF">2019-10-14T05:23:00Z</dcterms:modified>
</cp:coreProperties>
</file>