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>КОМИТЕТ ОБРАЗОВАНИЯ, НАУКИ И МОЛОДЕЖНОЙ ПОЛИТИКИ ВОЛГОГРАДСКОЙ ОБЛАСТИ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059C0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59C0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РАБОЧАЯ ПРОГРАММА МДК. 04.01. 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Cs w:val="24"/>
        </w:rPr>
      </w:pPr>
      <w:r w:rsidRPr="00E059C0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И ПРИКЛАДНЫЕ АСПЕКТЫ МЕТОДИЧЕСКОЙ РАБОТЫ УЧИТЕЛЯ НАЧАЛЬНЫХ КЛАССОВ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bCs/>
          <w:sz w:val="24"/>
          <w:szCs w:val="24"/>
        </w:rPr>
        <w:t>2019 г.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  <w:r w:rsidRPr="00E059C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         </w:t>
      </w:r>
      <w:r w:rsidRPr="00E059C0">
        <w:rPr>
          <w:rFonts w:ascii="Times New Roman" w:eastAsia="Times New Roman" w:hAnsi="Times New Roman" w:cs="Times New Roman"/>
          <w:sz w:val="24"/>
          <w:szCs w:val="24"/>
        </w:rPr>
        <w:t>Рабочая программа ПМ 02 разработана на основе Федерального государственного образовательного стандарта по специальности среднего профессионального образования (далее СПО) 44.02.02 Преподавание в начальных классах.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E059C0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колледж».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>Разработчик: Семенихина Н.В., преподаватель дисциплин филологического цикла государственного бюджетного профессионального образовательного учреждения «</w:t>
      </w:r>
      <w:proofErr w:type="spellStart"/>
      <w:r w:rsidRPr="00E059C0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колледж».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9C0" w:rsidRPr="00E059C0" w:rsidRDefault="00E059C0" w:rsidP="00E059C0">
      <w:pPr>
        <w:keepNext/>
        <w:tabs>
          <w:tab w:val="left" w:pos="56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9C0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 ПЦК русского языка и литературы ГБПОУ «</w:t>
      </w:r>
      <w:proofErr w:type="spellStart"/>
      <w:r w:rsidRPr="00E059C0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E059C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колледж», протокол № 1 от 30.08.2019 г.</w:t>
      </w:r>
    </w:p>
    <w:p w:rsidR="00E059C0" w:rsidRDefault="00E059C0" w:rsidP="004A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059C0" w:rsidSect="00E059C0">
          <w:footerReference w:type="even" r:id="rId9"/>
          <w:footerReference w:type="default" r:id="rId10"/>
          <w:pgSz w:w="11907" w:h="16840"/>
          <w:pgMar w:top="992" w:right="851" w:bottom="1134" w:left="851" w:header="709" w:footer="709" w:gutter="0"/>
          <w:cols w:space="720"/>
        </w:sectPr>
      </w:pPr>
    </w:p>
    <w:tbl>
      <w:tblPr>
        <w:tblpPr w:leftFromText="180" w:rightFromText="180" w:vertAnchor="page" w:horzAnchor="margin" w:tblpY="2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84"/>
        <w:gridCol w:w="56"/>
        <w:gridCol w:w="7920"/>
        <w:gridCol w:w="1805"/>
        <w:gridCol w:w="1440"/>
      </w:tblGrid>
      <w:tr w:rsidR="00171CF2" w:rsidRPr="0020555D" w:rsidTr="004A2AB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про</w:t>
            </w:r>
            <w:bookmarkStart w:id="0" w:name="_GoBack"/>
            <w:bookmarkEnd w:id="0"/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фессионального модуля (ПМ), междисциплинарных курсов (МДК) и тем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20555D" w:rsidRDefault="00171CF2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1CF2" w:rsidRPr="0020555D" w:rsidTr="004A2AB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2" w:rsidRPr="0020555D" w:rsidRDefault="00171CF2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E30" w:rsidRPr="0020555D" w:rsidTr="004A2AB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52F5C" w:rsidP="0042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ПМ 1</w:t>
            </w:r>
          </w:p>
          <w:p w:rsidR="00364E30" w:rsidRPr="0020555D" w:rsidRDefault="00364E30" w:rsidP="0042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и прикладных аспектов</w:t>
            </w:r>
            <w:r w:rsidRPr="0020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работы учителя начальных классов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784667" w:rsidRDefault="0078466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7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E30" w:rsidRPr="0020555D" w:rsidRDefault="00364E30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20555D" w:rsidTr="004A2AB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425C27">
            <w:pPr>
              <w:pStyle w:val="af"/>
              <w:jc w:val="center"/>
            </w:pPr>
            <w:r w:rsidRPr="00EB716F">
              <w:rPr>
                <w:b/>
              </w:rPr>
              <w:t>МДК.04.01.</w:t>
            </w:r>
            <w:r w:rsidRPr="0020555D">
              <w:t xml:space="preserve"> Теоретические и прикладные аспекты методической работы учителя начальных классов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0" w:rsidRPr="0020555D" w:rsidRDefault="00364E30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4E30" w:rsidRPr="0020555D" w:rsidRDefault="00364E30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425C27">
        <w:trPr>
          <w:cantSplit/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F86981" w:rsidRDefault="00AF4F17" w:rsidP="004A2AB2">
            <w:pPr>
              <w:pStyle w:val="af"/>
              <w:rPr>
                <w:rFonts w:eastAsia="Calibri"/>
                <w:b/>
              </w:rPr>
            </w:pPr>
            <w:r w:rsidRPr="00F86981">
              <w:rPr>
                <w:rFonts w:eastAsia="Calibri"/>
                <w:b/>
              </w:rPr>
              <w:t>Тема 1.5. Государственный стандарт начального общего образования по русскому языку</w:t>
            </w:r>
          </w:p>
          <w:p w:rsidR="00AF4F17" w:rsidRPr="0020555D" w:rsidRDefault="00AF4F17" w:rsidP="004A2AB2">
            <w:pPr>
              <w:pStyle w:val="af"/>
              <w:rPr>
                <w:rFonts w:eastAsia="Calibri"/>
              </w:rPr>
            </w:pPr>
          </w:p>
          <w:p w:rsidR="00AF4F17" w:rsidRPr="0020555D" w:rsidRDefault="00AF4F17" w:rsidP="004A2AB2">
            <w:pPr>
              <w:pStyle w:val="af"/>
              <w:rPr>
                <w:rFonts w:eastAsia="Calibri"/>
              </w:rPr>
            </w:pPr>
          </w:p>
          <w:p w:rsidR="00AF4F17" w:rsidRPr="0020555D" w:rsidRDefault="00AF4F17" w:rsidP="004A2AB2">
            <w:pPr>
              <w:pStyle w:val="af"/>
              <w:rPr>
                <w:rFonts w:eastAsia="Calibri"/>
              </w:rPr>
            </w:pPr>
          </w:p>
          <w:p w:rsidR="00AF4F17" w:rsidRPr="0020555D" w:rsidRDefault="00AF4F17" w:rsidP="004A2AB2">
            <w:pPr>
              <w:pStyle w:val="af"/>
              <w:rPr>
                <w:color w:val="FF0000"/>
              </w:rPr>
            </w:pPr>
          </w:p>
          <w:p w:rsidR="00AF4F17" w:rsidRPr="0020555D" w:rsidRDefault="00AF4F17" w:rsidP="004A2AB2">
            <w:pPr>
              <w:pStyle w:val="af"/>
              <w:rPr>
                <w:b/>
                <w:bCs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17" w:rsidRPr="008A411C" w:rsidRDefault="00314F7D" w:rsidP="00BF4B5B">
            <w:pPr>
              <w:pStyle w:val="31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A41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522241">
        <w:trPr>
          <w:cantSplit/>
          <w:trHeight w:val="119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17" w:rsidRPr="00AF4F17" w:rsidRDefault="00AF4F17" w:rsidP="004A2AB2">
            <w:pPr>
              <w:pStyle w:val="21"/>
              <w:widowControl w:val="0"/>
              <w:ind w:left="0" w:firstLine="0"/>
            </w:pPr>
            <w:r w:rsidRPr="00AF4F17"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17" w:rsidRPr="00AF4F17" w:rsidRDefault="00AF4F17" w:rsidP="004A2AB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F4F17">
              <w:rPr>
                <w:sz w:val="24"/>
                <w:szCs w:val="24"/>
              </w:rPr>
              <w:t>Место предмета в учебном базисном плане</w:t>
            </w:r>
            <w:r>
              <w:rPr>
                <w:sz w:val="24"/>
                <w:szCs w:val="24"/>
              </w:rPr>
              <w:t xml:space="preserve">. </w:t>
            </w:r>
            <w:r w:rsidRPr="00AF4F17">
              <w:rPr>
                <w:sz w:val="24"/>
                <w:szCs w:val="24"/>
              </w:rPr>
              <w:t>Новизна подходов к отбору содержания образования. Методические аспекты деятельности учителя на уроках русского языка.</w:t>
            </w:r>
            <w:r>
              <w:rPr>
                <w:sz w:val="24"/>
                <w:szCs w:val="24"/>
              </w:rPr>
              <w:t xml:space="preserve"> </w:t>
            </w:r>
            <w:r w:rsidRPr="00AF4F17">
              <w:rPr>
                <w:sz w:val="24"/>
                <w:szCs w:val="24"/>
              </w:rPr>
              <w:t>Рекомендации по использованию действующих программ и средств обучения.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8A411C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F17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F17" w:rsidRPr="008A411C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F17" w:rsidRPr="008A411C" w:rsidRDefault="00314F7D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pStyle w:val="af"/>
              <w:jc w:val="both"/>
            </w:pPr>
            <w:r w:rsidRPr="0020555D">
              <w:t>Анализ структуры пояснительной записки: основное содержание; виды речевой деятельности.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8A411C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pStyle w:val="af"/>
              <w:jc w:val="both"/>
            </w:pPr>
            <w:r w:rsidRPr="0020555D">
              <w:t>Анализ  структуры примерной программы по русскому языку.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7" w:rsidRPr="008A411C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7" w:rsidRPr="0020555D" w:rsidTr="004A2AB2">
        <w:trPr>
          <w:cantSplit/>
          <w:trHeight w:val="317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7" w:rsidRPr="0020555D" w:rsidRDefault="00AF4F17" w:rsidP="004A2AB2">
            <w:pPr>
              <w:pStyle w:val="af"/>
              <w:jc w:val="both"/>
            </w:pPr>
            <w:r w:rsidRPr="0020555D">
              <w:t>Анализ основного содержания учебного предмета.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17" w:rsidRPr="008A411C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4F17" w:rsidRPr="0020555D" w:rsidRDefault="00AF4F17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4A2AB2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2B2144" w:rsidRDefault="002B2144" w:rsidP="004A2AB2">
            <w:pPr>
              <w:pStyle w:val="af"/>
              <w:rPr>
                <w:rFonts w:eastAsia="Calibri"/>
                <w:b/>
              </w:rPr>
            </w:pPr>
            <w:r w:rsidRPr="002B2144">
              <w:rPr>
                <w:rFonts w:eastAsia="Calibri"/>
                <w:b/>
              </w:rPr>
              <w:t>Тема 1.6</w:t>
            </w:r>
            <w:r w:rsidR="004B28D6" w:rsidRPr="002B2144">
              <w:rPr>
                <w:rFonts w:eastAsia="Calibri"/>
                <w:b/>
              </w:rPr>
              <w:t>. Концептуальные основы и содержание ФГОС НОО, примерных и вариативн</w:t>
            </w:r>
            <w:r w:rsidRPr="002B2144">
              <w:rPr>
                <w:rFonts w:eastAsia="Calibri"/>
                <w:b/>
              </w:rPr>
              <w:t>ых программ по обучению грамоте</w:t>
            </w:r>
          </w:p>
          <w:p w:rsidR="004B28D6" w:rsidRPr="0020555D" w:rsidRDefault="004B28D6" w:rsidP="004A2AB2">
            <w:pPr>
              <w:pStyle w:val="af"/>
              <w:rPr>
                <w:color w:val="FF000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8A411C" w:rsidRDefault="00DA7195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2B2144" w:rsidP="004A2AB2">
            <w:pPr>
              <w:pStyle w:val="af"/>
            </w:pPr>
            <w:r>
              <w:t>1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522241" w:rsidRDefault="004B28D6" w:rsidP="004A2AB2">
            <w:pPr>
              <w:pStyle w:val="af"/>
              <w:jc w:val="both"/>
            </w:pPr>
            <w:r w:rsidRPr="00522241">
              <w:t>Обучение грамоте по УМК «Начальная школа 21 века».</w:t>
            </w:r>
          </w:p>
          <w:p w:rsidR="004B28D6" w:rsidRPr="0020555D" w:rsidRDefault="004B28D6" w:rsidP="00522241">
            <w:pPr>
              <w:pStyle w:val="af"/>
              <w:jc w:val="both"/>
            </w:pPr>
            <w:r w:rsidRPr="0020555D">
              <w:t xml:space="preserve">Особенности организации работы по изучению звуков и букв на уроках обучения грамоте по УМК «Начальная школа 21 века». </w:t>
            </w:r>
            <w:r w:rsidR="00522241" w:rsidRPr="00522241">
              <w:t xml:space="preserve"> Особенности обучения чтению по УМК «Начальная школа 21 век».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8A411C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8D6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pStyle w:val="af"/>
            </w:pPr>
            <w:r w:rsidRPr="0020555D">
              <w:t>3</w:t>
            </w: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pStyle w:val="af"/>
              <w:jc w:val="both"/>
            </w:pPr>
            <w:r w:rsidRPr="00522241">
              <w:t xml:space="preserve">Система обучения грамоте по учебнику </w:t>
            </w:r>
            <w:proofErr w:type="spellStart"/>
            <w:r w:rsidRPr="00522241">
              <w:t>Бун</w:t>
            </w:r>
            <w:r w:rsidR="00522241">
              <w:t>еева</w:t>
            </w:r>
            <w:proofErr w:type="spellEnd"/>
            <w:r w:rsidR="00522241">
              <w:t xml:space="preserve"> Р.Н. «Моя любимая азбука». </w:t>
            </w:r>
            <w:r w:rsidRPr="0020555D">
              <w:t>Приёмы анализа и синтеза на уроках обучения грамоте. Разнообразие деятельности учащихся на уроках: учебно-познавательная, практическая, социальная. Языковая пропедевтика на уроках обучения грамоте.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8A411C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</w:pPr>
            <w:r w:rsidRPr="0020555D">
              <w:rPr>
                <w:rFonts w:eastAsia="Calibri"/>
                <w:b/>
              </w:rPr>
              <w:t>Лабораторные</w:t>
            </w:r>
            <w:r w:rsidRPr="0020555D">
              <w:rPr>
                <w:rFonts w:eastAsia="Calibri"/>
              </w:rPr>
              <w:t xml:space="preserve"> </w:t>
            </w:r>
            <w:r w:rsidRPr="0020555D">
              <w:rPr>
                <w:rFonts w:eastAsia="Calibri"/>
                <w:b/>
              </w:rPr>
              <w:t>работы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BF4B5B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rPr>
                <w:rFonts w:eastAsia="Calibri"/>
                <w:b/>
              </w:rPr>
            </w:pPr>
            <w:r w:rsidRPr="0020555D">
              <w:rPr>
                <w:b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BF8" w:rsidRPr="008A411C" w:rsidRDefault="00DA7195" w:rsidP="00BF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Моделирование предметно-развивающей среды в кабинете для уроков обучения грамоте.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Планирование работы по изучению звука и буквы по УМК «Начальная школа 21 века».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522241">
            <w:pPr>
              <w:pStyle w:val="af"/>
              <w:jc w:val="both"/>
            </w:pPr>
            <w:r w:rsidRPr="0020555D">
              <w:t>Планирование урока обучения грамоте по системе «</w:t>
            </w:r>
            <w:r w:rsidR="00522241">
              <w:t>Школа 2100</w:t>
            </w:r>
            <w:r w:rsidRPr="0020555D">
              <w:t>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DA7195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8D6" w:rsidRPr="00FD7415" w:rsidRDefault="00FD7415" w:rsidP="00DA7195">
            <w:pPr>
              <w:pStyle w:val="af"/>
              <w:jc w:val="center"/>
              <w:rPr>
                <w:rFonts w:eastAsia="Calibri"/>
                <w:b/>
              </w:rPr>
            </w:pPr>
            <w:r w:rsidRPr="00FD7415">
              <w:rPr>
                <w:rFonts w:eastAsia="Calibri"/>
                <w:b/>
              </w:rPr>
              <w:t>Тема 1.7</w:t>
            </w:r>
            <w:r w:rsidR="004B28D6" w:rsidRPr="00FD7415">
              <w:rPr>
                <w:rFonts w:eastAsia="Calibri"/>
                <w:b/>
              </w:rPr>
              <w:t>. Концептуальные основы и содержание ФГОС НОО, примерных и вариативных программ по литерат</w:t>
            </w:r>
            <w:r w:rsidRPr="00FD7415">
              <w:rPr>
                <w:rFonts w:eastAsia="Calibri"/>
                <w:b/>
              </w:rPr>
              <w:t>урному чтению</w:t>
            </w:r>
          </w:p>
          <w:p w:rsidR="004B28D6" w:rsidRPr="0020555D" w:rsidRDefault="004B28D6" w:rsidP="00DA7195">
            <w:pPr>
              <w:pStyle w:val="af"/>
              <w:jc w:val="center"/>
              <w:rPr>
                <w:color w:val="FF0000"/>
              </w:rPr>
            </w:pPr>
          </w:p>
          <w:p w:rsidR="004B28D6" w:rsidRPr="0020555D" w:rsidRDefault="004B28D6" w:rsidP="00DA7195">
            <w:pPr>
              <w:pStyle w:val="af"/>
              <w:jc w:val="center"/>
              <w:rPr>
                <w:color w:val="FF0000"/>
              </w:rPr>
            </w:pPr>
          </w:p>
          <w:p w:rsidR="004B28D6" w:rsidRPr="0020555D" w:rsidRDefault="004B28D6" w:rsidP="00DA7195">
            <w:pPr>
              <w:pStyle w:val="af"/>
              <w:jc w:val="center"/>
              <w:rPr>
                <w:color w:val="FF0000"/>
              </w:rPr>
            </w:pPr>
          </w:p>
          <w:p w:rsidR="004B28D6" w:rsidRPr="0020555D" w:rsidRDefault="004B28D6" w:rsidP="00DA7195">
            <w:pPr>
              <w:pStyle w:val="af"/>
              <w:jc w:val="center"/>
              <w:rPr>
                <w:color w:val="FF0000"/>
              </w:rPr>
            </w:pPr>
          </w:p>
          <w:p w:rsidR="004B28D6" w:rsidRPr="0020555D" w:rsidRDefault="004B28D6" w:rsidP="00DA7195">
            <w:pPr>
              <w:pStyle w:val="af"/>
              <w:jc w:val="center"/>
              <w:rPr>
                <w:color w:val="FF000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8A411C" w:rsidRDefault="00314F7D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D6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DA7195" w:rsidRDefault="004B28D6" w:rsidP="004A2AB2">
            <w:pPr>
              <w:pStyle w:val="af"/>
              <w:jc w:val="both"/>
            </w:pPr>
            <w:r w:rsidRPr="00DA7195">
              <w:t xml:space="preserve">Организация работы по УМК </w:t>
            </w:r>
            <w:r w:rsidRPr="00DA7195">
              <w:rPr>
                <w:rFonts w:eastAsia="Calibri"/>
              </w:rPr>
              <w:t>«Начальная школа 21 века».</w:t>
            </w:r>
          </w:p>
          <w:p w:rsidR="004B28D6" w:rsidRPr="0020555D" w:rsidRDefault="004B28D6" w:rsidP="004A2AB2">
            <w:pPr>
              <w:pStyle w:val="af"/>
              <w:jc w:val="both"/>
            </w:pPr>
            <w:r w:rsidRPr="0020555D">
              <w:t xml:space="preserve">Теоретические и методические основы организации работы по литературному чтению (УМК </w:t>
            </w:r>
            <w:r w:rsidRPr="0020555D">
              <w:rPr>
                <w:rFonts w:eastAsia="Calibri"/>
              </w:rPr>
              <w:t>«Начальная школа 21 века»). Особенности курса.  Комплекс задач, направленных на литературное образование и развитие каждого ученика.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8D6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8D6" w:rsidRPr="0020555D" w:rsidRDefault="004B28D6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6" w:rsidRPr="00DA7195" w:rsidRDefault="004B28D6" w:rsidP="004A2AB2">
            <w:pPr>
              <w:pStyle w:val="af"/>
              <w:jc w:val="both"/>
            </w:pPr>
            <w:r w:rsidRPr="00DA7195">
              <w:t xml:space="preserve">Организация работы по УМК «Школа 2100». </w:t>
            </w:r>
          </w:p>
          <w:p w:rsidR="004B28D6" w:rsidRPr="0020555D" w:rsidRDefault="004B28D6" w:rsidP="004A2AB2">
            <w:pPr>
              <w:pStyle w:val="af"/>
              <w:jc w:val="both"/>
            </w:pPr>
            <w:r w:rsidRPr="0020555D">
              <w:t>Особенности построения курса литературного чтения по системе и «Школа 2100». Принципы отбора материалов для чтения, построения курса, отбора методов и форм работы над художественным произведением. Основные задачи уроков чтения, требования к уровню подготовки оканчивающих начальную школу.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D6" w:rsidRPr="008A411C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D6" w:rsidRPr="0020555D" w:rsidRDefault="004B28D6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BF4B5B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BF8" w:rsidRPr="008A411C" w:rsidRDefault="00314F7D" w:rsidP="00BF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 w:rsidRPr="0020555D"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DA7195">
            <w:pPr>
              <w:pStyle w:val="af"/>
              <w:jc w:val="both"/>
            </w:pPr>
            <w:r w:rsidRPr="0020555D">
              <w:rPr>
                <w:rFonts w:eastAsia="Calibri"/>
              </w:rPr>
              <w:t xml:space="preserve">Определение роли литературного слушания в системе </w:t>
            </w:r>
            <w:r w:rsidRPr="0020555D">
              <w:t xml:space="preserve">УМК </w:t>
            </w:r>
            <w:r w:rsidR="00DA7195">
              <w:rPr>
                <w:rFonts w:eastAsia="Calibri"/>
              </w:rPr>
              <w:t>«Начальная школа 21 века».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 w:rsidRPr="0020555D"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 xml:space="preserve">Презентация педагогических разработок в виде выступлений по литературному слушанию в системе УМК </w:t>
            </w:r>
            <w:r w:rsidRPr="0020555D">
              <w:rPr>
                <w:rFonts w:eastAsia="Calibri"/>
              </w:rPr>
              <w:t>«Начальная школа 21 века».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center"/>
            </w:pPr>
            <w:r w:rsidRPr="0020555D"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Составление конспекта урока литературного чтения по системе «Школа 2100».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78" w:rsidRPr="0020555D" w:rsidTr="00E21E7F">
        <w:trPr>
          <w:cantSplit/>
          <w:trHeight w:val="41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7F" w:rsidRPr="00AD0D13" w:rsidRDefault="00E21E7F" w:rsidP="00E21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AD0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ема 1.8. Концептуальные </w:t>
            </w:r>
            <w:r w:rsidRPr="00AD0D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основы и содержание ФГОС НОО, примерных и вариативных программ по русскому языку</w:t>
            </w:r>
          </w:p>
          <w:p w:rsidR="00E21E7F" w:rsidRPr="0020555D" w:rsidRDefault="00E21E7F" w:rsidP="00E21E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F78" w:rsidRPr="0020555D" w:rsidRDefault="00291F78" w:rsidP="00E21E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78" w:rsidRPr="0020555D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78" w:rsidRPr="008A411C" w:rsidRDefault="00770A1E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8A411C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78" w:rsidRPr="0020555D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78" w:rsidRPr="0020555D" w:rsidTr="004A2AB2">
        <w:trPr>
          <w:cantSplit/>
          <w:trHeight w:val="173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78" w:rsidRPr="0020555D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78" w:rsidRPr="00DA7195" w:rsidRDefault="00291F78" w:rsidP="004A2AB2">
            <w:pPr>
              <w:pStyle w:val="af"/>
            </w:pPr>
            <w:r w:rsidRPr="00DA7195">
              <w:t xml:space="preserve">Курс русского языка в системе УМК </w:t>
            </w:r>
            <w:r w:rsidRPr="00DA7195">
              <w:rPr>
                <w:rFonts w:eastAsia="Calibri"/>
              </w:rPr>
              <w:t>«Начальная школа 21 века».</w:t>
            </w:r>
          </w:p>
          <w:p w:rsidR="00291F78" w:rsidRPr="0020555D" w:rsidRDefault="00291F78" w:rsidP="004A2AB2">
            <w:pPr>
              <w:pStyle w:val="af"/>
              <w:jc w:val="both"/>
            </w:pPr>
            <w:r w:rsidRPr="0020555D">
              <w:t xml:space="preserve">«Русский язык» - систематический курс, направленный на решение задач лингвистического образования и речевого развития школьников. Основные блоки курса: «Как устроен наш язык», «Правописание», «Развитие речи». Структура работы над основными понятиями языка над совершенствованием речевых умений по УМК </w:t>
            </w:r>
            <w:r w:rsidRPr="0020555D">
              <w:rPr>
                <w:rFonts w:eastAsia="Calibri"/>
              </w:rPr>
              <w:t>«Начальная школа 21 века».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78" w:rsidRPr="008A411C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78" w:rsidRPr="0020555D" w:rsidTr="004A2AB2">
        <w:trPr>
          <w:cantSplit/>
          <w:trHeight w:val="121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78" w:rsidRPr="0020555D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78" w:rsidRPr="00DA7195" w:rsidRDefault="00291F78" w:rsidP="004A2AB2">
            <w:pPr>
              <w:pStyle w:val="af"/>
            </w:pPr>
            <w:r w:rsidRPr="00DA7195">
              <w:t xml:space="preserve">Курс русского языка в системе УМК «Школа 2100». </w:t>
            </w:r>
          </w:p>
          <w:p w:rsidR="00291F78" w:rsidRPr="0020555D" w:rsidRDefault="00291F78" w:rsidP="004A2AB2">
            <w:pPr>
              <w:pStyle w:val="af"/>
              <w:jc w:val="both"/>
            </w:pPr>
            <w:r w:rsidRPr="0020555D">
              <w:t>Характеристика структуры курса по русскому языку в системе «Школа 2100». Принципы построения курса, задачи курса, требования к уровню подготовки, структура урока.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F78" w:rsidRPr="008A411C" w:rsidRDefault="00291F78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78" w:rsidRPr="0020555D" w:rsidRDefault="00291F7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BF8" w:rsidRPr="0020555D" w:rsidTr="00F019C9">
        <w:trPr>
          <w:cantSplit/>
          <w:trHeight w:val="23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905BF8" w:rsidP="00BF4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21"/>
              <w:widowControl w:val="0"/>
              <w:ind w:left="0" w:firstLine="0"/>
              <w:rPr>
                <w:b/>
                <w:bCs/>
              </w:rPr>
            </w:pPr>
            <w:r w:rsidRPr="0020555D">
              <w:rPr>
                <w:b/>
                <w:bCs/>
              </w:rPr>
              <w:t>Практические занятия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8A411C" w:rsidRDefault="00770A1E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4C" w:rsidRPr="008A411C" w:rsidRDefault="00FB394C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4C" w:rsidRPr="008A411C" w:rsidRDefault="00FB394C" w:rsidP="00BF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4C" w:rsidRPr="008A411C" w:rsidRDefault="00FB394C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F8" w:rsidRPr="008A411C" w:rsidRDefault="00905BF8" w:rsidP="00BF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Анализ учебников Иванова С.А. «Русский язык» и рабочих тетрадей «Пишем грамотно».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BF4B5B">
        <w:trPr>
          <w:cantSplit/>
          <w:trHeight w:val="56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Планирование уроков изучения грамматических категорий и орфографического правила.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4A2AB2">
        <w:trPr>
          <w:cantSplit/>
          <w:trHeight w:val="88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770A1E" w:rsidRDefault="00905BF8" w:rsidP="004A2AB2">
            <w:pPr>
              <w:pStyle w:val="af"/>
              <w:jc w:val="both"/>
            </w:pPr>
            <w:r w:rsidRPr="00770A1E">
              <w:t xml:space="preserve">Анализ учебника «Русский язык» </w:t>
            </w:r>
            <w:proofErr w:type="spellStart"/>
            <w:r w:rsidRPr="00770A1E">
              <w:t>Бунеева</w:t>
            </w:r>
            <w:proofErr w:type="spellEnd"/>
            <w:r w:rsidRPr="00770A1E">
              <w:t xml:space="preserve"> Р.Н., </w:t>
            </w:r>
            <w:proofErr w:type="spellStart"/>
            <w:r w:rsidRPr="00770A1E">
              <w:t>Бунеевой</w:t>
            </w:r>
            <w:proofErr w:type="spellEnd"/>
            <w:r w:rsidRPr="00770A1E">
              <w:t xml:space="preserve"> Е.В., Прониной О.В.</w:t>
            </w:r>
            <w:r w:rsidR="008A411C" w:rsidRPr="00770A1E">
              <w:t xml:space="preserve">, </w:t>
            </w:r>
            <w:r w:rsidR="00770A1E" w:rsidRPr="00770A1E">
              <w:t xml:space="preserve">рабочих </w:t>
            </w:r>
            <w:r w:rsidR="008A411C" w:rsidRPr="00770A1E">
              <w:t>тетрадей по каллиграфии и контрольных работ</w:t>
            </w:r>
            <w:r w:rsidRPr="00770A1E">
              <w:t xml:space="preserve"> (задания, направленные на развитие интуиции и «чувства языка», на пробуждение познавательного интереса к русскому языку, чувства сопричастности к сохранению его уникальности и чистоты). 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F8" w:rsidRPr="0020555D" w:rsidTr="00BF4B5B">
        <w:trPr>
          <w:cantSplit/>
          <w:trHeight w:val="69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BF8" w:rsidRPr="0020555D" w:rsidRDefault="00905BF8" w:rsidP="004A2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pStyle w:val="af"/>
              <w:jc w:val="both"/>
            </w:pPr>
            <w:r w:rsidRPr="0020555D"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BF8" w:rsidRPr="00770A1E" w:rsidRDefault="00905BF8" w:rsidP="008A411C">
            <w:pPr>
              <w:pStyle w:val="af"/>
              <w:jc w:val="both"/>
            </w:pPr>
            <w:r w:rsidRPr="00770A1E">
              <w:t xml:space="preserve">Планирование уроков по </w:t>
            </w:r>
            <w:r w:rsidR="008A411C" w:rsidRPr="00770A1E">
              <w:t xml:space="preserve"> изучения грамматических категорий и орфографического правила</w:t>
            </w:r>
            <w:r w:rsidRPr="00770A1E">
              <w:t xml:space="preserve"> по учебнику «Русский язык» </w:t>
            </w:r>
            <w:proofErr w:type="spellStart"/>
            <w:r w:rsidRPr="00770A1E">
              <w:t>Бунеева</w:t>
            </w:r>
            <w:proofErr w:type="spellEnd"/>
            <w:r w:rsidRPr="00770A1E">
              <w:t xml:space="preserve"> Р.Н.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BF8" w:rsidRPr="0020555D" w:rsidRDefault="00905BF8" w:rsidP="004A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BF8" w:rsidRPr="0020555D" w:rsidRDefault="00905BF8" w:rsidP="004A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5D" w:rsidRPr="0020555D" w:rsidTr="00F019C9">
        <w:trPr>
          <w:cantSplit/>
          <w:trHeight w:val="4808"/>
        </w:trPr>
        <w:tc>
          <w:tcPr>
            <w:tcW w:w="11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185D" w:rsidRDefault="0054185D" w:rsidP="009828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при изучении раздела ПМ 1</w:t>
            </w:r>
            <w:r w:rsidRPr="00E971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Изучение требований к предметно-развивающей среде кабинета.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Разработка проекта урока.</w:t>
            </w:r>
          </w:p>
          <w:p w:rsidR="009828FC" w:rsidRPr="0020555D" w:rsidRDefault="009828FC" w:rsidP="009828FC">
            <w:pPr>
              <w:pStyle w:val="af"/>
              <w:ind w:firstLine="142"/>
            </w:pPr>
            <w:r w:rsidRPr="0020555D">
              <w:t>Анализ учебников по обучению грамоте.</w:t>
            </w:r>
          </w:p>
          <w:p w:rsidR="0054185D" w:rsidRPr="0020555D" w:rsidRDefault="0054185D" w:rsidP="009828FC">
            <w:pPr>
              <w:pStyle w:val="af"/>
              <w:ind w:firstLine="142"/>
              <w:rPr>
                <w:rFonts w:eastAsia="Calibri"/>
              </w:rPr>
            </w:pPr>
            <w:r w:rsidRPr="0020555D">
              <w:rPr>
                <w:rFonts w:eastAsia="Calibri"/>
              </w:rPr>
              <w:t>Анализ программы по литературному чтению.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Предметные результаты освоения основной образовательной программы в области литературного чтения (работа по анализу стандартов начального образования).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Анализ стандарта начального образования по русскому языку.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Предметные результаты освоения основной</w:t>
            </w:r>
            <w:r w:rsidR="009828FC">
              <w:t xml:space="preserve"> образовательной программы в </w:t>
            </w:r>
            <w:r w:rsidRPr="0020555D">
              <w:t>области русского языка (работа по анализу стандартов начального образования).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Новизна подходов к отбору содержания образования. Методические аспекты деятельности учителя на уроках литературного чтения.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Рекомендации по использованию действующих программ и средств обучения.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Анализ «Рабочей тетради» по чтению. Система заданий по развитию речи.</w:t>
            </w:r>
          </w:p>
          <w:p w:rsidR="0054185D" w:rsidRPr="0020555D" w:rsidRDefault="0054185D" w:rsidP="009828FC">
            <w:pPr>
              <w:pStyle w:val="af"/>
              <w:ind w:firstLine="142"/>
            </w:pPr>
            <w:r w:rsidRPr="0020555D">
              <w:t>Анализ учебников по теме «Приёмы работы», направленной на формирование навыков письма.</w:t>
            </w:r>
          </w:p>
          <w:p w:rsidR="007864EE" w:rsidRDefault="0054185D" w:rsidP="009828FC">
            <w:pPr>
              <w:pStyle w:val="af"/>
              <w:ind w:firstLine="142"/>
            </w:pPr>
            <w:r w:rsidRPr="0020555D">
              <w:t xml:space="preserve">Анализ программы по формированию речи </w:t>
            </w:r>
            <w:proofErr w:type="gramStart"/>
            <w:r w:rsidRPr="0020555D">
              <w:t>обучающихся</w:t>
            </w:r>
            <w:proofErr w:type="gramEnd"/>
            <w:r w:rsidRPr="0020555D">
              <w:t>.</w:t>
            </w:r>
            <w:r w:rsidR="007864EE">
              <w:t xml:space="preserve"> </w:t>
            </w:r>
          </w:p>
          <w:p w:rsidR="0054185D" w:rsidRPr="00F019C9" w:rsidRDefault="007864EE" w:rsidP="00F019C9">
            <w:pPr>
              <w:pStyle w:val="af"/>
              <w:ind w:firstLine="142"/>
            </w:pPr>
            <w:r w:rsidRPr="009828FC">
              <w:t>Анализ основных блоков курса Русский язы</w:t>
            </w:r>
            <w:r w:rsidR="00F019C9">
              <w:t>к (УМК Начальная школа 21 века)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4185D" w:rsidRPr="0054185D" w:rsidRDefault="0054185D" w:rsidP="0098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85D" w:rsidRPr="0020555D" w:rsidRDefault="0054185D" w:rsidP="004A2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F2" w:rsidRPr="00171CF2" w:rsidRDefault="00171CF2" w:rsidP="00171CF2">
      <w:pPr>
        <w:spacing w:after="0"/>
        <w:rPr>
          <w:rFonts w:ascii="Times New Roman" w:hAnsi="Times New Roman" w:cs="Times New Roman"/>
        </w:rPr>
        <w:sectPr w:rsidR="00171CF2" w:rsidRPr="00171C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1CF2" w:rsidRPr="004A2AB2" w:rsidRDefault="00171CF2" w:rsidP="00171CF2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4.2. Информационное обеспечение обучения</w:t>
      </w:r>
    </w:p>
    <w:p w:rsidR="00171CF2" w:rsidRPr="004A2AB2" w:rsidRDefault="00171CF2" w:rsidP="00EF115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2A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рекомендуемых учебных изданий, Интернет-ресу</w:t>
      </w:r>
      <w:r w:rsidR="00EF11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рсов, дополнительной литературы</w:t>
      </w:r>
    </w:p>
    <w:p w:rsidR="007C7F3D" w:rsidRPr="00F019C9" w:rsidRDefault="00F019C9" w:rsidP="00F019C9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источники:</w:t>
      </w:r>
    </w:p>
    <w:p w:rsidR="007C7F3D" w:rsidRPr="007C7F3D" w:rsidRDefault="007C7F3D" w:rsidP="00F019C9">
      <w:pPr>
        <w:pStyle w:val="af"/>
        <w:numPr>
          <w:ilvl w:val="0"/>
          <w:numId w:val="32"/>
        </w:numPr>
        <w:ind w:left="357" w:firstLine="0"/>
        <w:jc w:val="both"/>
        <w:rPr>
          <w:sz w:val="28"/>
          <w:szCs w:val="28"/>
        </w:rPr>
      </w:pPr>
      <w:r w:rsidRPr="007C7F3D">
        <w:rPr>
          <w:sz w:val="28"/>
          <w:szCs w:val="28"/>
        </w:rPr>
        <w:t>Ермолаева</w:t>
      </w:r>
      <w:r w:rsidR="000111EB">
        <w:rPr>
          <w:sz w:val="28"/>
          <w:szCs w:val="28"/>
        </w:rPr>
        <w:t>,</w:t>
      </w:r>
      <w:r w:rsidRPr="007C7F3D">
        <w:rPr>
          <w:sz w:val="28"/>
          <w:szCs w:val="28"/>
        </w:rPr>
        <w:t xml:space="preserve"> А. Моделирование на уроках в начальной школе. Модели, разработки уроков, практические з</w:t>
      </w:r>
      <w:r w:rsidR="00FE6CFB">
        <w:rPr>
          <w:sz w:val="28"/>
          <w:szCs w:val="28"/>
        </w:rPr>
        <w:t>адания, проектная деятельность / А. Ермолаева.</w:t>
      </w:r>
      <w:r w:rsidRPr="007C7F3D">
        <w:rPr>
          <w:sz w:val="28"/>
          <w:szCs w:val="28"/>
        </w:rPr>
        <w:t>–</w:t>
      </w:r>
      <w:r w:rsidR="00F019C9">
        <w:rPr>
          <w:sz w:val="28"/>
          <w:szCs w:val="28"/>
        </w:rPr>
        <w:t xml:space="preserve"> М.:  Глобус. Панорама, 2015</w:t>
      </w:r>
      <w:r w:rsidR="00FE6CFB">
        <w:rPr>
          <w:sz w:val="28"/>
          <w:szCs w:val="28"/>
        </w:rPr>
        <w:t>. - 286 с.</w:t>
      </w:r>
    </w:p>
    <w:p w:rsidR="007C7F3D" w:rsidRPr="007C7F3D" w:rsidRDefault="007C7F3D" w:rsidP="00F019C9">
      <w:pPr>
        <w:pStyle w:val="af"/>
        <w:numPr>
          <w:ilvl w:val="0"/>
          <w:numId w:val="32"/>
        </w:numPr>
        <w:ind w:left="357" w:firstLine="0"/>
        <w:jc w:val="both"/>
        <w:rPr>
          <w:sz w:val="28"/>
          <w:szCs w:val="28"/>
        </w:rPr>
      </w:pPr>
      <w:proofErr w:type="spellStart"/>
      <w:r w:rsidRPr="007C7F3D">
        <w:rPr>
          <w:sz w:val="28"/>
          <w:szCs w:val="28"/>
        </w:rPr>
        <w:t>Загвязинский</w:t>
      </w:r>
      <w:proofErr w:type="spellEnd"/>
      <w:r w:rsidR="000111EB">
        <w:rPr>
          <w:sz w:val="28"/>
          <w:szCs w:val="28"/>
        </w:rPr>
        <w:t>,</w:t>
      </w:r>
      <w:r w:rsidRPr="007C7F3D">
        <w:rPr>
          <w:sz w:val="28"/>
          <w:szCs w:val="28"/>
        </w:rPr>
        <w:t xml:space="preserve"> В.</w:t>
      </w:r>
      <w:r w:rsidR="00FE6CFB">
        <w:rPr>
          <w:sz w:val="28"/>
          <w:szCs w:val="28"/>
        </w:rPr>
        <w:t xml:space="preserve"> </w:t>
      </w:r>
      <w:r w:rsidRPr="007C7F3D">
        <w:rPr>
          <w:sz w:val="28"/>
          <w:szCs w:val="28"/>
        </w:rPr>
        <w:t xml:space="preserve">И. Исследовательская деятельность педагога: Учебное пособие для студ. </w:t>
      </w:r>
      <w:proofErr w:type="spellStart"/>
      <w:r w:rsidRPr="007C7F3D">
        <w:rPr>
          <w:sz w:val="28"/>
          <w:szCs w:val="28"/>
        </w:rPr>
        <w:t>выс</w:t>
      </w:r>
      <w:proofErr w:type="spellEnd"/>
      <w:r w:rsidRPr="007C7F3D">
        <w:rPr>
          <w:sz w:val="28"/>
          <w:szCs w:val="28"/>
        </w:rPr>
        <w:t xml:space="preserve">. </w:t>
      </w:r>
      <w:proofErr w:type="spellStart"/>
      <w:r w:rsidR="00FE6CFB">
        <w:rPr>
          <w:sz w:val="28"/>
          <w:szCs w:val="28"/>
        </w:rPr>
        <w:t>пед</w:t>
      </w:r>
      <w:proofErr w:type="spellEnd"/>
      <w:r w:rsidR="00FE6CFB">
        <w:rPr>
          <w:sz w:val="28"/>
          <w:szCs w:val="28"/>
        </w:rPr>
        <w:t>. учеб</w:t>
      </w:r>
      <w:proofErr w:type="gramStart"/>
      <w:r w:rsidR="00FE6CFB">
        <w:rPr>
          <w:sz w:val="28"/>
          <w:szCs w:val="28"/>
        </w:rPr>
        <w:t>.</w:t>
      </w:r>
      <w:proofErr w:type="gramEnd"/>
      <w:r w:rsidR="00FE6CFB">
        <w:rPr>
          <w:sz w:val="28"/>
          <w:szCs w:val="28"/>
        </w:rPr>
        <w:t xml:space="preserve"> </w:t>
      </w:r>
      <w:proofErr w:type="gramStart"/>
      <w:r w:rsidR="00FE6CFB">
        <w:rPr>
          <w:sz w:val="28"/>
          <w:szCs w:val="28"/>
        </w:rPr>
        <w:t>з</w:t>
      </w:r>
      <w:proofErr w:type="gramEnd"/>
      <w:r w:rsidR="00FE6CFB">
        <w:rPr>
          <w:sz w:val="28"/>
          <w:szCs w:val="28"/>
        </w:rPr>
        <w:t xml:space="preserve">аведений / В. И. </w:t>
      </w:r>
      <w:proofErr w:type="spellStart"/>
      <w:r w:rsidR="00FE6CFB">
        <w:rPr>
          <w:sz w:val="28"/>
          <w:szCs w:val="28"/>
        </w:rPr>
        <w:t>Заг</w:t>
      </w:r>
      <w:r w:rsidRPr="007C7F3D">
        <w:rPr>
          <w:sz w:val="28"/>
          <w:szCs w:val="28"/>
        </w:rPr>
        <w:t>вязинский</w:t>
      </w:r>
      <w:proofErr w:type="spellEnd"/>
      <w:r w:rsidRPr="007C7F3D">
        <w:rPr>
          <w:sz w:val="28"/>
          <w:szCs w:val="28"/>
        </w:rPr>
        <w:t>.</w:t>
      </w:r>
      <w:r w:rsidR="000111EB">
        <w:rPr>
          <w:sz w:val="28"/>
          <w:szCs w:val="28"/>
        </w:rPr>
        <w:t xml:space="preserve"> </w:t>
      </w:r>
      <w:r w:rsidRPr="007C7F3D">
        <w:rPr>
          <w:sz w:val="28"/>
          <w:szCs w:val="28"/>
        </w:rPr>
        <w:t xml:space="preserve">– М.: </w:t>
      </w:r>
      <w:r w:rsidR="00FE6CFB">
        <w:rPr>
          <w:sz w:val="28"/>
          <w:szCs w:val="28"/>
        </w:rPr>
        <w:t>Академия</w:t>
      </w:r>
      <w:r w:rsidRPr="007C7F3D">
        <w:rPr>
          <w:sz w:val="28"/>
          <w:szCs w:val="28"/>
        </w:rPr>
        <w:t>, 2008. – 174 с.</w:t>
      </w:r>
    </w:p>
    <w:p w:rsidR="007C7F3D" w:rsidRDefault="007C7F3D" w:rsidP="00F019C9">
      <w:pPr>
        <w:pStyle w:val="af"/>
        <w:numPr>
          <w:ilvl w:val="0"/>
          <w:numId w:val="32"/>
        </w:numPr>
        <w:ind w:left="357" w:firstLine="0"/>
        <w:jc w:val="both"/>
        <w:rPr>
          <w:sz w:val="28"/>
          <w:szCs w:val="28"/>
        </w:rPr>
      </w:pPr>
      <w:proofErr w:type="spellStart"/>
      <w:r w:rsidRPr="007C7F3D">
        <w:rPr>
          <w:sz w:val="28"/>
          <w:szCs w:val="28"/>
        </w:rPr>
        <w:t>Загвязинский</w:t>
      </w:r>
      <w:proofErr w:type="spellEnd"/>
      <w:r w:rsidR="000111EB">
        <w:rPr>
          <w:sz w:val="28"/>
          <w:szCs w:val="28"/>
        </w:rPr>
        <w:t>,</w:t>
      </w:r>
      <w:r w:rsidRPr="007C7F3D">
        <w:rPr>
          <w:sz w:val="28"/>
          <w:szCs w:val="28"/>
        </w:rPr>
        <w:t xml:space="preserve"> В.И., </w:t>
      </w:r>
      <w:proofErr w:type="spellStart"/>
      <w:r w:rsidRPr="007C7F3D">
        <w:rPr>
          <w:sz w:val="28"/>
          <w:szCs w:val="28"/>
        </w:rPr>
        <w:t>Атаханов</w:t>
      </w:r>
      <w:proofErr w:type="spellEnd"/>
      <w:r w:rsidR="000111EB">
        <w:rPr>
          <w:sz w:val="28"/>
          <w:szCs w:val="28"/>
        </w:rPr>
        <w:t>,</w:t>
      </w:r>
      <w:r w:rsidRPr="007C7F3D">
        <w:rPr>
          <w:sz w:val="28"/>
          <w:szCs w:val="28"/>
        </w:rPr>
        <w:t xml:space="preserve"> Р. Методология и методы психолого-педагогического исследования: Учебное пособие для студентов высших </w:t>
      </w:r>
      <w:r w:rsidR="00FE6CFB">
        <w:rPr>
          <w:sz w:val="28"/>
          <w:szCs w:val="28"/>
        </w:rPr>
        <w:t xml:space="preserve">учебных заведений / В.И. </w:t>
      </w:r>
      <w:proofErr w:type="spellStart"/>
      <w:r w:rsidR="00FE6CFB">
        <w:rPr>
          <w:sz w:val="28"/>
          <w:szCs w:val="28"/>
        </w:rPr>
        <w:t>Заг</w:t>
      </w:r>
      <w:r w:rsidRPr="007C7F3D">
        <w:rPr>
          <w:sz w:val="28"/>
          <w:szCs w:val="28"/>
        </w:rPr>
        <w:t>вязинский</w:t>
      </w:r>
      <w:proofErr w:type="spellEnd"/>
      <w:r w:rsidRPr="007C7F3D">
        <w:rPr>
          <w:sz w:val="28"/>
          <w:szCs w:val="28"/>
        </w:rPr>
        <w:t xml:space="preserve">, Р. </w:t>
      </w:r>
      <w:proofErr w:type="spellStart"/>
      <w:r w:rsidRPr="007C7F3D">
        <w:rPr>
          <w:sz w:val="28"/>
          <w:szCs w:val="28"/>
        </w:rPr>
        <w:t>Атаханов</w:t>
      </w:r>
      <w:proofErr w:type="spellEnd"/>
      <w:r w:rsidRPr="007C7F3D">
        <w:rPr>
          <w:sz w:val="28"/>
          <w:szCs w:val="28"/>
        </w:rPr>
        <w:t xml:space="preserve">. – М.: </w:t>
      </w:r>
      <w:r w:rsidR="00FE6CFB">
        <w:rPr>
          <w:sz w:val="28"/>
          <w:szCs w:val="28"/>
        </w:rPr>
        <w:t>Академия</w:t>
      </w:r>
      <w:r w:rsidRPr="007C7F3D">
        <w:rPr>
          <w:sz w:val="28"/>
          <w:szCs w:val="28"/>
        </w:rPr>
        <w:t>, 2010. – 208 с.</w:t>
      </w:r>
    </w:p>
    <w:p w:rsidR="00F019C9" w:rsidRPr="00F019C9" w:rsidRDefault="00F019C9" w:rsidP="00F019C9">
      <w:pPr>
        <w:pStyle w:val="ab"/>
        <w:numPr>
          <w:ilvl w:val="0"/>
          <w:numId w:val="32"/>
        </w:numPr>
        <w:spacing w:after="0"/>
        <w:ind w:left="35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>Львов, М.Р. Методика преподавания русского языка в начальных классах: учеб</w:t>
      </w:r>
      <w:proofErr w:type="gramStart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F019C9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учеб. заведений / М.Р. Львов, В.Г. Горецкий, О.В. Сосновская. – М.: Издательский центр «Академия», 2016. </w:t>
      </w:r>
    </w:p>
    <w:p w:rsidR="007C7F3D" w:rsidRPr="007C7F3D" w:rsidRDefault="007C7F3D" w:rsidP="00F019C9">
      <w:pPr>
        <w:pStyle w:val="af"/>
        <w:numPr>
          <w:ilvl w:val="0"/>
          <w:numId w:val="32"/>
        </w:numPr>
        <w:ind w:left="357" w:firstLine="0"/>
        <w:jc w:val="both"/>
        <w:rPr>
          <w:sz w:val="28"/>
          <w:szCs w:val="28"/>
        </w:rPr>
      </w:pPr>
      <w:proofErr w:type="spellStart"/>
      <w:r w:rsidRPr="007C7F3D">
        <w:rPr>
          <w:sz w:val="28"/>
          <w:szCs w:val="28"/>
        </w:rPr>
        <w:t>Татарченкова</w:t>
      </w:r>
      <w:proofErr w:type="spellEnd"/>
      <w:r w:rsidR="000111EB">
        <w:rPr>
          <w:sz w:val="28"/>
          <w:szCs w:val="28"/>
        </w:rPr>
        <w:t>,</w:t>
      </w:r>
      <w:r w:rsidRPr="007C7F3D">
        <w:rPr>
          <w:sz w:val="28"/>
          <w:szCs w:val="28"/>
        </w:rPr>
        <w:t xml:space="preserve"> С.С. Организация методичес</w:t>
      </w:r>
      <w:r w:rsidR="00FE6CFB">
        <w:rPr>
          <w:sz w:val="28"/>
          <w:szCs w:val="28"/>
        </w:rPr>
        <w:t xml:space="preserve">кой работы в современной школе / С.С. </w:t>
      </w:r>
      <w:proofErr w:type="spellStart"/>
      <w:r w:rsidR="00FE6CFB">
        <w:rPr>
          <w:sz w:val="28"/>
          <w:szCs w:val="28"/>
        </w:rPr>
        <w:t>Татарченкова</w:t>
      </w:r>
      <w:proofErr w:type="spellEnd"/>
      <w:r w:rsidR="00FE6CFB">
        <w:rPr>
          <w:sz w:val="28"/>
          <w:szCs w:val="28"/>
        </w:rPr>
        <w:t xml:space="preserve">. </w:t>
      </w:r>
      <w:r w:rsidR="00F019C9">
        <w:rPr>
          <w:sz w:val="28"/>
          <w:szCs w:val="28"/>
        </w:rPr>
        <w:t xml:space="preserve">– М.: </w:t>
      </w:r>
      <w:proofErr w:type="spellStart"/>
      <w:r w:rsidR="00F019C9">
        <w:rPr>
          <w:sz w:val="28"/>
          <w:szCs w:val="28"/>
        </w:rPr>
        <w:t>Каро</w:t>
      </w:r>
      <w:proofErr w:type="spellEnd"/>
      <w:r w:rsidR="00F019C9">
        <w:rPr>
          <w:sz w:val="28"/>
          <w:szCs w:val="28"/>
        </w:rPr>
        <w:t>, 2016</w:t>
      </w:r>
      <w:r w:rsidRPr="007C7F3D">
        <w:rPr>
          <w:sz w:val="28"/>
          <w:szCs w:val="28"/>
        </w:rPr>
        <w:t>. – 128 с.</w:t>
      </w:r>
    </w:p>
    <w:p w:rsidR="007C7F3D" w:rsidRDefault="007C7F3D" w:rsidP="007C7F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C7F3D" w:rsidRPr="00F019C9" w:rsidRDefault="004A2AB2" w:rsidP="007C7F3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="00F019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Дополнительные источники:</w:t>
      </w:r>
    </w:p>
    <w:p w:rsidR="005E6525" w:rsidRP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Р.Н.,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Е.В., Пронина, О.В. Русский язык. Учебник для 2-го класса общеобразовательной школы [Текст] / Р.Н.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О.В. Пронина. - М.: </w:t>
      </w:r>
      <w:proofErr w:type="spellStart"/>
      <w:r w:rsidRPr="005E6525"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2017</w:t>
      </w:r>
      <w:r w:rsidRPr="005E6525">
        <w:rPr>
          <w:rFonts w:ascii="Times New Roman" w:hAnsi="Times New Roman"/>
          <w:sz w:val="28"/>
          <w:szCs w:val="28"/>
        </w:rPr>
        <w:t>. – 160 с.</w:t>
      </w:r>
    </w:p>
    <w:p w:rsidR="005E6525" w:rsidRP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Р.Н.,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Е.В., Пронина, О.В. Русский язык. Учебник для 3-го класса в 2-х ч. Часть 1 [Текст] / Р.Н.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О.В. Пронина. - М.: </w:t>
      </w:r>
      <w:proofErr w:type="spellStart"/>
      <w:r w:rsidRPr="005E6525">
        <w:rPr>
          <w:rFonts w:ascii="Times New Roman" w:hAnsi="Times New Roman"/>
          <w:sz w:val="28"/>
          <w:szCs w:val="28"/>
        </w:rPr>
        <w:t>Баласс</w:t>
      </w:r>
      <w:proofErr w:type="spellEnd"/>
      <w:r w:rsidRPr="005E65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Издательство Школьный дом, 2015</w:t>
      </w:r>
      <w:r w:rsidRPr="005E6525">
        <w:rPr>
          <w:rFonts w:ascii="Times New Roman" w:hAnsi="Times New Roman"/>
          <w:sz w:val="28"/>
          <w:szCs w:val="28"/>
        </w:rPr>
        <w:t>. – 176 с.</w:t>
      </w:r>
    </w:p>
    <w:p w:rsid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Р.Н.,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. Е.В., Пронина, О.В. Русский язык. Учебник для 4-го класса в 2-х ч. Часть 2 [Текст] / Р.Н.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5E6525">
        <w:rPr>
          <w:rFonts w:ascii="Times New Roman" w:hAnsi="Times New Roman"/>
          <w:sz w:val="28"/>
          <w:szCs w:val="28"/>
        </w:rPr>
        <w:t>Бунеева</w:t>
      </w:r>
      <w:proofErr w:type="spellEnd"/>
      <w:r w:rsidRPr="005E6525">
        <w:rPr>
          <w:rFonts w:ascii="Times New Roman" w:hAnsi="Times New Roman"/>
          <w:sz w:val="28"/>
          <w:szCs w:val="28"/>
        </w:rPr>
        <w:t xml:space="preserve">, О.В. Пронина. - М.: </w:t>
      </w:r>
      <w:proofErr w:type="spellStart"/>
      <w:r w:rsidRPr="005E6525">
        <w:rPr>
          <w:rFonts w:ascii="Times New Roman" w:hAnsi="Times New Roman"/>
          <w:sz w:val="28"/>
          <w:szCs w:val="28"/>
        </w:rPr>
        <w:t>Баласс</w:t>
      </w:r>
      <w:proofErr w:type="spellEnd"/>
      <w:r w:rsidRPr="005E6525">
        <w:rPr>
          <w:rFonts w:ascii="Times New Roman" w:hAnsi="Times New Roman"/>
          <w:sz w:val="28"/>
          <w:szCs w:val="28"/>
        </w:rPr>
        <w:t>; Издательство Школьный дом, 201</w:t>
      </w:r>
      <w:r>
        <w:rPr>
          <w:rFonts w:ascii="Times New Roman" w:hAnsi="Times New Roman"/>
          <w:sz w:val="28"/>
          <w:szCs w:val="28"/>
        </w:rPr>
        <w:t>6</w:t>
      </w:r>
      <w:r w:rsidRPr="005E6525">
        <w:rPr>
          <w:rFonts w:ascii="Times New Roman" w:hAnsi="Times New Roman"/>
          <w:sz w:val="28"/>
          <w:szCs w:val="28"/>
        </w:rPr>
        <w:t>. – 208 с.</w:t>
      </w:r>
    </w:p>
    <w:p w:rsidR="005E6525" w:rsidRPr="00484008" w:rsidRDefault="005E6525" w:rsidP="00484008">
      <w:pPr>
        <w:pStyle w:val="ab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E6525">
        <w:rPr>
          <w:rFonts w:ascii="Times New Roman" w:hAnsi="Times New Roman"/>
          <w:sz w:val="28"/>
          <w:szCs w:val="28"/>
        </w:rPr>
        <w:t>Иванов, П.П. Методика правописания безударных гласных в начальной и средней школе [Текст] / П.П. Иванов. – М. 2015. – 345 с.</w:t>
      </w:r>
    </w:p>
    <w:p w:rsidR="007C7F3D" w:rsidRPr="007C7F3D" w:rsidRDefault="007C7F3D" w:rsidP="007C7F3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F3D">
        <w:rPr>
          <w:rFonts w:ascii="Times New Roman" w:hAnsi="Times New Roman"/>
          <w:sz w:val="28"/>
          <w:szCs w:val="28"/>
        </w:rPr>
        <w:t>Молчанова Т.К., Виноградова Н.К. Составление образовательных программ</w:t>
      </w:r>
      <w:r w:rsidR="00EC5615">
        <w:rPr>
          <w:rFonts w:ascii="Times New Roman" w:hAnsi="Times New Roman"/>
          <w:sz w:val="28"/>
          <w:szCs w:val="28"/>
        </w:rPr>
        <w:t xml:space="preserve"> / Т.К. Молчанова, Н.К. Виноградова. – М.: Перспектива, </w:t>
      </w:r>
      <w:r w:rsidR="00F019C9">
        <w:rPr>
          <w:rFonts w:ascii="Times New Roman" w:hAnsi="Times New Roman"/>
          <w:sz w:val="28"/>
          <w:szCs w:val="28"/>
        </w:rPr>
        <w:t>2017</w:t>
      </w:r>
      <w:r w:rsidRPr="007C7F3D">
        <w:rPr>
          <w:rFonts w:ascii="Times New Roman" w:hAnsi="Times New Roman"/>
          <w:sz w:val="28"/>
          <w:szCs w:val="28"/>
        </w:rPr>
        <w:t>. – 116 с.</w:t>
      </w:r>
    </w:p>
    <w:p w:rsidR="007C7F3D" w:rsidRDefault="007C7F3D" w:rsidP="007C7F3D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F3D">
        <w:rPr>
          <w:rFonts w:ascii="Times New Roman" w:hAnsi="Times New Roman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7C7F3D">
        <w:rPr>
          <w:rFonts w:ascii="Times New Roman" w:hAnsi="Times New Roman"/>
          <w:sz w:val="28"/>
          <w:szCs w:val="28"/>
        </w:rPr>
        <w:t xml:space="preserve"> /</w:t>
      </w:r>
      <w:r w:rsidR="00F019C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019C9">
        <w:rPr>
          <w:rFonts w:ascii="Times New Roman" w:hAnsi="Times New Roman"/>
          <w:sz w:val="28"/>
          <w:szCs w:val="28"/>
        </w:rPr>
        <w:t xml:space="preserve">од ред. Е.С. </w:t>
      </w:r>
      <w:proofErr w:type="spellStart"/>
      <w:r w:rsidR="00F019C9">
        <w:rPr>
          <w:rFonts w:ascii="Times New Roman" w:hAnsi="Times New Roman"/>
          <w:sz w:val="28"/>
          <w:szCs w:val="28"/>
        </w:rPr>
        <w:t>Полат</w:t>
      </w:r>
      <w:proofErr w:type="spellEnd"/>
      <w:r w:rsidR="00F019C9">
        <w:rPr>
          <w:rFonts w:ascii="Times New Roman" w:hAnsi="Times New Roman"/>
          <w:sz w:val="28"/>
          <w:szCs w:val="28"/>
        </w:rPr>
        <w:t>. – М., 2017</w:t>
      </w:r>
      <w:r w:rsidRPr="007C7F3D">
        <w:rPr>
          <w:rFonts w:ascii="Times New Roman" w:hAnsi="Times New Roman"/>
          <w:sz w:val="28"/>
          <w:szCs w:val="28"/>
        </w:rPr>
        <w:t>. – 272 с.</w:t>
      </w:r>
    </w:p>
    <w:p w:rsidR="005E6525" w:rsidRP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525">
        <w:rPr>
          <w:rFonts w:ascii="Times New Roman" w:hAnsi="Times New Roman"/>
          <w:sz w:val="28"/>
          <w:szCs w:val="28"/>
        </w:rPr>
        <w:t>Русский язык: 2 класс: учебник для учащихся общеобразовательных учреждений: в 2 ч. Ч. 1 [Текст] / С.В. Иванов, А.О. Евдокимова, М.И. Кузнецов</w:t>
      </w:r>
      <w:r>
        <w:rPr>
          <w:rFonts w:ascii="Times New Roman" w:hAnsi="Times New Roman"/>
          <w:sz w:val="28"/>
          <w:szCs w:val="28"/>
        </w:rPr>
        <w:t xml:space="preserve">а и др.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  <w:r w:rsidRPr="005E6525">
        <w:rPr>
          <w:rFonts w:ascii="Times New Roman" w:hAnsi="Times New Roman"/>
          <w:sz w:val="28"/>
          <w:szCs w:val="28"/>
        </w:rPr>
        <w:t>. – 160 с.</w:t>
      </w:r>
    </w:p>
    <w:p w:rsidR="005E6525" w:rsidRP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525">
        <w:rPr>
          <w:rFonts w:ascii="Times New Roman" w:hAnsi="Times New Roman"/>
          <w:sz w:val="28"/>
          <w:szCs w:val="28"/>
        </w:rPr>
        <w:t>Русский язык: 2 класс: учебник для учащихся общеобразовательных учреждений: в 2 ч. Ч. 2 [Текст] / С.В. Иванов, А.О. Евдокимова, М.И. Кузнецов</w:t>
      </w:r>
      <w:r>
        <w:rPr>
          <w:rFonts w:ascii="Times New Roman" w:hAnsi="Times New Roman"/>
          <w:sz w:val="28"/>
          <w:szCs w:val="28"/>
        </w:rPr>
        <w:t xml:space="preserve">а и др.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  <w:r w:rsidRPr="005E6525">
        <w:rPr>
          <w:rFonts w:ascii="Times New Roman" w:hAnsi="Times New Roman"/>
          <w:sz w:val="28"/>
          <w:szCs w:val="28"/>
        </w:rPr>
        <w:t>. – 160 с.</w:t>
      </w:r>
    </w:p>
    <w:p w:rsidR="005E6525" w:rsidRPr="005E6525" w:rsidRDefault="005E6525" w:rsidP="005E652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525">
        <w:rPr>
          <w:rFonts w:ascii="Times New Roman" w:hAnsi="Times New Roman"/>
          <w:sz w:val="28"/>
          <w:szCs w:val="28"/>
        </w:rPr>
        <w:t>Русский язык: 3 класс: учебник для учащихся общеобразовательных учреждений: в 2 ч. Ч. 1 [Текст] / С.В. Иванов, А.О. Евдокимова, М.И. Кузнецов</w:t>
      </w:r>
      <w:r>
        <w:rPr>
          <w:rFonts w:ascii="Times New Roman" w:hAnsi="Times New Roman"/>
          <w:sz w:val="28"/>
          <w:szCs w:val="28"/>
        </w:rPr>
        <w:t xml:space="preserve">а и др.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  <w:r w:rsidRPr="005E6525">
        <w:rPr>
          <w:rFonts w:ascii="Times New Roman" w:hAnsi="Times New Roman"/>
          <w:sz w:val="28"/>
          <w:szCs w:val="28"/>
        </w:rPr>
        <w:t>. – 192 с.</w:t>
      </w:r>
    </w:p>
    <w:p w:rsidR="005E6525" w:rsidRPr="00484008" w:rsidRDefault="005E6525" w:rsidP="00484008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525">
        <w:rPr>
          <w:rFonts w:ascii="Times New Roman" w:hAnsi="Times New Roman"/>
          <w:sz w:val="28"/>
          <w:szCs w:val="28"/>
        </w:rPr>
        <w:lastRenderedPageBreak/>
        <w:t>Русский язык: 3 класс: учебник для учащихся общеобразовательных учреждений: в 2 ч. Ч. 1 [Текст] / С.В. Иванов, А.О. Евдокимова, М.И. Кузнецов</w:t>
      </w:r>
      <w:r>
        <w:rPr>
          <w:rFonts w:ascii="Times New Roman" w:hAnsi="Times New Roman"/>
          <w:sz w:val="28"/>
          <w:szCs w:val="28"/>
        </w:rPr>
        <w:t xml:space="preserve">а и др.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</w:t>
      </w:r>
      <w:r w:rsidRPr="005E6525">
        <w:rPr>
          <w:rFonts w:ascii="Times New Roman" w:hAnsi="Times New Roman"/>
          <w:sz w:val="28"/>
          <w:szCs w:val="28"/>
        </w:rPr>
        <w:t>. – 192 с.</w:t>
      </w:r>
    </w:p>
    <w:p w:rsidR="005E6525" w:rsidRPr="005E6525" w:rsidRDefault="00EC5615" w:rsidP="005E6525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525" w:rsidRPr="005E6525">
        <w:rPr>
          <w:rFonts w:ascii="Times New Roman" w:hAnsi="Times New Roman"/>
          <w:bCs/>
          <w:sz w:val="28"/>
          <w:szCs w:val="28"/>
        </w:rPr>
        <w:t>Федеральный    государственный   образовательный   стандарт  начального   общего об</w:t>
      </w:r>
      <w:r w:rsidR="005E6525">
        <w:rPr>
          <w:rFonts w:ascii="Times New Roman" w:hAnsi="Times New Roman"/>
          <w:bCs/>
          <w:sz w:val="28"/>
          <w:szCs w:val="28"/>
        </w:rPr>
        <w:t>разования. М.: Просвещение, 2015</w:t>
      </w:r>
      <w:r w:rsidR="005E6525" w:rsidRPr="005E6525">
        <w:rPr>
          <w:rFonts w:ascii="Times New Roman" w:hAnsi="Times New Roman"/>
          <w:bCs/>
          <w:sz w:val="28"/>
          <w:szCs w:val="28"/>
        </w:rPr>
        <w:t xml:space="preserve"> – 56 с.</w:t>
      </w:r>
    </w:p>
    <w:p w:rsidR="00F019C9" w:rsidRPr="00F019C9" w:rsidRDefault="00F019C9" w:rsidP="00E059C0">
      <w:pPr>
        <w:spacing w:line="240" w:lineRule="atLeast"/>
        <w:ind w:left="1134"/>
        <w:contextualSpacing/>
        <w:jc w:val="both"/>
        <w:rPr>
          <w:rFonts w:ascii="Times New Roman" w:hAnsi="Times New Roman"/>
          <w:bCs/>
          <w:sz w:val="28"/>
          <w:szCs w:val="24"/>
        </w:rPr>
        <w:sectPr w:rsidR="00F019C9" w:rsidRPr="00F019C9" w:rsidSect="00AB1A2A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145DC6" w:rsidRPr="00171CF2" w:rsidRDefault="00145DC6" w:rsidP="00E059C0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145DC6" w:rsidRPr="00171CF2" w:rsidSect="00A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B5" w:rsidRDefault="008503B5" w:rsidP="00171CF2">
      <w:pPr>
        <w:spacing w:after="0" w:line="240" w:lineRule="auto"/>
      </w:pPr>
      <w:r>
        <w:separator/>
      </w:r>
    </w:p>
  </w:endnote>
  <w:endnote w:type="continuationSeparator" w:id="0">
    <w:p w:rsidR="008503B5" w:rsidRDefault="008503B5" w:rsidP="001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27" w:rsidRDefault="00425C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5C27" w:rsidRDefault="00425C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27" w:rsidRDefault="00425C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59C0">
      <w:rPr>
        <w:rStyle w:val="a9"/>
        <w:noProof/>
      </w:rPr>
      <w:t>1</w:t>
    </w:r>
    <w:r>
      <w:rPr>
        <w:rStyle w:val="a9"/>
      </w:rPr>
      <w:fldChar w:fldCharType="end"/>
    </w:r>
  </w:p>
  <w:p w:rsidR="00425C27" w:rsidRDefault="00425C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B5" w:rsidRDefault="008503B5" w:rsidP="00171CF2">
      <w:pPr>
        <w:spacing w:after="0" w:line="240" w:lineRule="auto"/>
      </w:pPr>
      <w:r>
        <w:separator/>
      </w:r>
    </w:p>
  </w:footnote>
  <w:footnote w:type="continuationSeparator" w:id="0">
    <w:p w:rsidR="008503B5" w:rsidRDefault="008503B5" w:rsidP="0017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84FDD"/>
    <w:multiLevelType w:val="hybridMultilevel"/>
    <w:tmpl w:val="256E5654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2448B"/>
    <w:multiLevelType w:val="hybridMultilevel"/>
    <w:tmpl w:val="737A6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11C56"/>
    <w:multiLevelType w:val="hybridMultilevel"/>
    <w:tmpl w:val="A94E8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825580"/>
    <w:multiLevelType w:val="hybridMultilevel"/>
    <w:tmpl w:val="CA4E93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D591A13"/>
    <w:multiLevelType w:val="hybridMultilevel"/>
    <w:tmpl w:val="FB36DFB0"/>
    <w:lvl w:ilvl="0" w:tplc="0898289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E1FB4"/>
    <w:multiLevelType w:val="hybridMultilevel"/>
    <w:tmpl w:val="FA844E6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7657E3F"/>
    <w:multiLevelType w:val="hybridMultilevel"/>
    <w:tmpl w:val="30D4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C4B"/>
    <w:multiLevelType w:val="hybridMultilevel"/>
    <w:tmpl w:val="0B7E282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2657F2C"/>
    <w:multiLevelType w:val="hybridMultilevel"/>
    <w:tmpl w:val="209C814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61301"/>
    <w:multiLevelType w:val="hybridMultilevel"/>
    <w:tmpl w:val="EB386310"/>
    <w:lvl w:ilvl="0" w:tplc="6BC27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FF6ADC"/>
    <w:multiLevelType w:val="hybridMultilevel"/>
    <w:tmpl w:val="94ACF7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7354E"/>
    <w:multiLevelType w:val="hybridMultilevel"/>
    <w:tmpl w:val="43C4152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06E90"/>
    <w:multiLevelType w:val="hybridMultilevel"/>
    <w:tmpl w:val="EFA6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26F76"/>
    <w:multiLevelType w:val="hybridMultilevel"/>
    <w:tmpl w:val="99BC604E"/>
    <w:lvl w:ilvl="0" w:tplc="C83A0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F2213"/>
    <w:multiLevelType w:val="hybridMultilevel"/>
    <w:tmpl w:val="DEEEFB0A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C34A4"/>
    <w:multiLevelType w:val="hybridMultilevel"/>
    <w:tmpl w:val="528C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20FCE"/>
    <w:multiLevelType w:val="hybridMultilevel"/>
    <w:tmpl w:val="269EC8D0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718F8"/>
    <w:multiLevelType w:val="hybridMultilevel"/>
    <w:tmpl w:val="A3C8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402D"/>
    <w:multiLevelType w:val="hybridMultilevel"/>
    <w:tmpl w:val="6436068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B3999"/>
    <w:multiLevelType w:val="hybridMultilevel"/>
    <w:tmpl w:val="8472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B4ECB"/>
    <w:multiLevelType w:val="hybridMultilevel"/>
    <w:tmpl w:val="F330FDC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9000D"/>
    <w:multiLevelType w:val="hybridMultilevel"/>
    <w:tmpl w:val="54EE903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073D9C"/>
    <w:multiLevelType w:val="hybridMultilevel"/>
    <w:tmpl w:val="91EA4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5517CC7"/>
    <w:multiLevelType w:val="hybridMultilevel"/>
    <w:tmpl w:val="7996081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03249"/>
    <w:multiLevelType w:val="hybridMultilevel"/>
    <w:tmpl w:val="9BF6DA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66060E"/>
    <w:multiLevelType w:val="hybridMultilevel"/>
    <w:tmpl w:val="EDB8735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D33FC"/>
    <w:multiLevelType w:val="hybridMultilevel"/>
    <w:tmpl w:val="12A4A5C8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3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5"/>
  </w:num>
  <w:num w:numId="9">
    <w:abstractNumId w:val="2"/>
  </w:num>
  <w:num w:numId="10">
    <w:abstractNumId w:val="9"/>
  </w:num>
  <w:num w:numId="11">
    <w:abstractNumId w:val="36"/>
  </w:num>
  <w:num w:numId="12">
    <w:abstractNumId w:val="12"/>
  </w:num>
  <w:num w:numId="13">
    <w:abstractNumId w:val="21"/>
  </w:num>
  <w:num w:numId="14">
    <w:abstractNumId w:val="17"/>
  </w:num>
  <w:num w:numId="15">
    <w:abstractNumId w:val="4"/>
  </w:num>
  <w:num w:numId="16">
    <w:abstractNumId w:val="1"/>
  </w:num>
  <w:num w:numId="17">
    <w:abstractNumId w:val="34"/>
  </w:num>
  <w:num w:numId="18">
    <w:abstractNumId w:val="27"/>
  </w:num>
  <w:num w:numId="19">
    <w:abstractNumId w:val="18"/>
  </w:num>
  <w:num w:numId="20">
    <w:abstractNumId w:val="23"/>
  </w:num>
  <w:num w:numId="21">
    <w:abstractNumId w:val="33"/>
  </w:num>
  <w:num w:numId="22">
    <w:abstractNumId w:val="35"/>
  </w:num>
  <w:num w:numId="23">
    <w:abstractNumId w:val="1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7"/>
  </w:num>
  <w:num w:numId="30">
    <w:abstractNumId w:val="22"/>
  </w:num>
  <w:num w:numId="31">
    <w:abstractNumId w:val="11"/>
  </w:num>
  <w:num w:numId="32">
    <w:abstractNumId w:val="24"/>
  </w:num>
  <w:num w:numId="33">
    <w:abstractNumId w:val="26"/>
  </w:num>
  <w:num w:numId="34">
    <w:abstractNumId w:val="29"/>
  </w:num>
  <w:num w:numId="35">
    <w:abstractNumId w:val="16"/>
  </w:num>
  <w:num w:numId="36">
    <w:abstractNumId w:val="6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CF2"/>
    <w:rsid w:val="0000757C"/>
    <w:rsid w:val="000111EB"/>
    <w:rsid w:val="0002182C"/>
    <w:rsid w:val="00027A7E"/>
    <w:rsid w:val="000440DC"/>
    <w:rsid w:val="0005575F"/>
    <w:rsid w:val="00067722"/>
    <w:rsid w:val="00070E79"/>
    <w:rsid w:val="00072C77"/>
    <w:rsid w:val="00083B4C"/>
    <w:rsid w:val="00084F11"/>
    <w:rsid w:val="00085836"/>
    <w:rsid w:val="000874AA"/>
    <w:rsid w:val="00090337"/>
    <w:rsid w:val="00095B1A"/>
    <w:rsid w:val="000A33DF"/>
    <w:rsid w:val="000A413A"/>
    <w:rsid w:val="000A6B5D"/>
    <w:rsid w:val="000C1997"/>
    <w:rsid w:val="000C7668"/>
    <w:rsid w:val="000D0912"/>
    <w:rsid w:val="000D1FDB"/>
    <w:rsid w:val="000D46FE"/>
    <w:rsid w:val="000D4C94"/>
    <w:rsid w:val="000E4B75"/>
    <w:rsid w:val="000E7082"/>
    <w:rsid w:val="000F1ABB"/>
    <w:rsid w:val="001024E8"/>
    <w:rsid w:val="0010257B"/>
    <w:rsid w:val="001217DA"/>
    <w:rsid w:val="00145DC6"/>
    <w:rsid w:val="0015485B"/>
    <w:rsid w:val="00156E4F"/>
    <w:rsid w:val="001576E0"/>
    <w:rsid w:val="00171B2F"/>
    <w:rsid w:val="00171CF2"/>
    <w:rsid w:val="0017675F"/>
    <w:rsid w:val="0018365E"/>
    <w:rsid w:val="00185F0A"/>
    <w:rsid w:val="00190E56"/>
    <w:rsid w:val="00193DD7"/>
    <w:rsid w:val="001A6D7E"/>
    <w:rsid w:val="001C199E"/>
    <w:rsid w:val="001D0E73"/>
    <w:rsid w:val="001D261C"/>
    <w:rsid w:val="001F5CDD"/>
    <w:rsid w:val="002006EA"/>
    <w:rsid w:val="00200B89"/>
    <w:rsid w:val="0020555D"/>
    <w:rsid w:val="00213E3F"/>
    <w:rsid w:val="0021417A"/>
    <w:rsid w:val="00216495"/>
    <w:rsid w:val="00240699"/>
    <w:rsid w:val="00251FFB"/>
    <w:rsid w:val="00264A9A"/>
    <w:rsid w:val="0026562A"/>
    <w:rsid w:val="0026667D"/>
    <w:rsid w:val="00272075"/>
    <w:rsid w:val="00291F78"/>
    <w:rsid w:val="002926CC"/>
    <w:rsid w:val="0029591A"/>
    <w:rsid w:val="00297ABC"/>
    <w:rsid w:val="002A3039"/>
    <w:rsid w:val="002A3266"/>
    <w:rsid w:val="002B0B4B"/>
    <w:rsid w:val="002B2144"/>
    <w:rsid w:val="002B6A9B"/>
    <w:rsid w:val="002C66D8"/>
    <w:rsid w:val="002D6D9B"/>
    <w:rsid w:val="002F219D"/>
    <w:rsid w:val="002F5B79"/>
    <w:rsid w:val="002F7AE5"/>
    <w:rsid w:val="00314F7D"/>
    <w:rsid w:val="00317AF9"/>
    <w:rsid w:val="003209AB"/>
    <w:rsid w:val="0032123A"/>
    <w:rsid w:val="00326A7D"/>
    <w:rsid w:val="003349CF"/>
    <w:rsid w:val="003409B2"/>
    <w:rsid w:val="00352F5C"/>
    <w:rsid w:val="00363B88"/>
    <w:rsid w:val="00364E30"/>
    <w:rsid w:val="00370744"/>
    <w:rsid w:val="00375AC6"/>
    <w:rsid w:val="0038501F"/>
    <w:rsid w:val="00387075"/>
    <w:rsid w:val="003928C1"/>
    <w:rsid w:val="003A1FB2"/>
    <w:rsid w:val="003A3A2B"/>
    <w:rsid w:val="003A6AD8"/>
    <w:rsid w:val="003B7409"/>
    <w:rsid w:val="003C0804"/>
    <w:rsid w:val="003C4977"/>
    <w:rsid w:val="003C52BE"/>
    <w:rsid w:val="003E03B3"/>
    <w:rsid w:val="003E2E40"/>
    <w:rsid w:val="003E39E3"/>
    <w:rsid w:val="003F21BE"/>
    <w:rsid w:val="0040711A"/>
    <w:rsid w:val="0041235A"/>
    <w:rsid w:val="00412FB8"/>
    <w:rsid w:val="004142E5"/>
    <w:rsid w:val="004213AE"/>
    <w:rsid w:val="0042266A"/>
    <w:rsid w:val="00425C27"/>
    <w:rsid w:val="004300F4"/>
    <w:rsid w:val="00445FBD"/>
    <w:rsid w:val="0044683C"/>
    <w:rsid w:val="004561C5"/>
    <w:rsid w:val="00464C6F"/>
    <w:rsid w:val="00472912"/>
    <w:rsid w:val="00476365"/>
    <w:rsid w:val="00484008"/>
    <w:rsid w:val="00485B5B"/>
    <w:rsid w:val="00487C51"/>
    <w:rsid w:val="0049370E"/>
    <w:rsid w:val="004A2AB2"/>
    <w:rsid w:val="004B28D6"/>
    <w:rsid w:val="004C33A4"/>
    <w:rsid w:val="004C350D"/>
    <w:rsid w:val="004D3290"/>
    <w:rsid w:val="004F3CCD"/>
    <w:rsid w:val="00500656"/>
    <w:rsid w:val="00500955"/>
    <w:rsid w:val="00502A8C"/>
    <w:rsid w:val="00510E2D"/>
    <w:rsid w:val="00516038"/>
    <w:rsid w:val="00516118"/>
    <w:rsid w:val="00522241"/>
    <w:rsid w:val="00524307"/>
    <w:rsid w:val="0052534D"/>
    <w:rsid w:val="005264BB"/>
    <w:rsid w:val="005264E0"/>
    <w:rsid w:val="005409B0"/>
    <w:rsid w:val="0054185D"/>
    <w:rsid w:val="00553AD3"/>
    <w:rsid w:val="005721CB"/>
    <w:rsid w:val="00574F4B"/>
    <w:rsid w:val="005A1F41"/>
    <w:rsid w:val="005A4704"/>
    <w:rsid w:val="005A4E20"/>
    <w:rsid w:val="005B2D8F"/>
    <w:rsid w:val="005C2DC2"/>
    <w:rsid w:val="005E28EB"/>
    <w:rsid w:val="005E6525"/>
    <w:rsid w:val="005F0686"/>
    <w:rsid w:val="005F339B"/>
    <w:rsid w:val="006021C9"/>
    <w:rsid w:val="00625215"/>
    <w:rsid w:val="00646853"/>
    <w:rsid w:val="006537D5"/>
    <w:rsid w:val="00654BFE"/>
    <w:rsid w:val="006551AE"/>
    <w:rsid w:val="006574CE"/>
    <w:rsid w:val="006623D1"/>
    <w:rsid w:val="00662A4E"/>
    <w:rsid w:val="00675FB4"/>
    <w:rsid w:val="00687238"/>
    <w:rsid w:val="00690595"/>
    <w:rsid w:val="006976D6"/>
    <w:rsid w:val="006A1791"/>
    <w:rsid w:val="006D13A5"/>
    <w:rsid w:val="006D48F2"/>
    <w:rsid w:val="00705930"/>
    <w:rsid w:val="007329B9"/>
    <w:rsid w:val="00734A21"/>
    <w:rsid w:val="00761725"/>
    <w:rsid w:val="00770A1E"/>
    <w:rsid w:val="0077346B"/>
    <w:rsid w:val="00773650"/>
    <w:rsid w:val="00784667"/>
    <w:rsid w:val="007864EE"/>
    <w:rsid w:val="00794DE4"/>
    <w:rsid w:val="00795123"/>
    <w:rsid w:val="00797567"/>
    <w:rsid w:val="007A2490"/>
    <w:rsid w:val="007A5C43"/>
    <w:rsid w:val="007B06E2"/>
    <w:rsid w:val="007B1CD8"/>
    <w:rsid w:val="007B6CFE"/>
    <w:rsid w:val="007C617D"/>
    <w:rsid w:val="007C7F3D"/>
    <w:rsid w:val="007D4CE5"/>
    <w:rsid w:val="007D6097"/>
    <w:rsid w:val="007E2680"/>
    <w:rsid w:val="007F0064"/>
    <w:rsid w:val="007F7975"/>
    <w:rsid w:val="0080343F"/>
    <w:rsid w:val="00826B6B"/>
    <w:rsid w:val="00827669"/>
    <w:rsid w:val="008316C8"/>
    <w:rsid w:val="008503B5"/>
    <w:rsid w:val="0085518F"/>
    <w:rsid w:val="00893FC6"/>
    <w:rsid w:val="0089511E"/>
    <w:rsid w:val="00895C8E"/>
    <w:rsid w:val="008A069A"/>
    <w:rsid w:val="008A2AE9"/>
    <w:rsid w:val="008A411C"/>
    <w:rsid w:val="008A76BA"/>
    <w:rsid w:val="008B1834"/>
    <w:rsid w:val="008B5CAD"/>
    <w:rsid w:val="008B7DD9"/>
    <w:rsid w:val="008C375C"/>
    <w:rsid w:val="008D39AF"/>
    <w:rsid w:val="008D74A8"/>
    <w:rsid w:val="008E28E3"/>
    <w:rsid w:val="008E2ACE"/>
    <w:rsid w:val="008F04E4"/>
    <w:rsid w:val="00905BF8"/>
    <w:rsid w:val="00906ED3"/>
    <w:rsid w:val="00923136"/>
    <w:rsid w:val="00935223"/>
    <w:rsid w:val="00957EC3"/>
    <w:rsid w:val="00964202"/>
    <w:rsid w:val="00970ABE"/>
    <w:rsid w:val="00974650"/>
    <w:rsid w:val="009753F8"/>
    <w:rsid w:val="00977353"/>
    <w:rsid w:val="00977969"/>
    <w:rsid w:val="009828FC"/>
    <w:rsid w:val="009903B5"/>
    <w:rsid w:val="009B5CAD"/>
    <w:rsid w:val="009C2CE6"/>
    <w:rsid w:val="009C4C4B"/>
    <w:rsid w:val="009D710C"/>
    <w:rsid w:val="009E0041"/>
    <w:rsid w:val="009E4D32"/>
    <w:rsid w:val="009E5015"/>
    <w:rsid w:val="009F2431"/>
    <w:rsid w:val="009F4C8D"/>
    <w:rsid w:val="00A034D9"/>
    <w:rsid w:val="00A06D64"/>
    <w:rsid w:val="00A129C9"/>
    <w:rsid w:val="00A14D5A"/>
    <w:rsid w:val="00A223DF"/>
    <w:rsid w:val="00A2433A"/>
    <w:rsid w:val="00A33CED"/>
    <w:rsid w:val="00A47B3E"/>
    <w:rsid w:val="00A55F6A"/>
    <w:rsid w:val="00A62326"/>
    <w:rsid w:val="00A70503"/>
    <w:rsid w:val="00A80FAF"/>
    <w:rsid w:val="00A875A4"/>
    <w:rsid w:val="00A91758"/>
    <w:rsid w:val="00AA1738"/>
    <w:rsid w:val="00AB1A2A"/>
    <w:rsid w:val="00AB3CDE"/>
    <w:rsid w:val="00AB68F4"/>
    <w:rsid w:val="00AC78D8"/>
    <w:rsid w:val="00AD0D13"/>
    <w:rsid w:val="00AD2728"/>
    <w:rsid w:val="00AD2F77"/>
    <w:rsid w:val="00AD4489"/>
    <w:rsid w:val="00AE1BB7"/>
    <w:rsid w:val="00AE7E57"/>
    <w:rsid w:val="00AF3E71"/>
    <w:rsid w:val="00AF44EB"/>
    <w:rsid w:val="00AF4F17"/>
    <w:rsid w:val="00AF60D5"/>
    <w:rsid w:val="00AF7357"/>
    <w:rsid w:val="00B06F42"/>
    <w:rsid w:val="00B075FD"/>
    <w:rsid w:val="00B13F60"/>
    <w:rsid w:val="00B14C55"/>
    <w:rsid w:val="00B277C7"/>
    <w:rsid w:val="00B328E9"/>
    <w:rsid w:val="00B606C1"/>
    <w:rsid w:val="00B67FD9"/>
    <w:rsid w:val="00B70B45"/>
    <w:rsid w:val="00B74C7A"/>
    <w:rsid w:val="00B74E3C"/>
    <w:rsid w:val="00B90DE5"/>
    <w:rsid w:val="00B91E2B"/>
    <w:rsid w:val="00B954F4"/>
    <w:rsid w:val="00B96286"/>
    <w:rsid w:val="00B962E7"/>
    <w:rsid w:val="00BA1100"/>
    <w:rsid w:val="00BA39B1"/>
    <w:rsid w:val="00BA6727"/>
    <w:rsid w:val="00BA6921"/>
    <w:rsid w:val="00BD5B91"/>
    <w:rsid w:val="00BE056C"/>
    <w:rsid w:val="00BE08FB"/>
    <w:rsid w:val="00BE54DF"/>
    <w:rsid w:val="00BF1DD7"/>
    <w:rsid w:val="00BF35C2"/>
    <w:rsid w:val="00BF46F4"/>
    <w:rsid w:val="00BF4B5B"/>
    <w:rsid w:val="00BF5258"/>
    <w:rsid w:val="00C04A86"/>
    <w:rsid w:val="00C066D4"/>
    <w:rsid w:val="00C15971"/>
    <w:rsid w:val="00C176F4"/>
    <w:rsid w:val="00C258C9"/>
    <w:rsid w:val="00C42A82"/>
    <w:rsid w:val="00C53FCE"/>
    <w:rsid w:val="00C560D3"/>
    <w:rsid w:val="00C77D28"/>
    <w:rsid w:val="00C83C0C"/>
    <w:rsid w:val="00C95C32"/>
    <w:rsid w:val="00C95CF2"/>
    <w:rsid w:val="00CA4690"/>
    <w:rsid w:val="00CB61AA"/>
    <w:rsid w:val="00CC6855"/>
    <w:rsid w:val="00CD0E59"/>
    <w:rsid w:val="00CD2A53"/>
    <w:rsid w:val="00CE2027"/>
    <w:rsid w:val="00D026D1"/>
    <w:rsid w:val="00D06C62"/>
    <w:rsid w:val="00D12619"/>
    <w:rsid w:val="00D26188"/>
    <w:rsid w:val="00D438F1"/>
    <w:rsid w:val="00D4497E"/>
    <w:rsid w:val="00D76F6F"/>
    <w:rsid w:val="00D90520"/>
    <w:rsid w:val="00DA7195"/>
    <w:rsid w:val="00DC06AB"/>
    <w:rsid w:val="00DC1C2B"/>
    <w:rsid w:val="00DC77D0"/>
    <w:rsid w:val="00DD62B8"/>
    <w:rsid w:val="00DD68AB"/>
    <w:rsid w:val="00DF4D4C"/>
    <w:rsid w:val="00E059C0"/>
    <w:rsid w:val="00E21E7F"/>
    <w:rsid w:val="00E317DC"/>
    <w:rsid w:val="00E432D8"/>
    <w:rsid w:val="00E458A6"/>
    <w:rsid w:val="00E6592A"/>
    <w:rsid w:val="00E832F5"/>
    <w:rsid w:val="00E924A4"/>
    <w:rsid w:val="00E96EDF"/>
    <w:rsid w:val="00E971AA"/>
    <w:rsid w:val="00EA03F0"/>
    <w:rsid w:val="00EB06BB"/>
    <w:rsid w:val="00EB3B3C"/>
    <w:rsid w:val="00EB3FFE"/>
    <w:rsid w:val="00EB5D15"/>
    <w:rsid w:val="00EB716F"/>
    <w:rsid w:val="00EB7E2C"/>
    <w:rsid w:val="00EC163F"/>
    <w:rsid w:val="00EC5615"/>
    <w:rsid w:val="00EE5ACB"/>
    <w:rsid w:val="00EF1151"/>
    <w:rsid w:val="00EF7559"/>
    <w:rsid w:val="00F019C9"/>
    <w:rsid w:val="00F14878"/>
    <w:rsid w:val="00F238E7"/>
    <w:rsid w:val="00F40524"/>
    <w:rsid w:val="00F476CF"/>
    <w:rsid w:val="00F47EE7"/>
    <w:rsid w:val="00F6470F"/>
    <w:rsid w:val="00F71319"/>
    <w:rsid w:val="00F741D5"/>
    <w:rsid w:val="00F82DD8"/>
    <w:rsid w:val="00F86981"/>
    <w:rsid w:val="00FB394C"/>
    <w:rsid w:val="00FB4F87"/>
    <w:rsid w:val="00FB7D12"/>
    <w:rsid w:val="00FD1EF6"/>
    <w:rsid w:val="00FD420F"/>
    <w:rsid w:val="00FD7415"/>
    <w:rsid w:val="00FD7553"/>
    <w:rsid w:val="00FE6CFB"/>
    <w:rsid w:val="00FE748E"/>
    <w:rsid w:val="00FE7AF2"/>
    <w:rsid w:val="00FF1278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04"/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171C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1CF2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rsid w:val="00171CF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71CF2"/>
    <w:rPr>
      <w:rFonts w:ascii="Times New Roman" w:eastAsia="Calibri" w:hAnsi="Times New Roman" w:cs="Times New Roman"/>
      <w:b/>
      <w:bCs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rsid w:val="0017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71C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71C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71C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7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1CF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71CF2"/>
    <w:rPr>
      <w:vertAlign w:val="superscript"/>
    </w:rPr>
  </w:style>
  <w:style w:type="paragraph" w:styleId="24">
    <w:name w:val="Body Text 2"/>
    <w:basedOn w:val="a"/>
    <w:link w:val="25"/>
    <w:rsid w:val="00171C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71C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71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71CF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1CF2"/>
  </w:style>
  <w:style w:type="paragraph" w:styleId="3">
    <w:name w:val="Body Text 3"/>
    <w:basedOn w:val="a"/>
    <w:link w:val="30"/>
    <w:rsid w:val="00171CF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71CF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26">
    <w:name w:val="Знак2"/>
    <w:basedOn w:val="a"/>
    <w:rsid w:val="00171CF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"/>
    <w:basedOn w:val="a"/>
    <w:rsid w:val="00171C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171CF2"/>
  </w:style>
  <w:style w:type="paragraph" w:styleId="ab">
    <w:name w:val="List Paragraph"/>
    <w:basedOn w:val="a"/>
    <w:uiPriority w:val="34"/>
    <w:qFormat/>
    <w:rsid w:val="00171C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171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1CF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itle"/>
    <w:basedOn w:val="a"/>
    <w:link w:val="ad"/>
    <w:qFormat/>
    <w:rsid w:val="00171CF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171CF2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2cxspmiddle">
    <w:name w:val="msolist2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2cxsplast">
    <w:name w:val="msolist2cxsplast"/>
    <w:basedOn w:val="a"/>
    <w:rsid w:val="00171C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7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71CF2"/>
    <w:rPr>
      <w:color w:val="0000FF" w:themeColor="hyperlink"/>
      <w:u w:val="single"/>
    </w:rPr>
  </w:style>
  <w:style w:type="paragraph" w:styleId="af">
    <w:name w:val="No Spacing"/>
    <w:uiPriority w:val="1"/>
    <w:qFormat/>
    <w:rsid w:val="0017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1C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171CF2"/>
    <w:pPr>
      <w:spacing w:after="0" w:line="240" w:lineRule="auto"/>
      <w:ind w:left="720" w:firstLine="357"/>
    </w:pPr>
    <w:rPr>
      <w:rFonts w:ascii="Calibri" w:eastAsia="Times New Roman" w:hAnsi="Calibri" w:cs="Times New Roman"/>
      <w:lang w:eastAsia="en-US"/>
    </w:rPr>
  </w:style>
  <w:style w:type="paragraph" w:styleId="af0">
    <w:name w:val="Body Text"/>
    <w:basedOn w:val="a"/>
    <w:link w:val="af1"/>
    <w:rsid w:val="00855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551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D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D4CE5"/>
  </w:style>
  <w:style w:type="paragraph" w:styleId="af4">
    <w:name w:val="Balloon Text"/>
    <w:basedOn w:val="a"/>
    <w:link w:val="af5"/>
    <w:uiPriority w:val="99"/>
    <w:semiHidden/>
    <w:unhideWhenUsed/>
    <w:rsid w:val="0092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7983-4B81-4A30-B274-91458D0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Семенихина Наталья</cp:lastModifiedBy>
  <cp:revision>243</cp:revision>
  <cp:lastPrinted>2011-07-04T05:02:00Z</cp:lastPrinted>
  <dcterms:created xsi:type="dcterms:W3CDTF">2011-03-21T13:10:00Z</dcterms:created>
  <dcterms:modified xsi:type="dcterms:W3CDTF">2019-10-24T16:06:00Z</dcterms:modified>
</cp:coreProperties>
</file>