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76" w:rsidRPr="00DB04AA" w:rsidRDefault="00DB04AA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B04AA">
        <w:rPr>
          <w:rFonts w:ascii="Times New Roman" w:hAnsi="Times New Roman" w:cs="Times New Roman"/>
          <w:b/>
          <w:bCs/>
          <w:caps/>
          <w:sz w:val="24"/>
          <w:szCs w:val="24"/>
        </w:rPr>
        <w:t>Комитет образ</w:t>
      </w:r>
      <w:r w:rsidR="00A95334">
        <w:rPr>
          <w:rFonts w:ascii="Times New Roman" w:hAnsi="Times New Roman" w:cs="Times New Roman"/>
          <w:b/>
          <w:bCs/>
          <w:caps/>
          <w:sz w:val="24"/>
          <w:szCs w:val="24"/>
        </w:rPr>
        <w:t>О</w:t>
      </w:r>
      <w:r w:rsidRPr="00DB04AA">
        <w:rPr>
          <w:rFonts w:ascii="Times New Roman" w:hAnsi="Times New Roman" w:cs="Times New Roman"/>
          <w:b/>
          <w:bCs/>
          <w:caps/>
          <w:sz w:val="24"/>
          <w:szCs w:val="24"/>
        </w:rPr>
        <w:t>вания, науки и молодежной политики волгоградской области</w:t>
      </w:r>
    </w:p>
    <w:p w:rsidR="00DB04AA" w:rsidRPr="00DB04AA" w:rsidRDefault="00DB04AA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B04AA">
        <w:rPr>
          <w:rFonts w:ascii="Times New Roman" w:hAnsi="Times New Roman" w:cs="Times New Roman"/>
          <w:b/>
          <w:bCs/>
          <w:caps/>
          <w:sz w:val="24"/>
          <w:szCs w:val="24"/>
        </w:rPr>
        <w:t>Государственное бюджетное профессиональное образовательное учреждение</w:t>
      </w:r>
    </w:p>
    <w:p w:rsidR="001E5276" w:rsidRPr="00DB04AA" w:rsidRDefault="00DB04AA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B04A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«дубовский педагогический колледж»</w:t>
      </w: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5276" w:rsidRPr="001E5276" w:rsidRDefault="00AA02A2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РАБОЧ</w:t>
      </w:r>
      <w:r w:rsidR="00CB37F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ая </w:t>
      </w:r>
      <w:r w:rsidR="001E5276" w:rsidRPr="001E5276">
        <w:rPr>
          <w:rFonts w:ascii="Times New Roman" w:hAnsi="Times New Roman" w:cs="Times New Roman"/>
          <w:b/>
          <w:bCs/>
          <w:caps/>
          <w:sz w:val="28"/>
          <w:szCs w:val="28"/>
        </w:rPr>
        <w:t>ПРОГРАММа ПРОФЕССИОНАЛЬНОГО МОДУЛЯ</w:t>
      </w: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1E5276" w:rsidRPr="001E5276" w:rsidRDefault="001E5276" w:rsidP="001E5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76">
        <w:rPr>
          <w:rFonts w:ascii="Times New Roman" w:hAnsi="Times New Roman" w:cs="Times New Roman"/>
          <w:b/>
          <w:sz w:val="28"/>
          <w:szCs w:val="28"/>
        </w:rPr>
        <w:t xml:space="preserve"> СОЦИАЛЬНАЯ РАБОТА С ЛИЦАМИ ИЗ ГРУПП РИСКА, ОКАЗАВШИМИСЯ В ТРУДНОЙ ЖИЗНЕННОЙ СИТУАЦИИ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0"/>
          <w:szCs w:val="20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0"/>
          <w:szCs w:val="20"/>
        </w:rPr>
      </w:pPr>
    </w:p>
    <w:p w:rsid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F5C37" w:rsidRDefault="006F5C37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F5C37" w:rsidRDefault="006F5C37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F5C37" w:rsidRDefault="006F5C37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F5C37" w:rsidRPr="001E5276" w:rsidRDefault="006F5C37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E5276" w:rsidRPr="00DB04AA" w:rsidRDefault="00DB04AA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AA">
        <w:rPr>
          <w:rFonts w:ascii="Times New Roman" w:hAnsi="Times New Roman" w:cs="Times New Roman"/>
          <w:b/>
          <w:sz w:val="28"/>
          <w:szCs w:val="28"/>
        </w:rPr>
        <w:t>2019</w:t>
      </w:r>
    </w:p>
    <w:p w:rsidR="001E5276" w:rsidRPr="001E5276" w:rsidRDefault="001E5276" w:rsidP="001E5276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1E5276" w:rsidRPr="009B14F1" w:rsidRDefault="00DB04AA" w:rsidP="00DB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2A2" w:rsidRPr="009B14F1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1E5276" w:rsidRPr="009B14F1">
        <w:rPr>
          <w:rFonts w:ascii="Times New Roman" w:hAnsi="Times New Roman" w:cs="Times New Roman"/>
          <w:sz w:val="28"/>
          <w:szCs w:val="28"/>
        </w:rPr>
        <w:t>программа профессионального модуля</w:t>
      </w:r>
      <w:r w:rsidR="001E5276" w:rsidRPr="009B14F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E5276" w:rsidRPr="009B14F1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по специальности среднего профес</w:t>
      </w:r>
      <w:r w:rsidR="00752F3C">
        <w:rPr>
          <w:rFonts w:ascii="Times New Roman" w:hAnsi="Times New Roman" w:cs="Times New Roman"/>
          <w:sz w:val="28"/>
          <w:szCs w:val="28"/>
        </w:rPr>
        <w:t>сионального образования (далее</w:t>
      </w:r>
      <w:r w:rsidR="00A95334">
        <w:rPr>
          <w:rFonts w:ascii="Times New Roman" w:hAnsi="Times New Roman" w:cs="Times New Roman"/>
          <w:sz w:val="28"/>
          <w:szCs w:val="28"/>
        </w:rPr>
        <w:t xml:space="preserve"> СПО) 39.02.01</w:t>
      </w:r>
      <w:bookmarkStart w:id="0" w:name="_GoBack"/>
      <w:bookmarkEnd w:id="0"/>
      <w:r w:rsidR="00AA02A2" w:rsidRPr="009B14F1">
        <w:rPr>
          <w:rFonts w:ascii="Times New Roman" w:hAnsi="Times New Roman" w:cs="Times New Roman"/>
          <w:sz w:val="28"/>
          <w:szCs w:val="28"/>
        </w:rPr>
        <w:t xml:space="preserve"> Социальная работа (</w:t>
      </w:r>
      <w:r w:rsidR="009B0CE5">
        <w:rPr>
          <w:rFonts w:ascii="Times New Roman" w:hAnsi="Times New Roman" w:cs="Times New Roman"/>
          <w:sz w:val="28"/>
          <w:szCs w:val="28"/>
        </w:rPr>
        <w:t>базовый уровень</w:t>
      </w:r>
      <w:r w:rsidR="001E5276" w:rsidRPr="009B14F1">
        <w:rPr>
          <w:rFonts w:ascii="Times New Roman" w:hAnsi="Times New Roman" w:cs="Times New Roman"/>
          <w:sz w:val="28"/>
          <w:szCs w:val="28"/>
        </w:rPr>
        <w:t>)</w:t>
      </w:r>
      <w:r w:rsidR="00137CE6">
        <w:rPr>
          <w:rFonts w:ascii="Times New Roman" w:hAnsi="Times New Roman" w:cs="Times New Roman"/>
          <w:sz w:val="28"/>
          <w:szCs w:val="28"/>
        </w:rPr>
        <w:t xml:space="preserve"> и примерной программы профессионального модуля 03</w:t>
      </w:r>
      <w:r w:rsidR="001E5276" w:rsidRPr="009B14F1">
        <w:rPr>
          <w:rFonts w:ascii="Times New Roman" w:hAnsi="Times New Roman" w:cs="Times New Roman"/>
          <w:sz w:val="28"/>
          <w:szCs w:val="28"/>
        </w:rPr>
        <w:t>.</w:t>
      </w:r>
      <w:r w:rsidR="00137CE6">
        <w:rPr>
          <w:rFonts w:ascii="Times New Roman" w:hAnsi="Times New Roman" w:cs="Times New Roman"/>
          <w:sz w:val="28"/>
          <w:szCs w:val="28"/>
        </w:rPr>
        <w:t xml:space="preserve"> Социальная работа с лицами из групп риска, оказавшимися в трудной жизненной ситуации.</w:t>
      </w:r>
    </w:p>
    <w:p w:rsidR="00DB04AA" w:rsidRDefault="00DB04AA" w:rsidP="00DB0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14F1" w:rsidRPr="009B14F1" w:rsidRDefault="009B14F1" w:rsidP="00DB0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4F1">
        <w:rPr>
          <w:rFonts w:ascii="Times New Roman" w:hAnsi="Times New Roman" w:cs="Times New Roman"/>
          <w:sz w:val="28"/>
          <w:szCs w:val="28"/>
        </w:rPr>
        <w:t>Организация-разработчик: государственное</w:t>
      </w:r>
      <w:r w:rsidR="00DB04AA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9B14F1">
        <w:rPr>
          <w:rFonts w:ascii="Times New Roman" w:hAnsi="Times New Roman" w:cs="Times New Roman"/>
          <w:sz w:val="28"/>
          <w:szCs w:val="28"/>
        </w:rPr>
        <w:t xml:space="preserve"> </w:t>
      </w:r>
      <w:r w:rsidR="00DB04AA"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r w:rsidRPr="009B14F1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DB04AA">
        <w:rPr>
          <w:rFonts w:ascii="Times New Roman" w:hAnsi="Times New Roman" w:cs="Times New Roman"/>
          <w:sz w:val="28"/>
          <w:szCs w:val="28"/>
        </w:rPr>
        <w:t xml:space="preserve">  </w:t>
      </w:r>
      <w:r w:rsidRPr="009B14F1">
        <w:rPr>
          <w:rFonts w:ascii="Times New Roman" w:hAnsi="Times New Roman" w:cs="Times New Roman"/>
          <w:sz w:val="28"/>
          <w:szCs w:val="28"/>
        </w:rPr>
        <w:t>«Дубовский  педагогический  колледж».</w:t>
      </w: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F1">
        <w:rPr>
          <w:rFonts w:ascii="Times New Roman" w:hAnsi="Times New Roman" w:cs="Times New Roman"/>
          <w:sz w:val="28"/>
          <w:szCs w:val="28"/>
        </w:rPr>
        <w:tab/>
        <w:t>Разработчики:</w:t>
      </w: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F1">
        <w:rPr>
          <w:rFonts w:ascii="Times New Roman" w:hAnsi="Times New Roman" w:cs="Times New Roman"/>
          <w:sz w:val="28"/>
          <w:szCs w:val="28"/>
        </w:rPr>
        <w:tab/>
        <w:t>Арсентьева Н.В., преподаватель  психолого-педагогических дисциплин.</w:t>
      </w:r>
    </w:p>
    <w:p w:rsid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14F1">
        <w:rPr>
          <w:rFonts w:ascii="Times New Roman" w:hAnsi="Times New Roman" w:cs="Times New Roman"/>
          <w:sz w:val="28"/>
          <w:szCs w:val="28"/>
        </w:rPr>
        <w:t>Саксеева</w:t>
      </w:r>
      <w:proofErr w:type="spellEnd"/>
      <w:r w:rsidRPr="009B14F1">
        <w:rPr>
          <w:rFonts w:ascii="Times New Roman" w:hAnsi="Times New Roman" w:cs="Times New Roman"/>
          <w:sz w:val="28"/>
          <w:szCs w:val="28"/>
        </w:rPr>
        <w:t xml:space="preserve"> А.В., преподаватель филологических дисциплин.</w:t>
      </w:r>
    </w:p>
    <w:p w:rsidR="00DB04AA" w:rsidRPr="009B14F1" w:rsidRDefault="00DB04AA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33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Папсуева Ю.В., преподаватель социально – экономических дисциплин.</w:t>
      </w: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F1" w:rsidRPr="009B14F1" w:rsidRDefault="009B14F1" w:rsidP="009B1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C37" w:rsidRPr="00137CE6" w:rsidRDefault="009B14F1" w:rsidP="00DB0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9B14F1">
        <w:rPr>
          <w:rFonts w:ascii="Times New Roman" w:hAnsi="Times New Roman" w:cs="Times New Roman"/>
          <w:sz w:val="28"/>
          <w:szCs w:val="28"/>
        </w:rPr>
        <w:tab/>
      </w:r>
      <w:r w:rsidR="00DB04AA">
        <w:rPr>
          <w:rFonts w:ascii="Times New Roman" w:hAnsi="Times New Roman" w:cs="Times New Roman"/>
          <w:sz w:val="28"/>
          <w:szCs w:val="28"/>
        </w:rPr>
        <w:t xml:space="preserve"> Рекомендована ПЦК ОГСЭ ГБПОУ «Дубовский педагогический колледж», протокол № 1 от 30.08.2019 г. </w:t>
      </w:r>
    </w:p>
    <w:p w:rsidR="006F5C37" w:rsidRPr="00137CE6" w:rsidRDefault="001E5276" w:rsidP="006F5C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E5276">
        <w:rPr>
          <w:i/>
          <w:iCs/>
        </w:rPr>
        <w:br w:type="page"/>
      </w:r>
      <w:r w:rsidR="006F5C37" w:rsidRPr="00137CE6">
        <w:rPr>
          <w:b/>
        </w:rPr>
        <w:lastRenderedPageBreak/>
        <w:t xml:space="preserve"> СОДЕРЖАНИЕ</w:t>
      </w:r>
    </w:p>
    <w:p w:rsidR="006F5C37" w:rsidRPr="00137CE6" w:rsidRDefault="006F5C37" w:rsidP="006F5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6F5C37" w:rsidRPr="00137CE6" w:rsidTr="00BD6F53">
        <w:trPr>
          <w:trHeight w:val="931"/>
        </w:trPr>
        <w:tc>
          <w:tcPr>
            <w:tcW w:w="9007" w:type="dxa"/>
          </w:tcPr>
          <w:p w:rsidR="006F5C37" w:rsidRPr="00137CE6" w:rsidRDefault="006F5C37" w:rsidP="006F5C37">
            <w:pPr>
              <w:pStyle w:val="1"/>
              <w:ind w:firstLine="0"/>
              <w:rPr>
                <w:b/>
                <w:caps/>
              </w:rPr>
            </w:pPr>
          </w:p>
          <w:p w:rsidR="006F5C37" w:rsidRPr="00137CE6" w:rsidRDefault="006F5C37" w:rsidP="006F5C37">
            <w:pPr>
              <w:pStyle w:val="1"/>
              <w:ind w:firstLine="0"/>
              <w:rPr>
                <w:b/>
                <w:caps/>
              </w:rPr>
            </w:pPr>
          </w:p>
          <w:p w:rsidR="006F5C37" w:rsidRPr="00137CE6" w:rsidRDefault="00AA02A2" w:rsidP="006F5C37">
            <w:pPr>
              <w:pStyle w:val="1"/>
              <w:ind w:firstLine="0"/>
              <w:rPr>
                <w:b/>
                <w:caps/>
              </w:rPr>
            </w:pPr>
            <w:r w:rsidRPr="00137CE6">
              <w:rPr>
                <w:b/>
                <w:caps/>
              </w:rPr>
              <w:t xml:space="preserve">1. ПАСПОРТ РАБОЧЕЙ </w:t>
            </w:r>
            <w:r w:rsidR="006F5C37" w:rsidRPr="00137CE6">
              <w:rPr>
                <w:b/>
                <w:caps/>
              </w:rPr>
              <w:t>ПРОГРАММЫ ПРОФЕССИОНАЛЬНОГО МОДУЛЯ</w:t>
            </w:r>
          </w:p>
          <w:p w:rsidR="006F5C37" w:rsidRPr="00137CE6" w:rsidRDefault="006F5C37" w:rsidP="006F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6F5C37" w:rsidRPr="00137CE6" w:rsidRDefault="006F5C37" w:rsidP="006F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6F5C37" w:rsidRPr="00137CE6" w:rsidRDefault="00CF4485" w:rsidP="006F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F5C37" w:rsidRPr="00137CE6" w:rsidRDefault="006F5C37" w:rsidP="006F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C37" w:rsidRPr="00137CE6" w:rsidTr="00BD6F53">
        <w:trPr>
          <w:trHeight w:val="720"/>
        </w:trPr>
        <w:tc>
          <w:tcPr>
            <w:tcW w:w="9007" w:type="dxa"/>
          </w:tcPr>
          <w:p w:rsidR="006F5C37" w:rsidRPr="00137CE6" w:rsidRDefault="006F5C37" w:rsidP="006F5C37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 результаты освоения ПРОФЕССИОНАЛЬНОГО МОДУЛЯ</w:t>
            </w:r>
          </w:p>
          <w:p w:rsidR="006F5C37" w:rsidRPr="00137CE6" w:rsidRDefault="006F5C37" w:rsidP="006F5C37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6F5C37" w:rsidRPr="00137CE6" w:rsidRDefault="00CF4485" w:rsidP="006F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F5C37" w:rsidRPr="00137CE6" w:rsidTr="00BD6F53">
        <w:trPr>
          <w:trHeight w:val="594"/>
        </w:trPr>
        <w:tc>
          <w:tcPr>
            <w:tcW w:w="9007" w:type="dxa"/>
          </w:tcPr>
          <w:p w:rsidR="006F5C37" w:rsidRPr="00137CE6" w:rsidRDefault="00AA02A2" w:rsidP="006F5C37">
            <w:pPr>
              <w:pStyle w:val="1"/>
              <w:ind w:firstLine="0"/>
              <w:rPr>
                <w:b/>
                <w:caps/>
              </w:rPr>
            </w:pPr>
            <w:r w:rsidRPr="00137CE6">
              <w:rPr>
                <w:b/>
                <w:caps/>
              </w:rPr>
              <w:t>3. СТРУКТУРА и</w:t>
            </w:r>
            <w:r w:rsidR="006F5C37" w:rsidRPr="00137CE6">
              <w:rPr>
                <w:b/>
                <w:caps/>
              </w:rPr>
              <w:t xml:space="preserve"> содержание профессионального модуля</w:t>
            </w:r>
          </w:p>
          <w:p w:rsidR="006F5C37" w:rsidRPr="00137CE6" w:rsidRDefault="006F5C37" w:rsidP="006F5C37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6F5C37" w:rsidRPr="00137CE6" w:rsidRDefault="00CF4485" w:rsidP="006F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F5C37" w:rsidRPr="00137CE6" w:rsidTr="00BD6F53">
        <w:trPr>
          <w:trHeight w:val="692"/>
        </w:trPr>
        <w:tc>
          <w:tcPr>
            <w:tcW w:w="9007" w:type="dxa"/>
          </w:tcPr>
          <w:p w:rsidR="006F5C37" w:rsidRPr="00137CE6" w:rsidRDefault="006F5C37" w:rsidP="006F5C37">
            <w:pPr>
              <w:pStyle w:val="1"/>
              <w:ind w:firstLine="0"/>
              <w:rPr>
                <w:b/>
                <w:caps/>
              </w:rPr>
            </w:pPr>
            <w:r w:rsidRPr="00137CE6">
              <w:rPr>
                <w:b/>
                <w:caps/>
              </w:rPr>
              <w:t>4. условия реализации программы ПРОФЕССИОНАЛЬНОГО МОДУЛЯ</w:t>
            </w:r>
          </w:p>
          <w:p w:rsidR="006F5C37" w:rsidRPr="00137CE6" w:rsidRDefault="006F5C37" w:rsidP="006F5C37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6F5C37" w:rsidRPr="00137CE6" w:rsidRDefault="00CF4485" w:rsidP="006F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6F5C37" w:rsidRPr="00137CE6" w:rsidTr="00BD6F53">
        <w:trPr>
          <w:trHeight w:val="692"/>
        </w:trPr>
        <w:tc>
          <w:tcPr>
            <w:tcW w:w="9007" w:type="dxa"/>
          </w:tcPr>
          <w:p w:rsidR="006F5C37" w:rsidRPr="00137CE6" w:rsidRDefault="006F5C37" w:rsidP="006F5C3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 Контроль и оценка результатов освоения профессионального модуля (вида профессиональной деятельности</w:t>
            </w:r>
            <w:r w:rsidRPr="00137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F5C37" w:rsidRPr="00137CE6" w:rsidRDefault="006F5C37" w:rsidP="006F5C37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6F5C37" w:rsidRPr="00137CE6" w:rsidRDefault="00CF4485" w:rsidP="006F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E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6F5C37" w:rsidRPr="001E5276" w:rsidRDefault="006F5C37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AA02A2" w:rsidRPr="001E5276" w:rsidRDefault="00AA02A2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1E5276" w:rsidRPr="001E5276" w:rsidRDefault="00AA02A2" w:rsidP="00137C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1. паспорт РАБОЧЕЙ</w:t>
      </w:r>
      <w:r w:rsidR="001E5276" w:rsidRPr="001E5276">
        <w:rPr>
          <w:rFonts w:ascii="Times New Roman" w:hAnsi="Times New Roman" w:cs="Times New Roman"/>
          <w:b/>
          <w:caps/>
        </w:rPr>
        <w:t xml:space="preserve"> ПРОГРАММЫ ПРОФЕССИОНАЛЬНОГО МОДУЛЯ</w:t>
      </w:r>
    </w:p>
    <w:p w:rsidR="001E5276" w:rsidRPr="001E5276" w:rsidRDefault="001E5276" w:rsidP="006F5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E5276" w:rsidRPr="001E5276" w:rsidRDefault="001E5276" w:rsidP="001E5276">
      <w:pPr>
        <w:shd w:val="clear" w:color="auto" w:fill="FFFFFF"/>
        <w:tabs>
          <w:tab w:val="left" w:pos="284"/>
        </w:tabs>
        <w:spacing w:line="25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Социальная работа с лицами из групп риска, оказавшимися в </w:t>
      </w:r>
      <w:r w:rsidR="00137CE6">
        <w:rPr>
          <w:rFonts w:ascii="Times New Roman" w:hAnsi="Times New Roman" w:cs="Times New Roman"/>
          <w:b/>
          <w:bCs/>
          <w:spacing w:val="3"/>
          <w:sz w:val="28"/>
          <w:szCs w:val="28"/>
        </w:rPr>
        <w:t>трудной жизненной ситуации</w:t>
      </w:r>
    </w:p>
    <w:p w:rsidR="001E5276" w:rsidRPr="001E5276" w:rsidRDefault="00137CE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1E5276" w:rsidRPr="001E5276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="00AA02A2">
        <w:rPr>
          <w:rFonts w:ascii="Times New Roman" w:hAnsi="Times New Roman" w:cs="Times New Roman"/>
          <w:sz w:val="28"/>
          <w:szCs w:val="28"/>
        </w:rPr>
        <w:t>Рабочая п</w:t>
      </w:r>
      <w:r w:rsidR="001E5276" w:rsidRPr="001E5276">
        <w:rPr>
          <w:rFonts w:ascii="Times New Roman" w:hAnsi="Times New Roman" w:cs="Times New Roman"/>
          <w:sz w:val="28"/>
          <w:szCs w:val="28"/>
        </w:rPr>
        <w:t xml:space="preserve">рограмма профессионального модуля (далее - программа) – является частью </w:t>
      </w:r>
      <w:r w:rsidR="00AA02A2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1E5276" w:rsidRPr="001E5276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</w:t>
      </w:r>
      <w:r w:rsidR="001E5276" w:rsidRPr="001E5276">
        <w:rPr>
          <w:rFonts w:ascii="Times New Roman" w:hAnsi="Times New Roman" w:cs="Times New Roman"/>
          <w:bCs/>
          <w:iCs/>
          <w:sz w:val="28"/>
          <w:szCs w:val="28"/>
        </w:rPr>
        <w:t>по специальности</w:t>
      </w:r>
      <w:r w:rsidR="001E5276" w:rsidRPr="001E5276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040401 Социальная работа</w:t>
      </w:r>
      <w:r w:rsidR="001E5276" w:rsidRPr="001E52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(углублённая подготовка) </w:t>
      </w:r>
      <w:r w:rsidR="001E5276" w:rsidRPr="001E5276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  <w:r w:rsidR="001E5276" w:rsidRPr="001E52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с</w:t>
      </w:r>
      <w:r w:rsidR="001E5276" w:rsidRPr="001E5276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оциальная работа с лицами из групп риска, оказавшимися в 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трудной жизненной ситуации (далее – </w:t>
      </w:r>
      <w:r w:rsidR="001E5276" w:rsidRPr="001E5276">
        <w:rPr>
          <w:rFonts w:ascii="Times New Roman" w:hAnsi="Times New Roman" w:cs="Times New Roman"/>
          <w:bCs/>
          <w:spacing w:val="3"/>
          <w:sz w:val="28"/>
          <w:szCs w:val="28"/>
        </w:rPr>
        <w:t>ТЖС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)</w:t>
      </w:r>
      <w:r w:rsidR="001E5276" w:rsidRPr="001E52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276" w:rsidRPr="001E5276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1E5276" w:rsidRPr="001E5276" w:rsidRDefault="001E5276" w:rsidP="006F5C37">
      <w:pPr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pacing w:val="-3"/>
          <w:sz w:val="28"/>
          <w:szCs w:val="28"/>
        </w:rPr>
        <w:t>Диагностировать ТЖС у лиц из групп риска.</w:t>
      </w:r>
    </w:p>
    <w:p w:rsidR="001E5276" w:rsidRPr="001E5276" w:rsidRDefault="001E5276" w:rsidP="001E5276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pacing w:val="8"/>
          <w:sz w:val="28"/>
          <w:szCs w:val="28"/>
        </w:rPr>
        <w:t xml:space="preserve">Координировать работу по преобразованию ТЖС у лиц </w:t>
      </w:r>
      <w:r w:rsidRPr="001E5276">
        <w:rPr>
          <w:rFonts w:ascii="Times New Roman" w:hAnsi="Times New Roman" w:cs="Times New Roman"/>
          <w:spacing w:val="-3"/>
          <w:sz w:val="28"/>
          <w:szCs w:val="28"/>
        </w:rPr>
        <w:t>из групп риска.</w:t>
      </w:r>
    </w:p>
    <w:p w:rsidR="001E5276" w:rsidRPr="001E5276" w:rsidRDefault="001E5276" w:rsidP="001E5276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Осуществлять патронат лиц из групп риска (сопровождение, </w:t>
      </w:r>
      <w:r w:rsidRPr="001E5276">
        <w:rPr>
          <w:rFonts w:ascii="Times New Roman" w:hAnsi="Times New Roman" w:cs="Times New Roman"/>
          <w:spacing w:val="-2"/>
          <w:sz w:val="28"/>
          <w:szCs w:val="28"/>
        </w:rPr>
        <w:t>опекунство, попечительство, патронаж).</w:t>
      </w:r>
    </w:p>
    <w:p w:rsidR="001E5276" w:rsidRPr="001E5276" w:rsidRDefault="001E5276" w:rsidP="001E5276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pacing w:val="-3"/>
          <w:sz w:val="28"/>
          <w:szCs w:val="28"/>
        </w:rPr>
        <w:t xml:space="preserve">Создавать необходимые условия для адаптации и социальной </w:t>
      </w:r>
      <w:r w:rsidRPr="001E5276">
        <w:rPr>
          <w:rFonts w:ascii="Times New Roman" w:hAnsi="Times New Roman" w:cs="Times New Roman"/>
          <w:spacing w:val="-2"/>
          <w:sz w:val="28"/>
          <w:szCs w:val="28"/>
        </w:rPr>
        <w:t>реабилитации лиц из групп риска.</w:t>
      </w:r>
    </w:p>
    <w:p w:rsidR="001E5276" w:rsidRPr="001E5276" w:rsidRDefault="001E5276" w:rsidP="001E5276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 xml:space="preserve">Проводить профилактику возникновения новых ТЖС у лиц </w:t>
      </w:r>
      <w:r w:rsidRPr="001E5276">
        <w:rPr>
          <w:rFonts w:ascii="Times New Roman" w:hAnsi="Times New Roman" w:cs="Times New Roman"/>
          <w:spacing w:val="-4"/>
          <w:sz w:val="28"/>
          <w:szCs w:val="28"/>
        </w:rPr>
        <w:t>из групп риска.</w:t>
      </w:r>
    </w:p>
    <w:p w:rsidR="001E5276" w:rsidRPr="001E5276" w:rsidRDefault="001E5276" w:rsidP="001E52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образовательных учреждений.</w:t>
      </w:r>
    </w:p>
    <w:p w:rsid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5C37" w:rsidRPr="001E5276" w:rsidRDefault="006F5C37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модуля: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1E5276" w:rsidRPr="001E5276" w:rsidRDefault="001E5276" w:rsidP="006F5C3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  <w:r w:rsidRPr="001E5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5276">
        <w:rPr>
          <w:rFonts w:ascii="Times New Roman" w:hAnsi="Times New Roman" w:cs="Times New Roman"/>
          <w:spacing w:val="3"/>
          <w:sz w:val="28"/>
          <w:szCs w:val="28"/>
        </w:rPr>
        <w:t xml:space="preserve">диагностики ТЖС и профилактики </w:t>
      </w:r>
      <w:r w:rsidRPr="001E5276">
        <w:rPr>
          <w:rFonts w:ascii="Times New Roman" w:hAnsi="Times New Roman" w:cs="Times New Roman"/>
          <w:spacing w:val="2"/>
          <w:sz w:val="28"/>
          <w:szCs w:val="28"/>
        </w:rPr>
        <w:t xml:space="preserve">возникновения новых ТЖС у лиц из групп </w:t>
      </w:r>
      <w:r w:rsidRPr="001E5276">
        <w:rPr>
          <w:rFonts w:ascii="Times New Roman" w:hAnsi="Times New Roman" w:cs="Times New Roman"/>
          <w:spacing w:val="3"/>
          <w:sz w:val="28"/>
          <w:szCs w:val="28"/>
        </w:rPr>
        <w:t xml:space="preserve">риска, осуществления их социального </w:t>
      </w:r>
      <w:r w:rsidRPr="001E5276">
        <w:rPr>
          <w:rFonts w:ascii="Times New Roman" w:hAnsi="Times New Roman" w:cs="Times New Roman"/>
          <w:spacing w:val="2"/>
          <w:sz w:val="28"/>
          <w:szCs w:val="28"/>
        </w:rPr>
        <w:t>патроната;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5276">
        <w:rPr>
          <w:rFonts w:ascii="Times New Roman" w:hAnsi="Times New Roman" w:cs="Times New Roman"/>
          <w:spacing w:val="3"/>
          <w:sz w:val="28"/>
          <w:szCs w:val="28"/>
        </w:rPr>
        <w:t>создания необходимых условий для адаптации к существующим реалиям жизни, реабилитации, координации работы по преобразованию ТЖС у лиц из групп</w:t>
      </w:r>
      <w:r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риска (лиц без определенного места жительства; мигрантов; безработных; молодежи;</w:t>
      </w:r>
      <w:r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 лиц, страдающих психическими</w:t>
      </w:r>
      <w:r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заболеваниями, осужденных, детей, оказавшихся </w:t>
      </w:r>
      <w:r w:rsidRPr="001E5276">
        <w:rPr>
          <w:rFonts w:ascii="Times New Roman" w:hAnsi="Times New Roman" w:cs="Times New Roman"/>
          <w:spacing w:val="-9"/>
          <w:sz w:val="28"/>
          <w:szCs w:val="28"/>
        </w:rPr>
        <w:t>в ТЖС</w:t>
      </w:r>
      <w:r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5276">
        <w:rPr>
          <w:rFonts w:ascii="Times New Roman" w:hAnsi="Times New Roman" w:cs="Times New Roman"/>
          <w:spacing w:val="-9"/>
          <w:sz w:val="28"/>
          <w:szCs w:val="28"/>
        </w:rPr>
        <w:t>инфицированных ВИЧ;</w:t>
      </w:r>
      <w:r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наркозависимыми и членами их семей;</w:t>
      </w:r>
      <w:r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 военнослужащими и членами их семей; безнадежно и тяжелобольными, др.);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выявлять лиц, относящихся к социально незащищенным категориям населения;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5276">
        <w:rPr>
          <w:rFonts w:ascii="Times New Roman" w:hAnsi="Times New Roman" w:cs="Times New Roman"/>
          <w:spacing w:val="-9"/>
          <w:sz w:val="28"/>
          <w:szCs w:val="28"/>
        </w:rPr>
        <w:t>строить взаимоотношения с лицами из</w:t>
      </w:r>
      <w:r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групп риска в конкретной ситуации;</w:t>
      </w:r>
      <w:r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5276">
        <w:rPr>
          <w:rFonts w:ascii="Times New Roman" w:hAnsi="Times New Roman" w:cs="Times New Roman"/>
          <w:spacing w:val="-9"/>
          <w:sz w:val="28"/>
          <w:szCs w:val="28"/>
        </w:rPr>
        <w:t>проводить анализ ТЖС лиц из групп риска;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5276">
        <w:rPr>
          <w:rFonts w:ascii="Times New Roman" w:hAnsi="Times New Roman" w:cs="Times New Roman"/>
          <w:spacing w:val="-9"/>
          <w:sz w:val="28"/>
          <w:szCs w:val="28"/>
        </w:rPr>
        <w:lastRenderedPageBreak/>
        <w:t>определять учреждения и организации способные помочь в преобразовании</w:t>
      </w:r>
      <w:r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ситуации, и строить с ними взаимодействие;</w:t>
      </w:r>
      <w:r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5276">
        <w:rPr>
          <w:rFonts w:ascii="Times New Roman" w:hAnsi="Times New Roman" w:cs="Times New Roman"/>
          <w:spacing w:val="-9"/>
          <w:sz w:val="28"/>
          <w:szCs w:val="28"/>
        </w:rPr>
        <w:t>осуществлять профессиональную</w:t>
      </w:r>
      <w:r w:rsidRPr="001E5276">
        <w:rPr>
          <w:rFonts w:ascii="Times New Roman" w:hAnsi="Times New Roman" w:cs="Times New Roman"/>
          <w:sz w:val="28"/>
          <w:szCs w:val="28"/>
        </w:rPr>
        <w:t xml:space="preserve"> деятельность по преобразованию ситуации</w:t>
      </w:r>
      <w:r w:rsidRPr="001E5276">
        <w:rPr>
          <w:rFonts w:ascii="Times New Roman" w:hAnsi="Times New Roman" w:cs="Times New Roman"/>
          <w:spacing w:val="-7"/>
          <w:sz w:val="28"/>
          <w:szCs w:val="28"/>
        </w:rPr>
        <w:t xml:space="preserve"> клиента;</w:t>
      </w:r>
      <w:r w:rsidRPr="001E52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E5276">
        <w:rPr>
          <w:rFonts w:ascii="Times New Roman" w:hAnsi="Times New Roman" w:cs="Times New Roman"/>
          <w:spacing w:val="-9"/>
          <w:sz w:val="28"/>
          <w:szCs w:val="28"/>
        </w:rPr>
        <w:t>анализировать информацию и планировать</w:t>
      </w:r>
      <w:r w:rsidRPr="001E5276">
        <w:rPr>
          <w:rFonts w:ascii="Times New Roman" w:hAnsi="Times New Roman" w:cs="Times New Roman"/>
          <w:spacing w:val="-8"/>
          <w:sz w:val="28"/>
          <w:szCs w:val="28"/>
        </w:rPr>
        <w:t xml:space="preserve"> пути решения этих проблем в конкретных условиях;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276">
        <w:rPr>
          <w:rFonts w:ascii="Times New Roman" w:hAnsi="Times New Roman" w:cs="Times New Roman"/>
          <w:spacing w:val="-8"/>
          <w:sz w:val="28"/>
          <w:szCs w:val="28"/>
        </w:rPr>
        <w:t>анализировать и корректировать свою</w:t>
      </w:r>
      <w:r w:rsidRPr="001E5276">
        <w:rPr>
          <w:rFonts w:ascii="Times New Roman" w:hAnsi="Times New Roman" w:cs="Times New Roman"/>
          <w:spacing w:val="-7"/>
          <w:sz w:val="28"/>
          <w:szCs w:val="28"/>
        </w:rPr>
        <w:t xml:space="preserve"> работу.</w:t>
      </w:r>
      <w:r w:rsidRPr="001E5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1E5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 xml:space="preserve">основные законодательные акты и нормативные документы, регулирующие работу с лицами из групп риска;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>особенности проблем каждой категории лиц из групп риска;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276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специфику работы с лицами из групп </w:t>
      </w:r>
      <w:r w:rsidRPr="001E5276">
        <w:rPr>
          <w:rFonts w:ascii="Times New Roman" w:hAnsi="Times New Roman" w:cs="Times New Roman"/>
          <w:bCs/>
          <w:spacing w:val="-7"/>
          <w:sz w:val="28"/>
          <w:szCs w:val="28"/>
        </w:rPr>
        <w:t>риска, попавшими в ТЖС;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27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особенности </w:t>
      </w:r>
      <w:r w:rsidRPr="001E5276">
        <w:rPr>
          <w:rFonts w:ascii="Times New Roman" w:hAnsi="Times New Roman" w:cs="Times New Roman"/>
          <w:spacing w:val="-1"/>
          <w:sz w:val="28"/>
          <w:szCs w:val="28"/>
        </w:rPr>
        <w:t xml:space="preserve">региональной </w:t>
      </w:r>
      <w:r w:rsidRPr="001E527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системы </w:t>
      </w:r>
      <w:r w:rsidRPr="001E5276">
        <w:rPr>
          <w:rFonts w:ascii="Times New Roman" w:hAnsi="Times New Roman" w:cs="Times New Roman"/>
          <w:sz w:val="28"/>
          <w:szCs w:val="28"/>
        </w:rPr>
        <w:t xml:space="preserve">социальной работы </w:t>
      </w:r>
      <w:r w:rsidRPr="001E5276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1E5276">
        <w:rPr>
          <w:rFonts w:ascii="Times New Roman" w:hAnsi="Times New Roman" w:cs="Times New Roman"/>
          <w:sz w:val="28"/>
          <w:szCs w:val="28"/>
        </w:rPr>
        <w:t xml:space="preserve">данными категориями </w:t>
      </w:r>
      <w:r w:rsidRPr="001E5276">
        <w:rPr>
          <w:rFonts w:ascii="Times New Roman" w:hAnsi="Times New Roman" w:cs="Times New Roman"/>
          <w:spacing w:val="1"/>
          <w:sz w:val="28"/>
          <w:szCs w:val="28"/>
        </w:rPr>
        <w:t xml:space="preserve">граждан; 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276">
        <w:rPr>
          <w:rFonts w:ascii="Times New Roman" w:hAnsi="Times New Roman" w:cs="Times New Roman"/>
          <w:spacing w:val="2"/>
          <w:sz w:val="28"/>
          <w:szCs w:val="28"/>
        </w:rPr>
        <w:t>организации и учреждения, способные помочь в преобразовании ситуации.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1.3. Рекомендуемое количество часов/зачетных единиц на освоение программы профессионального модуля:</w:t>
      </w:r>
    </w:p>
    <w:p w:rsidR="001E5276" w:rsidRPr="001E5276" w:rsidRDefault="001E5276" w:rsidP="006F5C3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2A2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A2">
        <w:rPr>
          <w:rFonts w:ascii="Times New Roman" w:hAnsi="Times New Roman" w:cs="Times New Roman"/>
          <w:sz w:val="28"/>
          <w:szCs w:val="28"/>
        </w:rPr>
        <w:t xml:space="preserve">Всего 444 часа, в том числе: </w:t>
      </w:r>
    </w:p>
    <w:p w:rsidR="00AA02A2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A2">
        <w:rPr>
          <w:rFonts w:ascii="Times New Roman" w:hAnsi="Times New Roman" w:cs="Times New Roman"/>
          <w:sz w:val="28"/>
          <w:szCs w:val="28"/>
        </w:rPr>
        <w:t>максимальной учебной нагрузки студента – 300 часов, включая:</w:t>
      </w:r>
    </w:p>
    <w:p w:rsidR="00AA02A2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A2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 204 часа;</w:t>
      </w:r>
    </w:p>
    <w:p w:rsidR="00AA02A2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A2">
        <w:rPr>
          <w:rFonts w:ascii="Times New Roman" w:hAnsi="Times New Roman" w:cs="Times New Roman"/>
          <w:sz w:val="28"/>
          <w:szCs w:val="28"/>
        </w:rPr>
        <w:t>самостоятельной работы обучающегося – 96 часов;</w:t>
      </w:r>
    </w:p>
    <w:p w:rsidR="00AA02A2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A2">
        <w:rPr>
          <w:rFonts w:ascii="Times New Roman" w:hAnsi="Times New Roman" w:cs="Times New Roman"/>
          <w:sz w:val="28"/>
          <w:szCs w:val="28"/>
        </w:rPr>
        <w:t>учебной и производственной практики –  144 часа.</w:t>
      </w:r>
    </w:p>
    <w:p w:rsidR="001E5276" w:rsidRPr="00AA02A2" w:rsidRDefault="00AA02A2" w:rsidP="00AA02A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26A08">
        <w:rPr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E5276" w:rsidRPr="00AA02A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2. результаты освоения ПРОФЕССИОНАЛЬНОГО МОДУЛЯ </w:t>
      </w:r>
    </w:p>
    <w:p w:rsidR="001E5276" w:rsidRPr="001E5276" w:rsidRDefault="001E5276" w:rsidP="001E5276">
      <w:pPr>
        <w:shd w:val="clear" w:color="auto" w:fill="FFFFFF"/>
        <w:tabs>
          <w:tab w:val="left" w:pos="1291"/>
        </w:tabs>
        <w:spacing w:line="298" w:lineRule="exact"/>
        <w:ind w:left="14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овладение студентами видом профессиональной деятельности</w:t>
      </w:r>
      <w:r w:rsidRPr="001E527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E5276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Социальная работа с лицами из групп риска, </w:t>
      </w:r>
      <w:r w:rsidRPr="001E5276">
        <w:rPr>
          <w:rFonts w:ascii="Times New Roman" w:hAnsi="Times New Roman" w:cs="Times New Roman"/>
          <w:bCs/>
          <w:spacing w:val="-2"/>
          <w:sz w:val="28"/>
          <w:szCs w:val="28"/>
        </w:rPr>
        <w:t>оказавшимися в трудной жизненной ситуации»</w:t>
      </w:r>
      <w:r w:rsidR="00137CE6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  <w:r w:rsidRPr="001E527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1E5276">
        <w:rPr>
          <w:rFonts w:ascii="Times New Roman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p w:rsidR="001E5276" w:rsidRPr="001E5276" w:rsidRDefault="001E5276" w:rsidP="001E5276">
      <w:pPr>
        <w:shd w:val="clear" w:color="auto" w:fill="FFFFFF"/>
        <w:tabs>
          <w:tab w:val="left" w:pos="1291"/>
        </w:tabs>
        <w:spacing w:line="298" w:lineRule="exact"/>
        <w:ind w:left="14" w:firstLine="6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1E5276" w:rsidRPr="001E5276" w:rsidTr="00A57D9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5276" w:rsidRPr="001E5276" w:rsidRDefault="001E5276" w:rsidP="00A57D9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276" w:rsidRPr="001E5276" w:rsidRDefault="001E5276" w:rsidP="00A57D9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1E5276" w:rsidRPr="001E5276" w:rsidTr="00A57D9F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ПК </w:t>
            </w:r>
            <w:r w:rsidR="001E5276" w:rsidRPr="001E52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Диагностировать ТЖС у лиц из групп риска.</w:t>
            </w:r>
          </w:p>
        </w:tc>
      </w:tr>
      <w:tr w:rsidR="001E5276" w:rsidRPr="001E5276" w:rsidTr="00A57D9F"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ПК </w:t>
            </w:r>
            <w:r w:rsidR="001E5276" w:rsidRPr="001E52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8" w:lineRule="exact"/>
              <w:ind w:left="48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Координировать работу по преобразованию ТЖС у лиц из </w:t>
            </w:r>
            <w:r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групп риска.</w:t>
            </w:r>
          </w:p>
        </w:tc>
      </w:tr>
      <w:tr w:rsidR="001E5276" w:rsidRPr="001E5276" w:rsidTr="00A57D9F">
        <w:trPr>
          <w:trHeight w:val="36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ПК </w:t>
            </w:r>
            <w:r w:rsidR="001E5276"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8" w:lineRule="exact"/>
              <w:ind w:left="48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Осуществлять патронат лиц из групп риска (сопровождение, </w:t>
            </w:r>
            <w:r w:rsidRPr="001E52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опекунство, попечительство, патронаж).</w:t>
            </w:r>
          </w:p>
        </w:tc>
      </w:tr>
      <w:tr w:rsidR="001E5276" w:rsidRPr="001E5276" w:rsidTr="00A57D9F">
        <w:trPr>
          <w:trHeight w:val="30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ПК </w:t>
            </w:r>
            <w:r w:rsidR="001E5276"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8" w:lineRule="exact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Создавать необходимые условия для адаптации и социальной </w:t>
            </w:r>
            <w:r w:rsidRPr="001E52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реабилитации лиц из групп риска.</w:t>
            </w:r>
          </w:p>
        </w:tc>
      </w:tr>
      <w:tr w:rsidR="001E5276" w:rsidRPr="001E5276" w:rsidTr="00A57D9F">
        <w:trPr>
          <w:trHeight w:val="28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8" w:lineRule="exact"/>
              <w:ind w:left="2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профилактику возникновения новых ТЖС у лиц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из групп </w:t>
            </w:r>
            <w:r w:rsidR="008A23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риска</w:t>
            </w:r>
          </w:p>
        </w:tc>
      </w:tr>
      <w:tr w:rsidR="001E5276" w:rsidRPr="001E5276" w:rsidTr="00A57D9F">
        <w:trPr>
          <w:trHeight w:val="57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1E5276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5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Понимать сущность и социальную значимость своей будущей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профессии, проявлять к ней устойчивый интерес.</w:t>
            </w:r>
          </w:p>
        </w:tc>
      </w:tr>
      <w:tr w:rsidR="001E5276" w:rsidRPr="001E5276" w:rsidTr="00A57D9F">
        <w:trPr>
          <w:trHeight w:val="79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10" w:right="2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Организовывать собственную деятельность, выбирать типовые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методы и способы выполнения профессиональных задач, оценивать их эффективность и качество.</w:t>
            </w:r>
          </w:p>
        </w:tc>
      </w:tr>
      <w:tr w:rsidR="001E5276" w:rsidRPr="001E5276" w:rsidTr="00A57D9F">
        <w:trPr>
          <w:trHeight w:val="54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14" w:right="1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Принимать решения в стандартных и нестандартных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ситуациях и нести за них ответственность.</w:t>
            </w:r>
          </w:p>
        </w:tc>
      </w:tr>
      <w:tr w:rsidR="001E5276" w:rsidRPr="001E5276" w:rsidTr="00A57D9F">
        <w:trPr>
          <w:trHeight w:val="85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19" w:right="14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Осуществлять поиск и использование информации, </w:t>
            </w:r>
            <w:r w:rsidRPr="001E52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необходимой для эффективного выполнения профессиональных задач,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1E5276" w:rsidRPr="001E5276" w:rsidTr="00A57D9F">
        <w:trPr>
          <w:trHeight w:val="51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24" w:right="10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E5276" w:rsidRPr="001E5276" w:rsidTr="00A57D9F">
        <w:trPr>
          <w:trHeight w:val="60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29" w:right="1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Работать в коллективе и команде, эффективно общаться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 коллегами, руководством, потребителями.</w:t>
            </w:r>
          </w:p>
        </w:tc>
      </w:tr>
      <w:tr w:rsidR="001E5276" w:rsidRPr="001E5276" w:rsidTr="00A57D9F">
        <w:trPr>
          <w:trHeight w:val="49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34" w:right="10"/>
              <w:jc w:val="both"/>
              <w:rPr>
                <w:rFonts w:ascii="Times New Roman" w:hAnsi="Times New Roman" w:cs="Times New Roman"/>
                <w:spacing w:val="11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Брать на себя ответственность за работу членов команды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(подчиненных), за результат выполнения заданий.</w:t>
            </w:r>
          </w:p>
        </w:tc>
      </w:tr>
      <w:tr w:rsidR="001E5276" w:rsidRPr="001E5276" w:rsidTr="00A57D9F">
        <w:trPr>
          <w:trHeight w:val="85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line="293" w:lineRule="exact"/>
              <w:ind w:left="29" w:right="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Самостоятельно определять задачи профессионального и </w:t>
            </w:r>
            <w:r w:rsidRPr="001E527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личностного развития, заниматься самообразованием, осознанно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планировать повышение квалификации.</w:t>
            </w:r>
          </w:p>
        </w:tc>
      </w:tr>
      <w:tr w:rsidR="001E5276" w:rsidRPr="001E5276" w:rsidTr="00A57D9F">
        <w:trPr>
          <w:trHeight w:val="58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10" w:line="293" w:lineRule="exact"/>
              <w:ind w:left="3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Ориентироваться в условиях частой смены технологий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профессиональной деятельности.</w:t>
            </w:r>
          </w:p>
        </w:tc>
      </w:tr>
      <w:tr w:rsidR="001E5276" w:rsidRPr="001E5276" w:rsidTr="00A57D9F">
        <w:trPr>
          <w:trHeight w:val="85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5" w:line="293" w:lineRule="exact"/>
              <w:ind w:left="29" w:right="5"/>
              <w:jc w:val="both"/>
              <w:rPr>
                <w:rFonts w:ascii="Times New Roman" w:hAnsi="Times New Roman" w:cs="Times New Roman"/>
                <w:spacing w:val="13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Бережно относиться к историческому наследию и </w:t>
            </w:r>
            <w:r w:rsidRPr="001E527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культурным традициям народа, уважать социальные, культурные и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религиозные различия.</w:t>
            </w:r>
          </w:p>
        </w:tc>
      </w:tr>
      <w:tr w:rsidR="001E5276" w:rsidRPr="001E5276" w:rsidTr="00A57D9F">
        <w:trPr>
          <w:trHeight w:val="64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14" w:line="293" w:lineRule="exact"/>
              <w:ind w:left="43" w:right="5"/>
              <w:jc w:val="both"/>
              <w:rPr>
                <w:rFonts w:ascii="Times New Roman" w:hAnsi="Times New Roman" w:cs="Times New Roman"/>
                <w:spacing w:val="11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Быть готовым брать на себя нравственные обязательства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отношению к природе, обществу, человеку.</w:t>
            </w:r>
          </w:p>
        </w:tc>
      </w:tr>
      <w:tr w:rsidR="001E5276" w:rsidRPr="001E5276" w:rsidTr="00A57D9F">
        <w:trPr>
          <w:trHeight w:val="78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10" w:line="293" w:lineRule="exact"/>
              <w:ind w:left="34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Организовывать рабочее место с соблюдением требований </w:t>
            </w:r>
            <w:r w:rsidRPr="001E527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охраны труда, производственной санитарии, инфекционной и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противопожарной безопасности.</w:t>
            </w:r>
          </w:p>
        </w:tc>
      </w:tr>
      <w:tr w:rsidR="001E5276" w:rsidRPr="001E5276" w:rsidTr="00A57D9F">
        <w:trPr>
          <w:trHeight w:val="870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10" w:line="293" w:lineRule="exact"/>
              <w:ind w:left="43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Вести здоровый образ жизни, заниматься физической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культурой и спортом для укрепления здоровья, достижения жизненных и </w:t>
            </w:r>
            <w:r w:rsidRPr="001E52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профессиональных целей.</w:t>
            </w:r>
          </w:p>
        </w:tc>
      </w:tr>
      <w:tr w:rsidR="001E5276" w:rsidRPr="001E5276" w:rsidTr="00A57D9F">
        <w:trPr>
          <w:trHeight w:val="1005"/>
        </w:trPr>
        <w:tc>
          <w:tcPr>
            <w:tcW w:w="833" w:type="pct"/>
            <w:tcBorders>
              <w:left w:val="single" w:sz="12" w:space="0" w:color="auto"/>
            </w:tcBorders>
          </w:tcPr>
          <w:p w:rsidR="001E5276" w:rsidRPr="001E5276" w:rsidRDefault="006F5C37" w:rsidP="00A5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</w:t>
            </w:r>
            <w:r w:rsidR="001E5276" w:rsidRPr="001E52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E5276" w:rsidRPr="001E5276" w:rsidRDefault="001E5276" w:rsidP="00A57D9F">
            <w:pPr>
              <w:shd w:val="clear" w:color="auto" w:fill="FFFFFF"/>
              <w:spacing w:before="14" w:line="293" w:lineRule="exact"/>
              <w:ind w:left="43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7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Исполнять воинскую обязанность, в том числе с применением </w:t>
            </w:r>
            <w:r w:rsidRPr="001E52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полученных профессиональных знаний (для юношей).</w:t>
            </w:r>
          </w:p>
        </w:tc>
      </w:tr>
    </w:tbl>
    <w:p w:rsidR="001E5276" w:rsidRPr="001E5276" w:rsidRDefault="001E5276" w:rsidP="001E5276">
      <w:pPr>
        <w:rPr>
          <w:rFonts w:ascii="Times New Roman" w:hAnsi="Times New Roman" w:cs="Times New Roman"/>
          <w:sz w:val="28"/>
          <w:szCs w:val="28"/>
        </w:rPr>
        <w:sectPr w:rsidR="001E5276" w:rsidRPr="001E5276">
          <w:footerReference w:type="default" r:id="rId8"/>
          <w:pgSz w:w="11907" w:h="16840"/>
          <w:pgMar w:top="1134" w:right="851" w:bottom="992" w:left="1418" w:header="709" w:footer="709" w:gutter="0"/>
          <w:cols w:space="720"/>
        </w:sectPr>
      </w:pPr>
    </w:p>
    <w:p w:rsidR="001E5276" w:rsidRPr="001E5276" w:rsidRDefault="001E5276" w:rsidP="001E5276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</w:rPr>
      </w:pPr>
      <w:r w:rsidRPr="001E5276">
        <w:rPr>
          <w:b/>
          <w:bCs/>
          <w:caps/>
        </w:rPr>
        <w:lastRenderedPageBreak/>
        <w:t>3. СТРУКТУРА и содержание профессионального модуля</w:t>
      </w:r>
    </w:p>
    <w:p w:rsidR="001E5276" w:rsidRDefault="001E5276" w:rsidP="001E5276">
      <w:pPr>
        <w:jc w:val="both"/>
        <w:rPr>
          <w:rFonts w:ascii="Times New Roman" w:hAnsi="Times New Roman" w:cs="Times New Roman"/>
          <w:b/>
          <w:bCs/>
        </w:rPr>
      </w:pPr>
      <w:r w:rsidRPr="001E5276">
        <w:rPr>
          <w:rFonts w:ascii="Times New Roman" w:hAnsi="Times New Roman" w:cs="Times New Roman"/>
          <w:b/>
          <w:bCs/>
        </w:rPr>
        <w:t xml:space="preserve">3.1. Тематический план профессионального модуля </w:t>
      </w:r>
    </w:p>
    <w:tbl>
      <w:tblPr>
        <w:tblW w:w="518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2622"/>
        <w:gridCol w:w="1360"/>
        <w:gridCol w:w="880"/>
        <w:gridCol w:w="1769"/>
        <w:gridCol w:w="1214"/>
        <w:gridCol w:w="898"/>
        <w:gridCol w:w="1245"/>
        <w:gridCol w:w="1202"/>
        <w:gridCol w:w="2243"/>
      </w:tblGrid>
      <w:tr w:rsidR="00AA02A2" w:rsidRPr="00AA02A2" w:rsidTr="00BF3B41">
        <w:trPr>
          <w:trHeight w:val="435"/>
        </w:trPr>
        <w:tc>
          <w:tcPr>
            <w:tcW w:w="6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>Коды профессиональных компетенций</w:t>
            </w:r>
          </w:p>
        </w:tc>
        <w:tc>
          <w:tcPr>
            <w:tcW w:w="8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>Наименования разделов профессионального модуля</w:t>
            </w:r>
            <w:r w:rsidRPr="00AA02A2">
              <w:rPr>
                <w:rStyle w:val="a6"/>
                <w:b/>
                <w:bCs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4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>Всего часов</w:t>
            </w: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>(макс. учебная нагрузка и практики)</w:t>
            </w:r>
          </w:p>
        </w:tc>
        <w:tc>
          <w:tcPr>
            <w:tcW w:w="19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1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AA02A2">
              <w:rPr>
                <w:b/>
                <w:bCs/>
              </w:rPr>
              <w:t xml:space="preserve">Практика </w:t>
            </w:r>
          </w:p>
        </w:tc>
      </w:tr>
      <w:tr w:rsidR="00AA02A2" w:rsidRPr="00AA02A2" w:rsidTr="00BF3B41">
        <w:trPr>
          <w:trHeight w:val="435"/>
        </w:trPr>
        <w:tc>
          <w:tcPr>
            <w:tcW w:w="6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Учебная,</w:t>
            </w: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Производственная (по профилю специальности),</w:t>
            </w:r>
          </w:p>
          <w:p w:rsidR="00AA02A2" w:rsidRPr="00AA02A2" w:rsidRDefault="00AA02A2" w:rsidP="00AA02A2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  <w:p w:rsidR="00AA02A2" w:rsidRPr="00AA02A2" w:rsidRDefault="00AA02A2" w:rsidP="00AA02A2">
            <w:pPr>
              <w:pStyle w:val="21"/>
              <w:widowControl w:val="0"/>
              <w:ind w:left="72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A02A2" w:rsidRPr="00AA02A2" w:rsidTr="00BF3B41">
        <w:trPr>
          <w:trHeight w:val="390"/>
        </w:trPr>
        <w:tc>
          <w:tcPr>
            <w:tcW w:w="6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Всего,</w:t>
            </w:r>
          </w:p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57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Всего,</w:t>
            </w:r>
          </w:p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AA02A2">
              <w:rPr>
                <w:sz w:val="20"/>
                <w:szCs w:val="20"/>
              </w:rPr>
              <w:t>часов</w:t>
            </w:r>
          </w:p>
        </w:tc>
        <w:tc>
          <w:tcPr>
            <w:tcW w:w="12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02A2" w:rsidRPr="00AA02A2" w:rsidTr="00BF3B41">
        <w:trPr>
          <w:trHeight w:val="390"/>
        </w:trPr>
        <w:tc>
          <w:tcPr>
            <w:tcW w:w="6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A02A2" w:rsidRPr="00AA02A2" w:rsidTr="00BF3B41">
        <w:tc>
          <w:tcPr>
            <w:tcW w:w="6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3.1 -  ПК 3.2, 3.4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A02A2">
              <w:rPr>
                <w:rFonts w:ascii="Times New Roman" w:hAnsi="Times New Roman" w:cs="Times New Roman"/>
                <w:b/>
                <w:bCs/>
              </w:rPr>
              <w:t>Раздел 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A02A2">
              <w:rPr>
                <w:rFonts w:ascii="Times New Roman" w:hAnsi="Times New Roman" w:cs="Times New Roman"/>
                <w:bCs/>
              </w:rPr>
              <w:t>Специфика социальной работы с лицами из групп риска, оказавшимися в ТЖС.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71" w:type="pct"/>
            <w:tcBorders>
              <w:top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AA02A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92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AA02A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72</w:t>
            </w:r>
          </w:p>
        </w:tc>
      </w:tr>
      <w:tr w:rsidR="00AA02A2" w:rsidRPr="00AA02A2" w:rsidTr="00BF3B41">
        <w:tc>
          <w:tcPr>
            <w:tcW w:w="6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3.1 – ПК 3.5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A02A2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t>О</w:t>
            </w:r>
            <w:r w:rsidRPr="00AA02A2">
              <w:rPr>
                <w:rFonts w:ascii="Times New Roman" w:hAnsi="Times New Roman" w:cs="Times New Roman"/>
              </w:rPr>
              <w:t>рганизация социальной работы с лицами из группы риска,</w:t>
            </w:r>
            <w:r w:rsidRPr="00AA02A2">
              <w:rPr>
                <w:rFonts w:ascii="Times New Roman" w:hAnsi="Times New Roman" w:cs="Times New Roman"/>
                <w:bCs/>
              </w:rPr>
              <w:t xml:space="preserve"> оказавшимися в ТЖС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571" w:type="pct"/>
            <w:tcBorders>
              <w:top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AA02A2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214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45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2A2" w:rsidRPr="00AA02A2" w:rsidRDefault="00AA02A2" w:rsidP="00AA02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72</w:t>
            </w:r>
          </w:p>
        </w:tc>
      </w:tr>
      <w:tr w:rsidR="00AA02A2" w:rsidRPr="00AA02A2" w:rsidTr="00BF3B41">
        <w:tc>
          <w:tcPr>
            <w:tcW w:w="6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Производственная практика (по профилю специальности)</w:t>
            </w:r>
            <w:r w:rsidRPr="00AA02A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, часов </w:t>
            </w:r>
            <w:r w:rsidRPr="00AA02A2">
              <w:rPr>
                <w:rFonts w:ascii="Times New Roman" w:hAnsi="Times New Roman" w:cs="Times New Roman"/>
                <w:i/>
                <w:iCs/>
                <w:color w:val="0D0D0D"/>
                <w:sz w:val="20"/>
                <w:szCs w:val="20"/>
              </w:rPr>
              <w:t>(если предусмотрена итоговая (концентрированная) практика)</w:t>
            </w:r>
          </w:p>
        </w:tc>
        <w:tc>
          <w:tcPr>
            <w:tcW w:w="4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A02A2" w:rsidRPr="00AA02A2" w:rsidRDefault="00AA02A2" w:rsidP="00AA02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27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A02A2" w:rsidRPr="00AA02A2" w:rsidTr="00BF3B41">
        <w:trPr>
          <w:trHeight w:val="46"/>
        </w:trPr>
        <w:tc>
          <w:tcPr>
            <w:tcW w:w="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pStyle w:val="21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</w:p>
          <w:p w:rsidR="00AA02A2" w:rsidRPr="00AA02A2" w:rsidRDefault="00AA02A2" w:rsidP="00AA02A2">
            <w:pPr>
              <w:pStyle w:val="21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AA02A2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5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2A2" w:rsidRPr="00AA02A2" w:rsidRDefault="00AA02A2" w:rsidP="00AA02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</w:tr>
    </w:tbl>
    <w:p w:rsidR="001E5276" w:rsidRPr="001E5276" w:rsidRDefault="001E5276" w:rsidP="001E5276">
      <w:pPr>
        <w:rPr>
          <w:rFonts w:ascii="Times New Roman" w:hAnsi="Times New Roman" w:cs="Times New Roman"/>
        </w:rPr>
      </w:pPr>
    </w:p>
    <w:tbl>
      <w:tblPr>
        <w:tblpPr w:leftFromText="180" w:rightFromText="180" w:tblpY="9915"/>
        <w:tblW w:w="14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427"/>
        <w:gridCol w:w="6212"/>
        <w:gridCol w:w="3239"/>
        <w:gridCol w:w="1440"/>
      </w:tblGrid>
      <w:tr w:rsidR="00A813C7" w:rsidRPr="00813517" w:rsidTr="00276B6B">
        <w:tc>
          <w:tcPr>
            <w:tcW w:w="3225" w:type="dxa"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МДК 03.03</w:t>
            </w:r>
          </w:p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патронат лиц из групп риска, </w:t>
            </w: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оказавшимися в ТЖС</w:t>
            </w:r>
          </w:p>
        </w:tc>
        <w:tc>
          <w:tcPr>
            <w:tcW w:w="6639" w:type="dxa"/>
            <w:gridSpan w:val="2"/>
          </w:tcPr>
          <w:p w:rsidR="00A813C7" w:rsidRPr="00CB1CC8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A813C7" w:rsidRP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C7" w:rsidRP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C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276B6B">
        <w:tc>
          <w:tcPr>
            <w:tcW w:w="3225" w:type="dxa"/>
            <w:vMerge w:val="restart"/>
          </w:tcPr>
          <w:p w:rsidR="00A813C7" w:rsidRPr="00CB1CC8" w:rsidRDefault="00A813C7" w:rsidP="00A813C7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3C7" w:rsidRPr="00CB1CC8" w:rsidRDefault="00A813C7" w:rsidP="00A813C7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A813C7" w:rsidRPr="00CB1CC8" w:rsidRDefault="00A813C7" w:rsidP="00A813C7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патронат и патронаж лиц из группы риска,</w:t>
            </w:r>
            <w:r w:rsidRPr="00CB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оказавшимися в ТЖС</w:t>
            </w: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: сущность и содержание</w:t>
            </w:r>
          </w:p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  <w:gridSpan w:val="2"/>
          </w:tcPr>
          <w:p w:rsidR="00A813C7" w:rsidRPr="00CB1CC8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</w:tcPr>
          <w:p w:rsidR="00A813C7" w:rsidRP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rPr>
          <w:trHeight w:val="1890"/>
        </w:trPr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2" w:type="dxa"/>
            <w:shd w:val="clear" w:color="auto" w:fill="auto"/>
          </w:tcPr>
          <w:p w:rsidR="00A813C7" w:rsidRPr="00CB1CC8" w:rsidRDefault="00A813C7" w:rsidP="00A813C7">
            <w:pPr>
              <w:pStyle w:val="a9"/>
              <w:ind w:left="0"/>
              <w:contextualSpacing/>
              <w:jc w:val="both"/>
            </w:pPr>
            <w:r w:rsidRPr="00CB1CC8">
              <w:rPr>
                <w:b/>
              </w:rPr>
              <w:t>Сущностные характеристики патроната и патронажа лиц из группы риска,</w:t>
            </w:r>
            <w:r w:rsidRPr="00CB1CC8">
              <w:rPr>
                <w:b/>
                <w:bCs/>
              </w:rPr>
              <w:t xml:space="preserve"> оказавшимися в ТЖС. </w:t>
            </w:r>
            <w:r w:rsidRPr="00CB1CC8">
              <w:t>Определение  понятий «патронат» и «патронаж» лиц из группы риска,</w:t>
            </w:r>
            <w:r w:rsidRPr="00CB1CC8">
              <w:rPr>
                <w:bCs/>
              </w:rPr>
              <w:t xml:space="preserve"> оказавшимися в ТЖС</w:t>
            </w:r>
            <w:r w:rsidRPr="00CB1CC8">
              <w:t xml:space="preserve">. </w:t>
            </w:r>
          </w:p>
          <w:p w:rsidR="00A813C7" w:rsidRPr="00CB1CC8" w:rsidRDefault="00A813C7" w:rsidP="00A813C7">
            <w:pPr>
              <w:pStyle w:val="a9"/>
              <w:ind w:left="0"/>
              <w:contextualSpacing/>
              <w:jc w:val="both"/>
            </w:pPr>
            <w:r w:rsidRPr="00CB1CC8">
              <w:t xml:space="preserve">Объекты и субъекты социального патронажа. </w:t>
            </w:r>
          </w:p>
          <w:p w:rsidR="00A813C7" w:rsidRPr="00CB1CC8" w:rsidRDefault="00A813C7" w:rsidP="00A813C7">
            <w:pPr>
              <w:pStyle w:val="a9"/>
              <w:ind w:left="0"/>
              <w:contextualSpacing/>
              <w:jc w:val="both"/>
            </w:pPr>
            <w:r w:rsidRPr="00CB1CC8">
              <w:t>Принципы социального патроната и патронажа</w:t>
            </w:r>
            <w:r w:rsidRPr="00CB1CC8">
              <w:rPr>
                <w:b/>
              </w:rPr>
              <w:t xml:space="preserve"> </w:t>
            </w:r>
            <w:r w:rsidRPr="00CB1CC8">
              <w:t>лиц из группы риска,</w:t>
            </w:r>
            <w:r w:rsidRPr="00CB1CC8">
              <w:rPr>
                <w:bCs/>
              </w:rPr>
              <w:t xml:space="preserve"> оказавшимися в ТЖС</w:t>
            </w:r>
            <w:r w:rsidRPr="00CB1CC8">
              <w:t xml:space="preserve">. </w:t>
            </w:r>
          </w:p>
        </w:tc>
        <w:tc>
          <w:tcPr>
            <w:tcW w:w="3239" w:type="dxa"/>
            <w:vMerge w:val="restart"/>
          </w:tcPr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C7" w:rsidRPr="00813517" w:rsidTr="00F32FF8">
        <w:trPr>
          <w:trHeight w:val="585"/>
        </w:trPr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2" w:type="dxa"/>
            <w:shd w:val="clear" w:color="auto" w:fill="auto"/>
          </w:tcPr>
          <w:p w:rsidR="00CB1CC8" w:rsidRPr="000F1FFC" w:rsidRDefault="00A813C7" w:rsidP="00A813C7">
            <w:pPr>
              <w:pStyle w:val="a9"/>
              <w:ind w:left="0"/>
              <w:contextualSpacing/>
              <w:jc w:val="both"/>
              <w:rPr>
                <w:b/>
              </w:rPr>
            </w:pPr>
            <w:r w:rsidRPr="000F1FFC">
              <w:rPr>
                <w:b/>
              </w:rPr>
              <w:t>Разновидности правового регулирования  деятельности патронажных служб с лицами из группы риска,</w:t>
            </w:r>
            <w:r w:rsidRPr="000F1FFC">
              <w:rPr>
                <w:b/>
                <w:bCs/>
              </w:rPr>
              <w:t xml:space="preserve"> оказавшимися в ТЖС</w:t>
            </w:r>
            <w:r w:rsidRPr="000F1FFC">
              <w:rPr>
                <w:b/>
              </w:rPr>
              <w:t xml:space="preserve">. </w:t>
            </w:r>
          </w:p>
          <w:p w:rsidR="00A813C7" w:rsidRPr="000F1FFC" w:rsidRDefault="00A813C7" w:rsidP="000F1FFC">
            <w:pPr>
              <w:pStyle w:val="a9"/>
              <w:ind w:left="0"/>
              <w:contextualSpacing/>
              <w:jc w:val="both"/>
              <w:rPr>
                <w:b/>
              </w:rPr>
            </w:pPr>
            <w:r w:rsidRPr="000F1FFC">
              <w:t>Законодательные акты в области социального обслуживания населения. Национальные стандарты в области социального обслуживания. Система качества услуг  социального обслуживания.</w:t>
            </w:r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C7" w:rsidRPr="00813517" w:rsidTr="00F32FF8">
        <w:trPr>
          <w:trHeight w:val="2970"/>
        </w:trPr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12" w:type="dxa"/>
            <w:shd w:val="clear" w:color="auto" w:fill="auto"/>
          </w:tcPr>
          <w:p w:rsidR="00A813C7" w:rsidRPr="000F1FFC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сотрудников социальной защиты и служб исправительного учреждения с осужденными.</w:t>
            </w:r>
            <w:r w:rsidRPr="000F1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7D7" w:rsidRPr="000F1FFC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специалиста в исправительных учреждениях. Технологии социального сопровождения. </w:t>
            </w:r>
            <w:r w:rsidRPr="000F1FFC">
              <w:rPr>
                <w:rFonts w:ascii="Times New Roman" w:hAnsi="Times New Roman" w:cs="Times New Roman"/>
                <w:sz w:val="24"/>
                <w:szCs w:val="24"/>
              </w:rPr>
              <w:t>Специфика составления социальной карты на каждого осужденного. Оказание индивидуальной помощи осужденному. Информирование и консультирование осужденных по вопросам пенсионного и социального обеспечения. Организация и проведение работ по подготовке осужденных к освобождению. Оказание содействия в решении вопросов трудового и бытового устройства освобождающимся из мест лишения свободы.</w:t>
            </w:r>
            <w:r w:rsidR="003477D7" w:rsidRPr="000F1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9" w:type="dxa"/>
            <w:vMerge w:val="restart"/>
          </w:tcPr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C7" w:rsidRPr="00813517" w:rsidTr="00F32FF8">
        <w:trPr>
          <w:trHeight w:val="327"/>
        </w:trPr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12" w:type="dxa"/>
            <w:shd w:val="clear" w:color="auto" w:fill="auto"/>
          </w:tcPr>
          <w:p w:rsidR="00A813C7" w:rsidRPr="00CB1CC8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социальной защиты. </w:t>
            </w: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реабилитация лиц, страдающих психическими </w:t>
            </w:r>
            <w:r w:rsidRPr="00CB1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расстройствами. Трудоустройство лиц, страдающих психическими расстройствами</w:t>
            </w:r>
            <w:r w:rsidR="003477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C7" w:rsidRPr="00813517" w:rsidTr="00F32FF8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  <w:gridSpan w:val="2"/>
            <w:shd w:val="clear" w:color="auto" w:fill="auto"/>
          </w:tcPr>
          <w:p w:rsidR="00A813C7" w:rsidRPr="00CB1CC8" w:rsidRDefault="00A813C7" w:rsidP="00A813C7">
            <w:pPr>
              <w:pStyle w:val="a9"/>
              <w:ind w:left="0"/>
              <w:contextualSpacing/>
              <w:jc w:val="both"/>
              <w:rPr>
                <w:b/>
              </w:rPr>
            </w:pPr>
            <w:r w:rsidRPr="00CB1CC8">
              <w:rPr>
                <w:b/>
              </w:rPr>
              <w:t>Лабораторные работы</w:t>
            </w: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  <w:gridSpan w:val="2"/>
            <w:shd w:val="clear" w:color="auto" w:fill="auto"/>
          </w:tcPr>
          <w:p w:rsidR="00A813C7" w:rsidRPr="00CB1CC8" w:rsidRDefault="00A813C7" w:rsidP="00A813C7">
            <w:pPr>
              <w:pStyle w:val="a9"/>
              <w:ind w:left="0"/>
              <w:contextualSpacing/>
              <w:jc w:val="both"/>
              <w:rPr>
                <w:b/>
              </w:rPr>
            </w:pPr>
            <w:r w:rsidRPr="00CB1CC8">
              <w:rPr>
                <w:b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A813C7" w:rsidRP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2" w:type="dxa"/>
            <w:shd w:val="clear" w:color="auto" w:fill="auto"/>
          </w:tcPr>
          <w:p w:rsidR="00A813C7" w:rsidRPr="00CB1CC8" w:rsidRDefault="00A813C7" w:rsidP="00A813C7">
            <w:pPr>
              <w:pStyle w:val="a9"/>
              <w:ind w:left="0"/>
              <w:contextualSpacing/>
              <w:jc w:val="both"/>
            </w:pPr>
            <w:r w:rsidRPr="00CB1CC8">
              <w:t>Анализ опыта зарубежных стран в осуществлении патроната и патронажа</w:t>
            </w:r>
            <w:r w:rsidRPr="00CB1CC8">
              <w:rPr>
                <w:b/>
              </w:rPr>
              <w:t xml:space="preserve"> </w:t>
            </w:r>
            <w:r w:rsidRPr="00CB1CC8">
              <w:t>лиц из группы риска,</w:t>
            </w:r>
            <w:r w:rsidRPr="00CB1CC8">
              <w:rPr>
                <w:bCs/>
              </w:rPr>
              <w:t xml:space="preserve"> оказавшимися в ТЖС</w:t>
            </w:r>
            <w:r w:rsidRPr="00CB1CC8">
              <w:t>.</w:t>
            </w:r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2" w:type="dxa"/>
            <w:shd w:val="clear" w:color="auto" w:fill="auto"/>
          </w:tcPr>
          <w:p w:rsidR="00A813C7" w:rsidRPr="00CB1CC8" w:rsidRDefault="00A813C7" w:rsidP="00A813C7">
            <w:pPr>
              <w:pStyle w:val="a9"/>
              <w:ind w:left="0"/>
              <w:contextualSpacing/>
              <w:jc w:val="both"/>
            </w:pPr>
            <w:r w:rsidRPr="00CB1CC8">
              <w:t>Составление перечня нормативно-правовых документов, регламентирующих порядок предоставления социальных льгот лицам из группы риска,</w:t>
            </w:r>
            <w:r w:rsidRPr="00CB1CC8">
              <w:rPr>
                <w:bCs/>
              </w:rPr>
              <w:t xml:space="preserve"> оказавшимися в ТЖС</w:t>
            </w:r>
            <w:r w:rsidRPr="00CB1CC8">
              <w:t xml:space="preserve"> (на примере одной из групп).</w:t>
            </w:r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57" w:rsidRPr="00813517" w:rsidTr="00F32FF8">
        <w:tc>
          <w:tcPr>
            <w:tcW w:w="3225" w:type="dxa"/>
          </w:tcPr>
          <w:p w:rsidR="000D6157" w:rsidRPr="00CB1CC8" w:rsidRDefault="000D615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0D6157" w:rsidRPr="00CB1CC8" w:rsidRDefault="000D615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12" w:type="dxa"/>
            <w:shd w:val="clear" w:color="auto" w:fill="auto"/>
          </w:tcPr>
          <w:p w:rsidR="000D6157" w:rsidRPr="000F1FFC" w:rsidRDefault="000D6157" w:rsidP="000D6157">
            <w:pPr>
              <w:pStyle w:val="a3"/>
            </w:pPr>
            <w:r w:rsidRPr="000F1FFC">
              <w:rPr>
                <w:bCs/>
              </w:rPr>
              <w:t xml:space="preserve"> Определение и анализ факторов, влияющих на социальную  адаптацию бывших осужденных.</w:t>
            </w:r>
          </w:p>
          <w:p w:rsidR="000D6157" w:rsidRPr="000F1FFC" w:rsidRDefault="000D6157" w:rsidP="00A813C7">
            <w:pPr>
              <w:pStyle w:val="a9"/>
              <w:ind w:left="0"/>
              <w:contextualSpacing/>
              <w:jc w:val="both"/>
            </w:pPr>
          </w:p>
        </w:tc>
        <w:tc>
          <w:tcPr>
            <w:tcW w:w="3239" w:type="dxa"/>
          </w:tcPr>
          <w:p w:rsidR="000D6157" w:rsidRPr="00813517" w:rsidRDefault="000D615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0D6157" w:rsidRPr="00813517" w:rsidRDefault="000D615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1A" w:rsidRPr="00813517" w:rsidTr="00F32FF8">
        <w:tc>
          <w:tcPr>
            <w:tcW w:w="3225" w:type="dxa"/>
            <w:vMerge w:val="restart"/>
          </w:tcPr>
          <w:p w:rsidR="00FB7E1A" w:rsidRPr="00CB1CC8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FB7E1A" w:rsidRPr="00CB1CC8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 работы патронажной службы</w:t>
            </w:r>
          </w:p>
        </w:tc>
        <w:tc>
          <w:tcPr>
            <w:tcW w:w="6639" w:type="dxa"/>
            <w:gridSpan w:val="2"/>
            <w:shd w:val="clear" w:color="auto" w:fill="auto"/>
          </w:tcPr>
          <w:p w:rsidR="00FB7E1A" w:rsidRPr="000F1FFC" w:rsidRDefault="00FB7E1A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</w:tcPr>
          <w:p w:rsidR="00FB7E1A" w:rsidRP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40" w:type="dxa"/>
            <w:vMerge/>
            <w:vAlign w:val="center"/>
          </w:tcPr>
          <w:p w:rsidR="00FB7E1A" w:rsidRPr="00813517" w:rsidRDefault="00FB7E1A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1A" w:rsidRPr="00813517" w:rsidTr="00F32FF8">
        <w:tc>
          <w:tcPr>
            <w:tcW w:w="3225" w:type="dxa"/>
            <w:vMerge/>
          </w:tcPr>
          <w:p w:rsidR="00FB7E1A" w:rsidRPr="00CB1CC8" w:rsidRDefault="00FB7E1A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B7E1A" w:rsidRPr="00CB1CC8" w:rsidRDefault="00FB7E1A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2" w:type="dxa"/>
            <w:shd w:val="clear" w:color="auto" w:fill="auto"/>
          </w:tcPr>
          <w:p w:rsidR="00FB7E1A" w:rsidRPr="000F1FFC" w:rsidRDefault="00FB7E1A" w:rsidP="00A813C7">
            <w:pPr>
              <w:pStyle w:val="a9"/>
              <w:ind w:left="0"/>
              <w:contextualSpacing/>
              <w:jc w:val="both"/>
            </w:pPr>
            <w:r w:rsidRPr="000F1FFC">
              <w:rPr>
                <w:b/>
              </w:rPr>
              <w:t>Структура социального патронажа лиц из группы риска,</w:t>
            </w:r>
            <w:r w:rsidRPr="000F1FFC">
              <w:rPr>
                <w:b/>
                <w:bCs/>
              </w:rPr>
              <w:t xml:space="preserve"> оказавшихся в ТЖС</w:t>
            </w:r>
            <w:r w:rsidRPr="000F1FFC">
              <w:rPr>
                <w:b/>
              </w:rPr>
              <w:t xml:space="preserve">. </w:t>
            </w:r>
            <w:r w:rsidRPr="000F1FFC">
              <w:t>Контроль в структуре социального патронажа. Сущность социально-психологического воздействия в процессе патронажа. Содержание социальной помощи и поддержки в деятельности патронажных служб.</w:t>
            </w:r>
          </w:p>
        </w:tc>
        <w:tc>
          <w:tcPr>
            <w:tcW w:w="3239" w:type="dxa"/>
            <w:vMerge w:val="restart"/>
          </w:tcPr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FB7E1A" w:rsidRPr="00813517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B7E1A" w:rsidRPr="00813517" w:rsidRDefault="00FB7E1A" w:rsidP="00FB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B7E1A" w:rsidRPr="00813517" w:rsidTr="00F32FF8">
        <w:tc>
          <w:tcPr>
            <w:tcW w:w="3225" w:type="dxa"/>
            <w:vMerge/>
          </w:tcPr>
          <w:p w:rsidR="00FB7E1A" w:rsidRPr="00CB1CC8" w:rsidRDefault="00FB7E1A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B7E1A" w:rsidRPr="00CB1CC8" w:rsidRDefault="00FB7E1A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2" w:type="dxa"/>
            <w:shd w:val="clear" w:color="auto" w:fill="auto"/>
          </w:tcPr>
          <w:p w:rsidR="00FB7E1A" w:rsidRPr="000F1FFC" w:rsidRDefault="00FB7E1A" w:rsidP="00A813C7">
            <w:pPr>
              <w:pStyle w:val="a9"/>
              <w:ind w:left="0"/>
              <w:contextualSpacing/>
              <w:jc w:val="both"/>
            </w:pPr>
            <w:r w:rsidRPr="000F1FFC">
              <w:rPr>
                <w:b/>
              </w:rPr>
              <w:t>Основные стадии патронажной работы с лицами из группы риска,</w:t>
            </w:r>
            <w:r w:rsidRPr="000F1FFC">
              <w:rPr>
                <w:b/>
                <w:bCs/>
              </w:rPr>
              <w:t xml:space="preserve"> оказавшимися в ТЖС</w:t>
            </w:r>
            <w:r w:rsidRPr="000F1FFC">
              <w:rPr>
                <w:b/>
              </w:rPr>
              <w:t>.</w:t>
            </w:r>
            <w:r w:rsidRPr="000F1FFC">
              <w:t xml:space="preserve"> Постановка социального диагноза. Вмешательство в процесс патронажа. Работа над мотивацией клиентов патронажных служб. Установление договорных отношений с клиентом. Социальная терапия: цели и задачи. </w:t>
            </w:r>
            <w:r w:rsidR="003477D7" w:rsidRPr="000F1FFC">
              <w:t>Типовая программа действий.</w:t>
            </w:r>
          </w:p>
        </w:tc>
        <w:tc>
          <w:tcPr>
            <w:tcW w:w="3239" w:type="dxa"/>
            <w:vMerge/>
          </w:tcPr>
          <w:p w:rsidR="00FB7E1A" w:rsidRPr="00813517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B7E1A" w:rsidRPr="00813517" w:rsidRDefault="00FB7E1A" w:rsidP="00FB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E1A" w:rsidRPr="00813517" w:rsidTr="00F32FF8">
        <w:tc>
          <w:tcPr>
            <w:tcW w:w="3225" w:type="dxa"/>
            <w:vMerge/>
          </w:tcPr>
          <w:p w:rsidR="00FB7E1A" w:rsidRPr="00CB1CC8" w:rsidRDefault="00FB7E1A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B7E1A" w:rsidRPr="00CB1CC8" w:rsidRDefault="00FB7E1A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12" w:type="dxa"/>
            <w:shd w:val="clear" w:color="auto" w:fill="auto"/>
          </w:tcPr>
          <w:p w:rsidR="00FB7E1A" w:rsidRPr="00CB1CC8" w:rsidRDefault="00FB7E1A" w:rsidP="00A813C7">
            <w:pPr>
              <w:pStyle w:val="a9"/>
              <w:ind w:left="0"/>
              <w:contextualSpacing/>
            </w:pPr>
            <w:r w:rsidRPr="00CB1CC8">
              <w:t xml:space="preserve">Содержание работы с постоянными  клиентами. </w:t>
            </w:r>
            <w:r w:rsidR="00301E7E" w:rsidRPr="00CB1CC8">
              <w:rPr>
                <w:b/>
              </w:rPr>
              <w:t xml:space="preserve"> Разновидности форм работы патронажной службы.</w:t>
            </w:r>
            <w:r w:rsidR="00301E7E" w:rsidRPr="00CB1CC8">
              <w:t xml:space="preserve"> Организация работы по типу команды. Социально-психологический консилиум.</w:t>
            </w:r>
          </w:p>
        </w:tc>
        <w:tc>
          <w:tcPr>
            <w:tcW w:w="3239" w:type="dxa"/>
            <w:vMerge/>
          </w:tcPr>
          <w:p w:rsidR="00FB7E1A" w:rsidRPr="00813517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B7E1A" w:rsidRPr="00813517" w:rsidRDefault="00FB7E1A" w:rsidP="00FB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E1A" w:rsidRPr="00813517" w:rsidTr="00F32FF8">
        <w:tc>
          <w:tcPr>
            <w:tcW w:w="3225" w:type="dxa"/>
            <w:vMerge/>
          </w:tcPr>
          <w:p w:rsidR="00FB7E1A" w:rsidRPr="00CB1CC8" w:rsidRDefault="00FB7E1A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B7E1A" w:rsidRPr="00CB1CC8" w:rsidRDefault="00FB7E1A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12" w:type="dxa"/>
            <w:shd w:val="clear" w:color="auto" w:fill="auto"/>
          </w:tcPr>
          <w:p w:rsidR="00FB7E1A" w:rsidRPr="00CB1CC8" w:rsidRDefault="00FB7E1A" w:rsidP="00A813C7">
            <w:pPr>
              <w:pStyle w:val="a9"/>
              <w:ind w:left="0"/>
              <w:contextualSpacing/>
              <w:rPr>
                <w:b/>
              </w:rPr>
            </w:pPr>
            <w:r w:rsidRPr="00CB1CC8">
              <w:rPr>
                <w:b/>
              </w:rPr>
              <w:t>Этапы и приемы ведения документации на клиента</w:t>
            </w:r>
            <w:r w:rsidRPr="00CB1CC8">
              <w:t xml:space="preserve">. Роль и принципы документирования в реализации </w:t>
            </w:r>
            <w:r w:rsidRPr="00CB1CC8">
              <w:lastRenderedPageBreak/>
              <w:t>патронажной работы. Функции и типы документирования в деятельности патронажных служб. Условия эффективности ведения документации на клиента.</w:t>
            </w:r>
          </w:p>
        </w:tc>
        <w:tc>
          <w:tcPr>
            <w:tcW w:w="3239" w:type="dxa"/>
            <w:vMerge/>
          </w:tcPr>
          <w:p w:rsidR="00FB7E1A" w:rsidRPr="00813517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B7E1A" w:rsidRPr="00813517" w:rsidRDefault="00FB7E1A" w:rsidP="00FB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3C7" w:rsidRPr="00813517" w:rsidTr="00F32FF8">
        <w:tc>
          <w:tcPr>
            <w:tcW w:w="3225" w:type="dxa"/>
            <w:vMerge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  <w:gridSpan w:val="2"/>
            <w:shd w:val="clear" w:color="auto" w:fill="auto"/>
          </w:tcPr>
          <w:p w:rsidR="00A813C7" w:rsidRPr="00CB1CC8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3225" w:type="dxa"/>
            <w:vMerge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  <w:gridSpan w:val="2"/>
            <w:shd w:val="clear" w:color="auto" w:fill="auto"/>
          </w:tcPr>
          <w:p w:rsidR="00A813C7" w:rsidRPr="00CB1CC8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A813C7" w:rsidRPr="00FB7E1A" w:rsidRDefault="00FB7E1A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2" w:type="dxa"/>
            <w:shd w:val="clear" w:color="auto" w:fill="auto"/>
          </w:tcPr>
          <w:p w:rsidR="00A813C7" w:rsidRPr="00CB1CC8" w:rsidRDefault="00A813C7" w:rsidP="00A81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>Разработка плана социальной помощи</w:t>
            </w:r>
            <w:r w:rsidRPr="00CB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>лицам из группы риска,</w:t>
            </w: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оказавшимися в ТЖС</w:t>
            </w: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следующими формами работы: патернализм и «работа со случаем».</w:t>
            </w:r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2" w:type="dxa"/>
            <w:shd w:val="clear" w:color="auto" w:fill="auto"/>
          </w:tcPr>
          <w:p w:rsidR="00A813C7" w:rsidRPr="00CB1CC8" w:rsidRDefault="00A813C7" w:rsidP="00A81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>Решение ситуационной задачи:  работа социального работника с лицами из группы риска,</w:t>
            </w: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оказавшимися в ТЖС</w:t>
            </w: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принципов социальной помощи и поддержки в деятельности патронажных служб: принцип достаточной компетентности специалиста, принцип комплексности и </w:t>
            </w:r>
            <w:proofErr w:type="spellStart"/>
            <w:r w:rsidRPr="00CB1CC8">
              <w:rPr>
                <w:rFonts w:ascii="Times New Roman" w:hAnsi="Times New Roman" w:cs="Times New Roman"/>
                <w:sz w:val="24"/>
                <w:szCs w:val="24"/>
              </w:rPr>
              <w:t>дифференцированности</w:t>
            </w:r>
            <w:proofErr w:type="spellEnd"/>
            <w:r w:rsidRPr="00CB1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2" w:type="dxa"/>
            <w:shd w:val="clear" w:color="auto" w:fill="auto"/>
          </w:tcPr>
          <w:p w:rsidR="00A813C7" w:rsidRDefault="00A813C7" w:rsidP="00A813C7">
            <w:pPr>
              <w:pStyle w:val="a9"/>
              <w:ind w:left="0"/>
              <w:contextualSpacing/>
            </w:pPr>
            <w:r w:rsidRPr="00CB1CC8">
              <w:t>Решение ситуационной задачи:  работа социального работника с лицами из группы риска,</w:t>
            </w:r>
            <w:r w:rsidRPr="00CB1CC8">
              <w:rPr>
                <w:bCs/>
              </w:rPr>
              <w:t xml:space="preserve"> оказавшимися в ТЖС</w:t>
            </w:r>
            <w:r w:rsidRPr="00CB1CC8">
              <w:t xml:space="preserve"> с учётом основных стадии воздействия на клиента (начальная (операционная), процессуальная, результативная) и использованием специальных способов и методов работы с клиентом.</w:t>
            </w:r>
          </w:p>
          <w:p w:rsidR="000D6157" w:rsidRPr="00CB1CC8" w:rsidRDefault="000D6157" w:rsidP="00A813C7">
            <w:pPr>
              <w:pStyle w:val="a9"/>
              <w:ind w:left="0"/>
              <w:contextualSpacing/>
            </w:pPr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12" w:type="dxa"/>
            <w:shd w:val="clear" w:color="auto" w:fill="auto"/>
          </w:tcPr>
          <w:p w:rsidR="00A813C7" w:rsidRPr="00CB1CC8" w:rsidRDefault="00A813C7" w:rsidP="00A813C7">
            <w:pPr>
              <w:pStyle w:val="a9"/>
              <w:ind w:left="0"/>
              <w:contextualSpacing/>
            </w:pPr>
            <w:r w:rsidRPr="00CB1CC8">
              <w:t>Разработка программы социальной помощи (по типу командной помощи) лицам из группы риска,</w:t>
            </w:r>
            <w:r w:rsidRPr="00CB1CC8">
              <w:rPr>
                <w:bCs/>
              </w:rPr>
              <w:t xml:space="preserve"> оказавшимися в ТЖС.</w:t>
            </w:r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3225" w:type="dxa"/>
            <w:vMerge/>
          </w:tcPr>
          <w:p w:rsidR="00A813C7" w:rsidRPr="00CB1CC8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12" w:type="dxa"/>
            <w:shd w:val="clear" w:color="auto" w:fill="auto"/>
          </w:tcPr>
          <w:p w:rsidR="00A813C7" w:rsidRPr="00CB1CC8" w:rsidRDefault="00A813C7" w:rsidP="00A813C7">
            <w:pPr>
              <w:pStyle w:val="a9"/>
              <w:ind w:left="0"/>
              <w:contextualSpacing/>
              <w:jc w:val="both"/>
            </w:pPr>
            <w:r w:rsidRPr="00CB1CC8">
              <w:t>Изучение правил ведения документации на клиентов. Анализ требований к содержанию и оформлению документов в патронажной деятельности</w:t>
            </w:r>
          </w:p>
        </w:tc>
        <w:tc>
          <w:tcPr>
            <w:tcW w:w="3239" w:type="dxa"/>
            <w:vMerge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9864" w:type="dxa"/>
            <w:gridSpan w:val="3"/>
            <w:vMerge w:val="restart"/>
            <w:shd w:val="clear" w:color="auto" w:fill="auto"/>
          </w:tcPr>
          <w:p w:rsidR="00A813C7" w:rsidRPr="00CB1CC8" w:rsidRDefault="00A813C7" w:rsidP="00A813C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1.</w:t>
            </w:r>
            <w:r w:rsidRPr="00CB1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813C7" w:rsidRPr="00CB1CC8" w:rsidRDefault="00A813C7" w:rsidP="00A813C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учебной и специальной литературы (по вопросам к параграфам, главам учебных пособий). </w:t>
            </w:r>
          </w:p>
          <w:p w:rsidR="00A813C7" w:rsidRPr="00CB1CC8" w:rsidRDefault="00A813C7" w:rsidP="00A813C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A813C7" w:rsidRPr="00CB1CC8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bCs/>
                <w:sz w:val="24"/>
                <w:szCs w:val="24"/>
              </w:rPr>
              <w:t xml:space="preserve">     </w:t>
            </w: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контрольные вопросы.</w:t>
            </w:r>
          </w:p>
          <w:p w:rsidR="00A813C7" w:rsidRPr="00CB1CC8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Составление и оформление документов по предложенным ситуациям.</w:t>
            </w:r>
          </w:p>
          <w:p w:rsidR="00A813C7" w:rsidRPr="00CB1CC8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    Составление электронных образовательных ресурсов по темам.</w:t>
            </w:r>
          </w:p>
          <w:p w:rsidR="00A813C7" w:rsidRPr="00CB1CC8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Составление логических схем по темам.</w:t>
            </w:r>
          </w:p>
          <w:p w:rsidR="00A813C7" w:rsidRPr="00CB1CC8" w:rsidRDefault="00A813C7" w:rsidP="00A81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sz w:val="24"/>
                <w:szCs w:val="24"/>
              </w:rPr>
              <w:t xml:space="preserve">    Анализ нормативно-правовых актов.</w:t>
            </w:r>
          </w:p>
          <w:p w:rsidR="00CB1CC8" w:rsidRPr="000F1FFC" w:rsidRDefault="00CB1CC8" w:rsidP="00F32FF8">
            <w:pPr>
              <w:pStyle w:val="a9"/>
              <w:numPr>
                <w:ilvl w:val="0"/>
                <w:numId w:val="43"/>
              </w:numPr>
              <w:jc w:val="both"/>
              <w:rPr>
                <w:bCs/>
              </w:rPr>
            </w:pPr>
            <w:r>
              <w:rPr>
                <w:noProof/>
              </w:rPr>
              <w:t xml:space="preserve"> </w:t>
            </w:r>
            <w:r w:rsidRPr="000F1FFC">
              <w:rPr>
                <w:bCs/>
              </w:rPr>
              <w:t>Изучение и анализ статей   ФЗ   «Об основах  социального обслуживания  населения в РФ»,   касающихся лиц из группы риска, оказавшихся в ТЖС.</w:t>
            </w:r>
          </w:p>
          <w:p w:rsidR="00A813C7" w:rsidRPr="00CB1CC8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bCs/>
              </w:rPr>
            </w:pPr>
            <w:r w:rsidRPr="00CB1CC8">
              <w:rPr>
                <w:bCs/>
              </w:rPr>
              <w:t>Представление классификации причин бродяжничества и типов бездомных на основе анализа теоретических исследований проблемы бездомности в дореволюционной России.</w:t>
            </w:r>
          </w:p>
          <w:p w:rsidR="00A813C7" w:rsidRPr="00CB1CC8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bCs/>
              </w:rPr>
            </w:pPr>
            <w:proofErr w:type="gramStart"/>
            <w:r w:rsidRPr="00CB1CC8">
              <w:rPr>
                <w:bCs/>
              </w:rPr>
              <w:t>Раскрытие  содержания</w:t>
            </w:r>
            <w:proofErr w:type="gramEnd"/>
            <w:r w:rsidRPr="00CB1CC8">
              <w:rPr>
                <w:bCs/>
              </w:rPr>
              <w:t xml:space="preserve"> основных этапов становления технологии социальной помощи бездомным.</w:t>
            </w:r>
          </w:p>
          <w:p w:rsidR="00A813C7" w:rsidRPr="00CB1CC8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</w:pPr>
            <w:r w:rsidRPr="00CB1CC8">
              <w:t>Характеристика роли негосударственных организаций на основании анализа деятельности «Форума переселенческих организаций» в России.</w:t>
            </w:r>
          </w:p>
          <w:p w:rsidR="00A813C7" w:rsidRPr="00CB1CC8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</w:pPr>
            <w:r w:rsidRPr="00CB1CC8">
              <w:t>Характеристика семей военнослужащих: семьи солдат и сержантов, матросов и старшин срочной службы, семьи прапорщиков и мичманов, семьи военнослужащих, проходящих службу по контракту, семьи курсантов, семьи офицеров.</w:t>
            </w:r>
          </w:p>
          <w:p w:rsidR="00CB1CC8" w:rsidRPr="00CB1CC8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</w:pPr>
            <w:r w:rsidRPr="00CB1CC8">
              <w:t>Изучение специфики учреждений профилактики и решения проблем наркозависимых и членов их семей.</w:t>
            </w:r>
            <w:r w:rsidR="00CB1CC8">
              <w:rPr>
                <w:b/>
                <w:bCs/>
              </w:rPr>
              <w:t xml:space="preserve"> </w:t>
            </w:r>
          </w:p>
          <w:p w:rsidR="00A813C7" w:rsidRPr="00CB1CC8" w:rsidRDefault="00A813C7" w:rsidP="00CB1CC8">
            <w:pPr>
              <w:pStyle w:val="a9"/>
              <w:shd w:val="clear" w:color="auto" w:fill="FFFFFF"/>
              <w:jc w:val="both"/>
            </w:pP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9864" w:type="dxa"/>
            <w:gridSpan w:val="3"/>
            <w:vMerge/>
            <w:shd w:val="clear" w:color="auto" w:fill="auto"/>
          </w:tcPr>
          <w:p w:rsidR="00A813C7" w:rsidRPr="00CB1CC8" w:rsidRDefault="00A813C7" w:rsidP="00A813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0" w:hanging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9864" w:type="dxa"/>
            <w:gridSpan w:val="3"/>
            <w:shd w:val="clear" w:color="auto" w:fill="auto"/>
          </w:tcPr>
          <w:p w:rsidR="00A813C7" w:rsidRPr="00CB1CC8" w:rsidRDefault="00A813C7" w:rsidP="00A81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1C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Примерная тематика внеаудиторной самостоятельной работы:</w:t>
            </w:r>
          </w:p>
          <w:p w:rsidR="00A813C7" w:rsidRPr="00CB1CC8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spacing w:val="-1"/>
              </w:rPr>
            </w:pPr>
            <w:r w:rsidRPr="00CB1CC8">
              <w:rPr>
                <w:spacing w:val="5"/>
              </w:rPr>
              <w:t>Проект: «Деятельность социальных служб по защите</w:t>
            </w:r>
            <w:r w:rsidRPr="00CB1CC8">
              <w:t xml:space="preserve"> </w:t>
            </w:r>
            <w:r w:rsidRPr="00CB1CC8">
              <w:rPr>
                <w:spacing w:val="-1"/>
              </w:rPr>
              <w:t>безработных».</w:t>
            </w:r>
          </w:p>
          <w:p w:rsidR="00A813C7" w:rsidRPr="00CB1CC8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jc w:val="both"/>
            </w:pPr>
            <w:r w:rsidRPr="000D6157">
              <w:rPr>
                <w:bCs/>
              </w:rPr>
              <w:t>Сообщение</w:t>
            </w:r>
            <w:r w:rsidRPr="00CB1CC8">
              <w:rPr>
                <w:b/>
                <w:bCs/>
              </w:rPr>
              <w:t>: «</w:t>
            </w:r>
            <w:r w:rsidRPr="00CB1CC8">
              <w:t xml:space="preserve"> Структура и миссия учреждений типа Хоспис в РФ и за рубежом (сравнительный анализ)».</w:t>
            </w:r>
          </w:p>
          <w:p w:rsidR="00A813C7" w:rsidRDefault="00A813C7" w:rsidP="00A813C7">
            <w:pPr>
              <w:pStyle w:val="a9"/>
              <w:numPr>
                <w:ilvl w:val="0"/>
                <w:numId w:val="43"/>
              </w:numPr>
              <w:shd w:val="clear" w:color="auto" w:fill="FFFFFF"/>
              <w:jc w:val="both"/>
              <w:rPr>
                <w:spacing w:val="2"/>
              </w:rPr>
            </w:pPr>
            <w:r w:rsidRPr="000D6157">
              <w:rPr>
                <w:bCs/>
              </w:rPr>
              <w:t>Реферат:</w:t>
            </w:r>
            <w:r w:rsidRPr="00CB1CC8">
              <w:rPr>
                <w:b/>
                <w:bCs/>
              </w:rPr>
              <w:t xml:space="preserve"> «</w:t>
            </w:r>
            <w:r w:rsidRPr="00CB1CC8">
              <w:rPr>
                <w:spacing w:val="2"/>
              </w:rPr>
              <w:t>Содержание социальной работы в области профилактики бродяжничества».</w:t>
            </w:r>
          </w:p>
          <w:p w:rsidR="00CB1CC8" w:rsidRPr="00CB1CC8" w:rsidRDefault="00CB1CC8" w:rsidP="00CB1CC8">
            <w:pPr>
              <w:pStyle w:val="a9"/>
              <w:shd w:val="clear" w:color="auto" w:fill="FFFFFF"/>
              <w:jc w:val="both"/>
              <w:rPr>
                <w:spacing w:val="2"/>
              </w:rPr>
            </w:pP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9864" w:type="dxa"/>
            <w:gridSpan w:val="3"/>
            <w:shd w:val="clear" w:color="auto" w:fill="auto"/>
          </w:tcPr>
          <w:p w:rsidR="00A813C7" w:rsidRPr="00CB1CC8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курсовых работ (проектов)</w:t>
            </w:r>
            <w:r w:rsidRPr="00CB1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(если предусмотрено)</w:t>
            </w:r>
          </w:p>
          <w:p w:rsidR="00A813C7" w:rsidRPr="00CB1CC8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9864" w:type="dxa"/>
            <w:gridSpan w:val="3"/>
            <w:shd w:val="clear" w:color="auto" w:fill="auto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по курсовой работе (проекту) </w:t>
            </w:r>
            <w:r w:rsidRPr="008135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(если предусмотрено)</w:t>
            </w:r>
          </w:p>
          <w:p w:rsidR="00A813C7" w:rsidRPr="00813517" w:rsidRDefault="00A813C7" w:rsidP="00A8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различными источниками информации в библиотеке </w:t>
            </w:r>
            <w:proofErr w:type="spellStart"/>
            <w:r w:rsidRPr="00813517">
              <w:rPr>
                <w:rFonts w:ascii="Times New Roman" w:eastAsia="Calibri" w:hAnsi="Times New Roman" w:cs="Times New Roman"/>
                <w:sz w:val="24"/>
                <w:szCs w:val="24"/>
              </w:rPr>
              <w:t>ссуза</w:t>
            </w:r>
            <w:proofErr w:type="spellEnd"/>
            <w:r w:rsidRPr="00813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или в подразделении, выступающем базой практики. Студенты также должны иметь возможность работы в </w:t>
            </w:r>
            <w:proofErr w:type="spellStart"/>
            <w:r w:rsidRPr="00813517">
              <w:rPr>
                <w:rFonts w:ascii="Times New Roman" w:eastAsia="Calibri" w:hAnsi="Times New Roman" w:cs="Times New Roman"/>
                <w:sz w:val="24"/>
                <w:szCs w:val="24"/>
              </w:rPr>
              <w:t>Internet</w:t>
            </w:r>
            <w:proofErr w:type="spellEnd"/>
            <w:r w:rsidRPr="00813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библиографическими каталогами, справочниками и т.д.  Сбор материалов и информации по нормативно-правовым основам социальной работы с осужденными, мигрантами, </w:t>
            </w:r>
            <w:proofErr w:type="spellStart"/>
            <w:r w:rsidRPr="00813517">
              <w:rPr>
                <w:rFonts w:ascii="Times New Roman" w:eastAsia="Calibri" w:hAnsi="Times New Roman" w:cs="Times New Roman"/>
                <w:sz w:val="24"/>
                <w:szCs w:val="24"/>
              </w:rPr>
              <w:t>бездомнымными</w:t>
            </w:r>
            <w:proofErr w:type="spellEnd"/>
            <w:r w:rsidRPr="00813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страдающими различными заболеваниями, военнослужащими. В качестве такого материала могут выступать все виды источников: </w:t>
            </w:r>
            <w:r w:rsidRPr="008135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монографии и научные труды, публикации в периодической печати, сборники материалов конференций, учебники, справочники и т.д.</w:t>
            </w:r>
          </w:p>
          <w:p w:rsidR="00A813C7" w:rsidRPr="00813517" w:rsidRDefault="00A813C7" w:rsidP="00BF3B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9864" w:type="dxa"/>
            <w:gridSpan w:val="3"/>
            <w:shd w:val="clear" w:color="auto" w:fill="auto"/>
          </w:tcPr>
          <w:p w:rsidR="00A813C7" w:rsidRPr="00A370DD" w:rsidRDefault="00A813C7" w:rsidP="00A813C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Производственная практика </w:t>
            </w:r>
            <w:r w:rsidRPr="00A3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(для СПО – </w:t>
            </w:r>
            <w:r w:rsidRPr="00A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профилю специальности)</w:t>
            </w:r>
            <w:r w:rsidRPr="00A3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по модулю</w:t>
            </w:r>
            <w:r w:rsidRPr="00A3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(если предусмотрена итоговая (концентрированная) практика)</w:t>
            </w:r>
          </w:p>
          <w:p w:rsidR="00A813C7" w:rsidRPr="00A370DD" w:rsidRDefault="00A813C7" w:rsidP="00BF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BF3B41" w:rsidRPr="000D6157" w:rsidRDefault="00A813C7" w:rsidP="00BF3B41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D61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Диагностика ТЖС и профилактики </w:t>
            </w:r>
            <w:r w:rsidRPr="000D61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возникновения новых ТЖС у лиц из групп </w:t>
            </w:r>
            <w:r w:rsidRPr="000D61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риска, осуществления их социального </w:t>
            </w:r>
            <w:r w:rsidRPr="000D61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патроната</w:t>
            </w:r>
            <w:r w:rsidR="00BF3B41" w:rsidRPr="000D61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A813C7" w:rsidRPr="000D6157" w:rsidRDefault="00A813C7" w:rsidP="00BF3B41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D61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Создания необходимых условий для адаптации к существующим реалиям жизни, реабилитации, координации работы по преобразованию ТЖС у лиц из групп</w:t>
            </w:r>
            <w:r w:rsidRPr="000D61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риска (лиц без определенного места жительства; мигрантов; безработных; молодежи;</w:t>
            </w:r>
            <w:r w:rsidRPr="000D61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лиц, страдающих психическими</w:t>
            </w:r>
            <w:r w:rsidRPr="000D61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заболеваниями, осужденных, детей, оказавшихся </w:t>
            </w:r>
            <w:r w:rsidRPr="000D61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 ТЖС</w:t>
            </w:r>
            <w:r w:rsidRPr="000D61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61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инфицированных ВИЧ;</w:t>
            </w:r>
            <w:r w:rsidRPr="000D61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наркозависимыми и членами их семей;</w:t>
            </w:r>
            <w:r w:rsidRPr="000D61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военнослужащими и членами их семей; безнадежно и тяжелобольными, др.);</w:t>
            </w:r>
          </w:p>
          <w:p w:rsidR="00A813C7" w:rsidRPr="00813517" w:rsidRDefault="00A813C7" w:rsidP="00A813C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организацией социального обслуживания и социальной </w:t>
            </w:r>
            <w:proofErr w:type="gramStart"/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помощи  лицам</w:t>
            </w:r>
            <w:proofErr w:type="gramEnd"/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риска, оказавшихся в ТЖС ;</w:t>
            </w:r>
          </w:p>
          <w:p w:rsidR="00A813C7" w:rsidRPr="00813517" w:rsidRDefault="00A813C7" w:rsidP="00A813C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участие в ведении документации лиц группы риска, оказавшихся в ТЖС, обследовании их семейно-бытового положения;</w:t>
            </w:r>
          </w:p>
          <w:p w:rsidR="00A813C7" w:rsidRPr="00813517" w:rsidRDefault="00A813C7" w:rsidP="00A813C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участие в приеме граждан, обращающихся в сектор по вопросам социально-бытового обслуживания и оказания различного вида социальной помощи;</w:t>
            </w:r>
          </w:p>
          <w:p w:rsidR="00A813C7" w:rsidRPr="00813517" w:rsidRDefault="00A813C7" w:rsidP="00A813C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медико-психологической, психолого-педагогической работе </w:t>
            </w:r>
            <w:proofErr w:type="gramStart"/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с  лицами</w:t>
            </w:r>
            <w:proofErr w:type="gramEnd"/>
            <w:r w:rsidRPr="00813517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риска, оказавшихся в ТЖС ,</w:t>
            </w:r>
          </w:p>
          <w:p w:rsidR="00A813C7" w:rsidRPr="00813517" w:rsidRDefault="00A813C7" w:rsidP="00A813C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индивидуальной коррекции поведения, образа жизни или социального воспитания  лиц группы риска, оказавшихся в ТЖС;</w:t>
            </w:r>
          </w:p>
          <w:p w:rsidR="00A813C7" w:rsidRPr="00813517" w:rsidRDefault="00A813C7" w:rsidP="00A813C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A813C7" w:rsidRPr="00813517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9864" w:type="dxa"/>
            <w:gridSpan w:val="3"/>
            <w:shd w:val="clear" w:color="auto" w:fill="auto"/>
          </w:tcPr>
          <w:p w:rsidR="00A813C7" w:rsidRPr="00813517" w:rsidRDefault="00A813C7" w:rsidP="00A813C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:rsidR="00A813C7" w:rsidRPr="00897E2D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C7" w:rsidRPr="00813517" w:rsidTr="00F32FF8">
        <w:tc>
          <w:tcPr>
            <w:tcW w:w="9864" w:type="dxa"/>
            <w:gridSpan w:val="3"/>
            <w:shd w:val="clear" w:color="auto" w:fill="auto"/>
          </w:tcPr>
          <w:p w:rsidR="00A813C7" w:rsidRPr="00813517" w:rsidRDefault="00A813C7" w:rsidP="00A813C7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39" w:type="dxa"/>
            <w:shd w:val="clear" w:color="auto" w:fill="auto"/>
          </w:tcPr>
          <w:p w:rsidR="00A813C7" w:rsidRPr="00897E2D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7E2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*</w:t>
            </w:r>
          </w:p>
          <w:p w:rsidR="00A813C7" w:rsidRPr="00897E2D" w:rsidRDefault="00A813C7" w:rsidP="00A813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3C7" w:rsidRPr="00813517" w:rsidRDefault="00A813C7" w:rsidP="00A8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276" w:rsidRPr="001E5276" w:rsidRDefault="001E5276" w:rsidP="0081351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E5276" w:rsidRPr="001E5276" w:rsidRDefault="001E5276" w:rsidP="001E5276">
      <w:pPr>
        <w:jc w:val="center"/>
        <w:rPr>
          <w:rFonts w:ascii="Times New Roman" w:hAnsi="Times New Roman" w:cs="Times New Roman"/>
        </w:rPr>
      </w:pPr>
    </w:p>
    <w:p w:rsidR="001E5276" w:rsidRPr="00897E2D" w:rsidRDefault="001E5276" w:rsidP="001E5276">
      <w:pPr>
        <w:rPr>
          <w:rFonts w:ascii="Times New Roman" w:hAnsi="Times New Roman" w:cs="Times New Roman"/>
          <w:i/>
          <w:iCs/>
        </w:rPr>
        <w:sectPr w:rsidR="001E5276" w:rsidRPr="00897E2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 w:rsidRPr="001E5276">
        <w:rPr>
          <w:b/>
          <w:bCs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1E5276" w:rsidRPr="001E5276" w:rsidRDefault="001E5276" w:rsidP="001E5276">
      <w:pPr>
        <w:rPr>
          <w:rFonts w:ascii="Times New Roman" w:hAnsi="Times New Roman" w:cs="Times New Roman"/>
          <w:sz w:val="28"/>
          <w:szCs w:val="28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1E5276">
        <w:rPr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 xml:space="preserve">Реализация профессионального модуля предполагает </w:t>
      </w:r>
      <w:r w:rsidRPr="001E5276">
        <w:rPr>
          <w:rFonts w:ascii="Times New Roman" w:hAnsi="Times New Roman" w:cs="Times New Roman"/>
          <w:b/>
          <w:sz w:val="28"/>
          <w:szCs w:val="28"/>
        </w:rPr>
        <w:t>наличие учебных кабинетов</w:t>
      </w:r>
      <w:r w:rsidRPr="001E5276">
        <w:rPr>
          <w:rFonts w:ascii="Times New Roman" w:hAnsi="Times New Roman" w:cs="Times New Roman"/>
          <w:sz w:val="28"/>
          <w:szCs w:val="28"/>
        </w:rPr>
        <w:t xml:space="preserve">: </w:t>
      </w:r>
      <w:r w:rsidRPr="001E5276">
        <w:rPr>
          <w:rFonts w:ascii="Times New Roman" w:hAnsi="Times New Roman" w:cs="Times New Roman"/>
          <w:i/>
          <w:sz w:val="28"/>
          <w:szCs w:val="28"/>
        </w:rPr>
        <w:t>педагогики и психологии, методики обучения продуктивным видам деятельности</w:t>
      </w:r>
      <w:r w:rsidRPr="001E5276">
        <w:rPr>
          <w:rFonts w:ascii="Times New Roman" w:hAnsi="Times New Roman" w:cs="Times New Roman"/>
          <w:sz w:val="28"/>
          <w:szCs w:val="28"/>
        </w:rPr>
        <w:t xml:space="preserve">; лабораторий: </w:t>
      </w:r>
      <w:r w:rsidRPr="001E5276">
        <w:rPr>
          <w:rFonts w:ascii="Times New Roman" w:hAnsi="Times New Roman" w:cs="Times New Roman"/>
          <w:i/>
          <w:sz w:val="28"/>
          <w:szCs w:val="28"/>
        </w:rPr>
        <w:t>информатики и информационно-коммуникационных технологий</w:t>
      </w:r>
      <w:r w:rsidRPr="001E5276">
        <w:rPr>
          <w:rFonts w:ascii="Times New Roman" w:hAnsi="Times New Roman" w:cs="Times New Roman"/>
          <w:sz w:val="28"/>
          <w:szCs w:val="28"/>
        </w:rPr>
        <w:t>; спортивного зала, стадиона, зала ритмики и хореографии, библиотеки, читального зала с выходом в Интернет, актового зала.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</w:t>
      </w:r>
      <w:r w:rsidRPr="001E5276">
        <w:rPr>
          <w:rFonts w:ascii="Times New Roman" w:hAnsi="Times New Roman" w:cs="Times New Roman"/>
          <w:bCs/>
          <w:sz w:val="28"/>
          <w:szCs w:val="28"/>
        </w:rPr>
        <w:t>: персональные компьютеры, принтеры, проектор, интерактивная доска, программное обеспечение, комплект учебно-методической документации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>Реализация профессионального модуля предполагает обязательную производственную практику, которую рекомендуется проводить концентрированно.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1E5276">
        <w:rPr>
          <w:b/>
          <w:bCs/>
          <w:sz w:val="28"/>
          <w:szCs w:val="28"/>
        </w:rPr>
        <w:t>4.2. Информационное обеспечение обучения.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27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276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E71DB5" w:rsidRPr="0007196E" w:rsidRDefault="00E71DB5" w:rsidP="001E5276">
      <w:pPr>
        <w:pStyle w:val="a9"/>
        <w:numPr>
          <w:ilvl w:val="0"/>
          <w:numId w:val="48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07196E">
        <w:rPr>
          <w:sz w:val="28"/>
          <w:szCs w:val="28"/>
        </w:rPr>
        <w:t xml:space="preserve">Абдуллаева, Т.М. Социальная работа / Т.М. Абдуллаева - М.: Овал, 2007. </w:t>
      </w:r>
    </w:p>
    <w:p w:rsidR="00E71DB5" w:rsidRPr="001E5276" w:rsidRDefault="00E71DB5" w:rsidP="001E5276">
      <w:pPr>
        <w:pStyle w:val="a9"/>
        <w:numPr>
          <w:ilvl w:val="0"/>
          <w:numId w:val="48"/>
        </w:numPr>
        <w:tabs>
          <w:tab w:val="left" w:pos="284"/>
        </w:tabs>
        <w:contextualSpacing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Акмалова</w:t>
      </w:r>
      <w:proofErr w:type="spellEnd"/>
      <w:r w:rsidRPr="001E5276">
        <w:rPr>
          <w:sz w:val="28"/>
          <w:szCs w:val="28"/>
        </w:rPr>
        <w:t xml:space="preserve">, А. А. Социальная работа с мигрантами и беженцами [Текст]: учеб. пособие / А. А. </w:t>
      </w:r>
      <w:proofErr w:type="spellStart"/>
      <w:r w:rsidRPr="001E5276">
        <w:rPr>
          <w:sz w:val="28"/>
          <w:szCs w:val="28"/>
        </w:rPr>
        <w:t>Акмалова</w:t>
      </w:r>
      <w:proofErr w:type="spellEnd"/>
      <w:r w:rsidRPr="001E5276">
        <w:rPr>
          <w:sz w:val="28"/>
          <w:szCs w:val="28"/>
        </w:rPr>
        <w:t xml:space="preserve">, В. М. </w:t>
      </w:r>
      <w:proofErr w:type="spellStart"/>
      <w:r w:rsidRPr="001E5276">
        <w:rPr>
          <w:sz w:val="28"/>
          <w:szCs w:val="28"/>
        </w:rPr>
        <w:t>Капицын</w:t>
      </w:r>
      <w:proofErr w:type="spellEnd"/>
      <w:r w:rsidRPr="001E5276">
        <w:rPr>
          <w:sz w:val="28"/>
          <w:szCs w:val="28"/>
        </w:rPr>
        <w:t>. – М.:</w:t>
      </w:r>
      <w:r>
        <w:rPr>
          <w:sz w:val="28"/>
          <w:szCs w:val="28"/>
        </w:rPr>
        <w:t xml:space="preserve"> </w:t>
      </w:r>
      <w:r w:rsidRPr="001E5276">
        <w:rPr>
          <w:sz w:val="28"/>
          <w:szCs w:val="28"/>
        </w:rPr>
        <w:t>ИНФРА</w:t>
      </w:r>
      <w:r>
        <w:rPr>
          <w:sz w:val="28"/>
          <w:szCs w:val="28"/>
        </w:rPr>
        <w:t>, 2008.</w:t>
      </w:r>
    </w:p>
    <w:p w:rsidR="00E71DB5" w:rsidRPr="001E5276" w:rsidRDefault="00E71DB5" w:rsidP="001E5276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Акмалова</w:t>
      </w:r>
      <w:proofErr w:type="spellEnd"/>
      <w:r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А.А., </w:t>
      </w:r>
      <w:proofErr w:type="spellStart"/>
      <w:r w:rsidRPr="001E5276">
        <w:rPr>
          <w:sz w:val="28"/>
          <w:szCs w:val="28"/>
        </w:rPr>
        <w:t>Капицын</w:t>
      </w:r>
      <w:proofErr w:type="spellEnd"/>
      <w:r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В.М. Социальная работа с мигрантами и бе</w:t>
      </w:r>
      <w:r w:rsidR="008D1CB4">
        <w:rPr>
          <w:sz w:val="28"/>
          <w:szCs w:val="28"/>
        </w:rPr>
        <w:t>женцами: учеб. Пособие/ Ответ. р</w:t>
      </w:r>
      <w:r w:rsidRPr="001E5276">
        <w:rPr>
          <w:sz w:val="28"/>
          <w:szCs w:val="28"/>
        </w:rPr>
        <w:t>ед. П.Д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Павленок</w:t>
      </w:r>
      <w:proofErr w:type="spellEnd"/>
      <w:r>
        <w:rPr>
          <w:sz w:val="28"/>
          <w:szCs w:val="28"/>
        </w:rPr>
        <w:t xml:space="preserve">. – М.: </w:t>
      </w:r>
      <w:r w:rsidR="008D1CB4">
        <w:rPr>
          <w:sz w:val="28"/>
          <w:szCs w:val="28"/>
        </w:rPr>
        <w:t xml:space="preserve">ИНФРА, </w:t>
      </w:r>
      <w:r>
        <w:rPr>
          <w:sz w:val="28"/>
          <w:szCs w:val="28"/>
        </w:rPr>
        <w:t xml:space="preserve">2011. </w:t>
      </w:r>
    </w:p>
    <w:p w:rsidR="00E71DB5" w:rsidRPr="001E5276" w:rsidRDefault="00E71DB5" w:rsidP="001E5276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Балашова, Т. Н. Миграция и демография как неотложные направления развития приоритетных национальных проек</w:t>
      </w:r>
      <w:r>
        <w:rPr>
          <w:sz w:val="28"/>
          <w:szCs w:val="28"/>
        </w:rPr>
        <w:t>тов [Текст] /Т.</w:t>
      </w:r>
      <w:r w:rsidRPr="001E5276">
        <w:rPr>
          <w:sz w:val="28"/>
          <w:szCs w:val="28"/>
        </w:rPr>
        <w:t>Н. Балашова // Ми</w:t>
      </w:r>
      <w:r>
        <w:rPr>
          <w:sz w:val="28"/>
          <w:szCs w:val="28"/>
        </w:rPr>
        <w:t xml:space="preserve">грационное право – М.: Академия, 2007. 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Буцков, Н.А. Психология личности / Н.А. Буцков. - СПб.:</w:t>
      </w:r>
      <w:r>
        <w:rPr>
          <w:sz w:val="28"/>
          <w:szCs w:val="28"/>
        </w:rPr>
        <w:t xml:space="preserve"> Питер, 2006. 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1E5276">
        <w:rPr>
          <w:sz w:val="28"/>
          <w:szCs w:val="28"/>
        </w:rPr>
        <w:lastRenderedPageBreak/>
        <w:t>Курбатов</w:t>
      </w:r>
      <w:r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В.И. Социальная работа: Учебное </w:t>
      </w:r>
      <w:proofErr w:type="gramStart"/>
      <w:r w:rsidRPr="001E5276">
        <w:rPr>
          <w:sz w:val="28"/>
          <w:szCs w:val="28"/>
        </w:rPr>
        <w:t>пособие.-</w:t>
      </w:r>
      <w:proofErr w:type="gramEnd"/>
      <w:r w:rsidRPr="001E5276">
        <w:rPr>
          <w:sz w:val="28"/>
          <w:szCs w:val="28"/>
        </w:rPr>
        <w:t xml:space="preserve"> М.: ИТК «Дашков и К»; Ростов н/Д: Наука-Пресс, 2006</w:t>
      </w:r>
      <w:r>
        <w:rPr>
          <w:sz w:val="28"/>
          <w:szCs w:val="28"/>
        </w:rPr>
        <w:t>.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Леонидова, Т. И. Содержание миграционной функции государства: теоретические аспекты [Текст] / Т. И. Леонидова // Ми</w:t>
      </w:r>
      <w:r>
        <w:rPr>
          <w:sz w:val="28"/>
          <w:szCs w:val="28"/>
        </w:rPr>
        <w:t xml:space="preserve">грационное право – М.: Академия, 2007. 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1E5276">
        <w:rPr>
          <w:sz w:val="28"/>
          <w:szCs w:val="28"/>
        </w:rPr>
        <w:t xml:space="preserve">Луняка, Р. В. Актуальные проблемы механизма правового регулирования миграции в России [Текст] / Р. В. </w:t>
      </w:r>
      <w:r>
        <w:rPr>
          <w:sz w:val="28"/>
          <w:szCs w:val="28"/>
        </w:rPr>
        <w:t xml:space="preserve">Луняка // Миграционное право – М.: Академия, </w:t>
      </w:r>
      <w:r w:rsidRPr="001E5276">
        <w:rPr>
          <w:sz w:val="28"/>
          <w:szCs w:val="28"/>
        </w:rPr>
        <w:t>2007. - №1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1E5276">
        <w:rPr>
          <w:sz w:val="28"/>
          <w:szCs w:val="28"/>
        </w:rPr>
        <w:t xml:space="preserve">Маслова, Т. Ф. Социальное самочувствие вынужденных переселенцев [Текст] / Т. Ф. Маслова // </w:t>
      </w:r>
      <w:proofErr w:type="spellStart"/>
      <w:r w:rsidRPr="001E5276">
        <w:rPr>
          <w:sz w:val="28"/>
          <w:szCs w:val="28"/>
        </w:rPr>
        <w:t>Социс</w:t>
      </w:r>
      <w:proofErr w:type="spellEnd"/>
      <w:r w:rsidRPr="001E5276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М.:  ВЛАДОС, </w:t>
      </w:r>
      <w:r w:rsidRPr="001E5276">
        <w:rPr>
          <w:sz w:val="28"/>
          <w:szCs w:val="28"/>
        </w:rPr>
        <w:t>2007.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rStyle w:val="inf2"/>
          <w:sz w:val="28"/>
          <w:szCs w:val="28"/>
        </w:rPr>
      </w:pPr>
      <w:r>
        <w:rPr>
          <w:rStyle w:val="inf2"/>
          <w:sz w:val="28"/>
          <w:szCs w:val="28"/>
        </w:rPr>
        <w:t xml:space="preserve"> </w:t>
      </w:r>
      <w:r w:rsidRPr="001E5276">
        <w:rPr>
          <w:rStyle w:val="inf2"/>
          <w:sz w:val="28"/>
          <w:szCs w:val="28"/>
        </w:rPr>
        <w:t xml:space="preserve">О мерах по оказанию содействия добровольному переселению в Российскую Федерацию соотечественников, проживающих за рубежом: указ Президента РФ от 22 июня 2006 г. № 637; приложение: Государственная программа по оказанию содействия добровольному переселению в РФ соотечественников, проживающих за рубежом </w:t>
      </w:r>
      <w:r w:rsidRPr="001E5276">
        <w:rPr>
          <w:sz w:val="28"/>
          <w:szCs w:val="28"/>
        </w:rPr>
        <w:t xml:space="preserve">[Электронный ресурс]. – Режим доступа: </w:t>
      </w:r>
      <w:hyperlink r:id="rId9" w:history="1">
        <w:r w:rsidRPr="001E5276">
          <w:rPr>
            <w:rStyle w:val="af"/>
            <w:color w:val="auto"/>
            <w:sz w:val="28"/>
            <w:szCs w:val="28"/>
          </w:rPr>
          <w:t>http://www.mid.ru/ns-dgpch.nsf/gpsdp</w:t>
        </w:r>
      </w:hyperlink>
      <w:r w:rsidRPr="001E5276">
        <w:rPr>
          <w:rStyle w:val="inf2"/>
          <w:sz w:val="28"/>
          <w:szCs w:val="28"/>
        </w:rPr>
        <w:t xml:space="preserve">? - </w:t>
      </w:r>
      <w:proofErr w:type="spellStart"/>
      <w:r w:rsidRPr="001E5276">
        <w:rPr>
          <w:rStyle w:val="inf2"/>
          <w:sz w:val="28"/>
          <w:szCs w:val="28"/>
        </w:rPr>
        <w:t>Загл</w:t>
      </w:r>
      <w:proofErr w:type="spellEnd"/>
      <w:r w:rsidRPr="001E5276">
        <w:rPr>
          <w:rStyle w:val="inf2"/>
          <w:sz w:val="28"/>
          <w:szCs w:val="28"/>
        </w:rPr>
        <w:t>. с экрана.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E5276">
        <w:rPr>
          <w:sz w:val="28"/>
          <w:szCs w:val="28"/>
        </w:rPr>
        <w:t>Павленок</w:t>
      </w:r>
      <w:proofErr w:type="spellEnd"/>
      <w:r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П.Д. Введение в профессию «Социальная работа». - М.</w:t>
      </w:r>
      <w:r>
        <w:rPr>
          <w:sz w:val="28"/>
          <w:szCs w:val="28"/>
        </w:rPr>
        <w:t xml:space="preserve">: ИНФРА, 2006. </w:t>
      </w:r>
    </w:p>
    <w:p w:rsidR="00E71DB5" w:rsidRPr="001E5276" w:rsidRDefault="00E71DB5" w:rsidP="001E5276">
      <w:pPr>
        <w:pStyle w:val="aa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Павленок</w:t>
      </w:r>
      <w:proofErr w:type="spellEnd"/>
      <w:r>
        <w:rPr>
          <w:sz w:val="28"/>
          <w:szCs w:val="28"/>
        </w:rPr>
        <w:t xml:space="preserve">, П.Д. </w:t>
      </w:r>
      <w:r w:rsidRPr="001E5276">
        <w:rPr>
          <w:sz w:val="28"/>
          <w:szCs w:val="28"/>
        </w:rPr>
        <w:t xml:space="preserve">Основы социальной работы. Учебник. / Под ред. П.Д. </w:t>
      </w:r>
      <w:proofErr w:type="spellStart"/>
      <w:r w:rsidRPr="001E5276">
        <w:rPr>
          <w:sz w:val="28"/>
          <w:szCs w:val="28"/>
        </w:rPr>
        <w:t>Павленка</w:t>
      </w:r>
      <w:proofErr w:type="spellEnd"/>
      <w:r w:rsidRPr="001E5276">
        <w:rPr>
          <w:sz w:val="28"/>
          <w:szCs w:val="28"/>
        </w:rPr>
        <w:t>. - М.</w:t>
      </w:r>
      <w:r w:rsidR="00981007">
        <w:rPr>
          <w:sz w:val="28"/>
          <w:szCs w:val="28"/>
        </w:rPr>
        <w:t>: ИНФРА</w:t>
      </w:r>
      <w:r>
        <w:rPr>
          <w:sz w:val="28"/>
          <w:szCs w:val="28"/>
        </w:rPr>
        <w:t xml:space="preserve">, 2006. </w:t>
      </w:r>
    </w:p>
    <w:p w:rsidR="00E71DB5" w:rsidRPr="001E5276" w:rsidRDefault="00E71DB5" w:rsidP="001E5276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Петровский, А.В. </w:t>
      </w:r>
      <w:r w:rsidRPr="001E5276">
        <w:rPr>
          <w:rStyle w:val="apple-style-span"/>
          <w:sz w:val="28"/>
          <w:szCs w:val="28"/>
        </w:rPr>
        <w:t xml:space="preserve">Социальная психология // Под редакцией Петровского А.В. </w:t>
      </w:r>
      <w:r>
        <w:rPr>
          <w:rStyle w:val="apple-style-span"/>
          <w:sz w:val="28"/>
          <w:szCs w:val="28"/>
        </w:rPr>
        <w:t>–</w:t>
      </w:r>
      <w:r w:rsidRPr="001E5276">
        <w:rPr>
          <w:rStyle w:val="apple-style-span"/>
          <w:sz w:val="28"/>
          <w:szCs w:val="28"/>
        </w:rPr>
        <w:t xml:space="preserve"> М</w:t>
      </w:r>
      <w:r>
        <w:rPr>
          <w:rStyle w:val="apple-style-span"/>
          <w:sz w:val="28"/>
          <w:szCs w:val="28"/>
        </w:rPr>
        <w:t xml:space="preserve">.: Академия, 2006. </w:t>
      </w:r>
    </w:p>
    <w:p w:rsidR="00E71DB5" w:rsidRPr="001E5276" w:rsidRDefault="00E71DB5" w:rsidP="001E5276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5276">
        <w:rPr>
          <w:sz w:val="28"/>
          <w:szCs w:val="28"/>
        </w:rPr>
        <w:t xml:space="preserve">Стенограмма парламентских слушаний на тему: «Защита прав соотечественников за рубежом: состояние законодательства и перспективы его совершенствования» от 12.04.2006 [Электронный ресурс]. – Режим доступа: </w:t>
      </w:r>
      <w:hyperlink r:id="rId10" w:history="1">
        <w:r w:rsidRPr="001E5276">
          <w:rPr>
            <w:rStyle w:val="af"/>
            <w:color w:val="auto"/>
            <w:sz w:val="28"/>
            <w:szCs w:val="28"/>
            <w:lang w:val="en-US"/>
          </w:rPr>
          <w:t>http</w:t>
        </w:r>
        <w:r w:rsidRPr="001E5276">
          <w:rPr>
            <w:rStyle w:val="af"/>
            <w:color w:val="auto"/>
            <w:sz w:val="28"/>
            <w:szCs w:val="28"/>
          </w:rPr>
          <w:t>://</w:t>
        </w:r>
        <w:r w:rsidRPr="001E5276">
          <w:rPr>
            <w:rStyle w:val="af"/>
            <w:color w:val="auto"/>
            <w:sz w:val="28"/>
            <w:szCs w:val="28"/>
            <w:lang w:val="en-US"/>
          </w:rPr>
          <w:t>www</w:t>
        </w:r>
        <w:r w:rsidRPr="001E5276">
          <w:rPr>
            <w:rStyle w:val="af"/>
            <w:color w:val="auto"/>
            <w:sz w:val="28"/>
            <w:szCs w:val="28"/>
          </w:rPr>
          <w:t>.</w:t>
        </w:r>
        <w:r w:rsidRPr="001E5276">
          <w:rPr>
            <w:rStyle w:val="af"/>
            <w:color w:val="auto"/>
            <w:sz w:val="28"/>
            <w:szCs w:val="28"/>
            <w:lang w:val="en-US"/>
          </w:rPr>
          <w:t>council</w:t>
        </w:r>
        <w:r w:rsidRPr="001E5276">
          <w:rPr>
            <w:rStyle w:val="af"/>
            <w:color w:val="auto"/>
            <w:sz w:val="28"/>
            <w:szCs w:val="28"/>
          </w:rPr>
          <w:t>.</w:t>
        </w:r>
        <w:proofErr w:type="spellStart"/>
        <w:r w:rsidRPr="001E5276">
          <w:rPr>
            <w:rStyle w:val="af"/>
            <w:color w:val="auto"/>
            <w:sz w:val="28"/>
            <w:szCs w:val="28"/>
            <w:lang w:val="en-US"/>
          </w:rPr>
          <w:t>gov</w:t>
        </w:r>
        <w:proofErr w:type="spellEnd"/>
        <w:r w:rsidRPr="001E5276">
          <w:rPr>
            <w:rStyle w:val="af"/>
            <w:color w:val="auto"/>
            <w:sz w:val="28"/>
            <w:szCs w:val="28"/>
          </w:rPr>
          <w:t>.</w:t>
        </w:r>
        <w:proofErr w:type="spellStart"/>
        <w:r w:rsidRPr="001E5276">
          <w:rPr>
            <w:rStyle w:val="af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E5276">
        <w:rPr>
          <w:sz w:val="28"/>
          <w:szCs w:val="28"/>
        </w:rPr>
        <w:t xml:space="preserve">. - </w:t>
      </w:r>
      <w:proofErr w:type="spellStart"/>
      <w:r w:rsidRPr="001E5276">
        <w:rPr>
          <w:sz w:val="28"/>
          <w:szCs w:val="28"/>
        </w:rPr>
        <w:t>Загл</w:t>
      </w:r>
      <w:proofErr w:type="spellEnd"/>
      <w:r w:rsidRPr="001E5276">
        <w:rPr>
          <w:sz w:val="28"/>
          <w:szCs w:val="28"/>
        </w:rPr>
        <w:t>. с экрана.</w:t>
      </w:r>
    </w:p>
    <w:p w:rsidR="00E71DB5" w:rsidRPr="001E5276" w:rsidRDefault="00E71DB5" w:rsidP="001E5276">
      <w:pPr>
        <w:pStyle w:val="a9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5276">
        <w:rPr>
          <w:sz w:val="28"/>
          <w:szCs w:val="28"/>
        </w:rPr>
        <w:t>Юдина, Т. Н. Социология миграции [Текст]: учеб. пособие для студ. вузов / Т. Н. Юдина. – М.: Акад</w:t>
      </w:r>
      <w:r>
        <w:rPr>
          <w:sz w:val="28"/>
          <w:szCs w:val="28"/>
        </w:rPr>
        <w:t xml:space="preserve">емический проект, 2006. </w:t>
      </w:r>
    </w:p>
    <w:p w:rsidR="001E5276" w:rsidRPr="001E5276" w:rsidRDefault="001E5276" w:rsidP="001E5276">
      <w:pPr>
        <w:pStyle w:val="a9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rPr>
          <w:sz w:val="28"/>
          <w:szCs w:val="28"/>
        </w:rPr>
      </w:pPr>
    </w:p>
    <w:p w:rsidR="001E5276" w:rsidRPr="001E5276" w:rsidRDefault="001E5276" w:rsidP="001E5276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1E5276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 w:rsidR="003A3E90">
        <w:rPr>
          <w:rFonts w:ascii="Times New Roman" w:hAnsi="Times New Roman" w:cs="Times New Roman"/>
          <w:b/>
          <w:sz w:val="28"/>
          <w:szCs w:val="28"/>
        </w:rPr>
        <w:t>: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Антонов, А.И., Медков, В.М. Со</w:t>
      </w:r>
      <w:r w:rsidR="0089111C">
        <w:rPr>
          <w:sz w:val="28"/>
          <w:szCs w:val="28"/>
        </w:rPr>
        <w:t xml:space="preserve">циология семьи / А.И. Антонов - </w:t>
      </w:r>
      <w:r w:rsidR="00E71DB5">
        <w:rPr>
          <w:sz w:val="28"/>
          <w:szCs w:val="28"/>
        </w:rPr>
        <w:t xml:space="preserve">М.: МГУ, 2007.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Воробьев, П. А., Власова, А. В. Депрессия в пожилом возрасте // Клиническая геронтология - М.</w:t>
      </w:r>
      <w:r w:rsidR="00E71DB5">
        <w:rPr>
          <w:sz w:val="28"/>
          <w:szCs w:val="28"/>
        </w:rPr>
        <w:t>: ВЛАДОС</w:t>
      </w:r>
      <w:r w:rsidRPr="001E5276">
        <w:rPr>
          <w:sz w:val="28"/>
          <w:szCs w:val="28"/>
        </w:rPr>
        <w:t>, 3, 200</w:t>
      </w:r>
      <w:r w:rsidR="00E71DB5">
        <w:rPr>
          <w:sz w:val="28"/>
          <w:szCs w:val="28"/>
        </w:rPr>
        <w:t xml:space="preserve">7.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Государственный доклад о положении граждан старшего поколения в Российской Федерации. - М.</w:t>
      </w:r>
      <w:r w:rsidR="00DB43F0">
        <w:rPr>
          <w:sz w:val="28"/>
          <w:szCs w:val="28"/>
        </w:rPr>
        <w:t>: Академия, 2006.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Гриценко, В.А. Государственное управление / В.А. Гри</w:t>
      </w:r>
      <w:r w:rsidR="00DB43F0">
        <w:rPr>
          <w:sz w:val="28"/>
          <w:szCs w:val="28"/>
        </w:rPr>
        <w:t xml:space="preserve">ценко, - М.: </w:t>
      </w:r>
      <w:proofErr w:type="spellStart"/>
      <w:r w:rsidR="00DB43F0">
        <w:rPr>
          <w:sz w:val="28"/>
          <w:szCs w:val="28"/>
        </w:rPr>
        <w:t>Аст</w:t>
      </w:r>
      <w:proofErr w:type="spellEnd"/>
      <w:r w:rsidR="00DB43F0">
        <w:rPr>
          <w:sz w:val="28"/>
          <w:szCs w:val="28"/>
        </w:rPr>
        <w:t xml:space="preserve">, 2009.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lastRenderedPageBreak/>
        <w:t>Карпович</w:t>
      </w:r>
      <w:proofErr w:type="spellEnd"/>
      <w:r w:rsidR="00DB43F0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Т.Н. Психологическая диагностика социальног</w:t>
      </w:r>
      <w:r w:rsidR="00DB43F0">
        <w:rPr>
          <w:sz w:val="28"/>
          <w:szCs w:val="28"/>
        </w:rPr>
        <w:t>о интеллекта личности</w:t>
      </w:r>
      <w:r w:rsidR="0035677A">
        <w:rPr>
          <w:sz w:val="28"/>
          <w:szCs w:val="28"/>
        </w:rPr>
        <w:t xml:space="preserve"> /Т.Н. </w:t>
      </w:r>
      <w:proofErr w:type="spellStart"/>
      <w:r w:rsidR="0035677A">
        <w:rPr>
          <w:sz w:val="28"/>
          <w:szCs w:val="28"/>
        </w:rPr>
        <w:t>Карпович</w:t>
      </w:r>
      <w:proofErr w:type="spellEnd"/>
      <w:r w:rsidR="00DB43F0">
        <w:rPr>
          <w:sz w:val="28"/>
          <w:szCs w:val="28"/>
        </w:rPr>
        <w:t xml:space="preserve"> -</w:t>
      </w:r>
      <w:r w:rsidRPr="001E5276">
        <w:rPr>
          <w:sz w:val="28"/>
          <w:szCs w:val="28"/>
        </w:rPr>
        <w:t xml:space="preserve"> Мо</w:t>
      </w:r>
      <w:r w:rsidR="00DB43F0">
        <w:rPr>
          <w:sz w:val="28"/>
          <w:szCs w:val="28"/>
        </w:rPr>
        <w:t xml:space="preserve">зырь: Содействие, 2007.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Козубовский</w:t>
      </w:r>
      <w:proofErr w:type="spellEnd"/>
      <w:r w:rsidR="00DB43F0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В.М. Общая психология: личность: </w:t>
      </w:r>
      <w:r w:rsidR="00DB43F0">
        <w:rPr>
          <w:sz w:val="28"/>
          <w:szCs w:val="28"/>
        </w:rPr>
        <w:t>учебное пособие</w:t>
      </w:r>
      <w:r w:rsidR="0035677A">
        <w:rPr>
          <w:sz w:val="28"/>
          <w:szCs w:val="28"/>
        </w:rPr>
        <w:t xml:space="preserve">. 2-е изд./ В.М. </w:t>
      </w:r>
      <w:proofErr w:type="spellStart"/>
      <w:r w:rsidR="0035677A">
        <w:rPr>
          <w:sz w:val="28"/>
          <w:szCs w:val="28"/>
        </w:rPr>
        <w:t>Козубовский</w:t>
      </w:r>
      <w:proofErr w:type="spellEnd"/>
      <w:r w:rsidR="0035677A">
        <w:rPr>
          <w:sz w:val="28"/>
          <w:szCs w:val="28"/>
        </w:rPr>
        <w:t xml:space="preserve"> </w:t>
      </w:r>
      <w:r w:rsidR="00DB43F0">
        <w:rPr>
          <w:sz w:val="28"/>
          <w:szCs w:val="28"/>
        </w:rPr>
        <w:t xml:space="preserve"> - М.: </w:t>
      </w:r>
      <w:proofErr w:type="spellStart"/>
      <w:r w:rsidR="00DB43F0">
        <w:rPr>
          <w:sz w:val="28"/>
          <w:szCs w:val="28"/>
        </w:rPr>
        <w:t>Алмафея</w:t>
      </w:r>
      <w:proofErr w:type="spellEnd"/>
      <w:r w:rsidR="00DB43F0">
        <w:rPr>
          <w:sz w:val="28"/>
          <w:szCs w:val="28"/>
        </w:rPr>
        <w:t xml:space="preserve">, 2007.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Корнюшина</w:t>
      </w:r>
      <w:proofErr w:type="spellEnd"/>
      <w:r w:rsidR="00DB43F0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</w:t>
      </w:r>
      <w:proofErr w:type="spellStart"/>
      <w:r w:rsidRPr="001E5276">
        <w:rPr>
          <w:sz w:val="28"/>
          <w:szCs w:val="28"/>
        </w:rPr>
        <w:t>Р.В.Зар</w:t>
      </w:r>
      <w:r w:rsidR="00E70F25">
        <w:rPr>
          <w:sz w:val="28"/>
          <w:szCs w:val="28"/>
        </w:rPr>
        <w:t>убежный</w:t>
      </w:r>
      <w:proofErr w:type="spellEnd"/>
      <w:r w:rsidR="00E70F25">
        <w:rPr>
          <w:sz w:val="28"/>
          <w:szCs w:val="28"/>
        </w:rPr>
        <w:t xml:space="preserve"> опыт</w:t>
      </w:r>
      <w:r w:rsidR="0089111C">
        <w:rPr>
          <w:sz w:val="28"/>
          <w:szCs w:val="28"/>
        </w:rPr>
        <w:t xml:space="preserve"> социальной работы </w:t>
      </w:r>
      <w:r w:rsidR="00051ED6">
        <w:rPr>
          <w:sz w:val="28"/>
          <w:szCs w:val="28"/>
        </w:rPr>
        <w:t xml:space="preserve">/Р.В. </w:t>
      </w:r>
      <w:proofErr w:type="spellStart"/>
      <w:r w:rsidR="00051ED6">
        <w:rPr>
          <w:sz w:val="28"/>
          <w:szCs w:val="28"/>
        </w:rPr>
        <w:t>Корнюшина</w:t>
      </w:r>
      <w:proofErr w:type="spellEnd"/>
      <w:r w:rsidR="00051ED6">
        <w:rPr>
          <w:sz w:val="28"/>
          <w:szCs w:val="28"/>
        </w:rPr>
        <w:t xml:space="preserve"> </w:t>
      </w:r>
      <w:r w:rsidR="0089111C">
        <w:rPr>
          <w:sz w:val="28"/>
          <w:szCs w:val="28"/>
        </w:rPr>
        <w:t>–</w:t>
      </w:r>
      <w:r w:rsidRPr="001E5276">
        <w:rPr>
          <w:sz w:val="28"/>
          <w:szCs w:val="28"/>
        </w:rPr>
        <w:t xml:space="preserve"> </w:t>
      </w:r>
      <w:r w:rsidR="0089111C">
        <w:rPr>
          <w:sz w:val="28"/>
          <w:szCs w:val="28"/>
        </w:rPr>
        <w:t xml:space="preserve">Новосибирск: </w:t>
      </w:r>
      <w:r w:rsidRPr="001E5276">
        <w:rPr>
          <w:sz w:val="28"/>
          <w:szCs w:val="28"/>
        </w:rPr>
        <w:t>Издательство Дальневосточного университета</w:t>
      </w:r>
      <w:r w:rsidR="00E70F25">
        <w:rPr>
          <w:sz w:val="28"/>
          <w:szCs w:val="28"/>
        </w:rPr>
        <w:t xml:space="preserve">, 2007.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Кудрявцев</w:t>
      </w:r>
      <w:r w:rsidR="00E70F25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Л.Д. Соврем</w:t>
      </w:r>
      <w:r w:rsidR="00662E76">
        <w:rPr>
          <w:sz w:val="28"/>
          <w:szCs w:val="28"/>
        </w:rPr>
        <w:t xml:space="preserve">енное общество и нравственность /Л.Д. Кудрявцев </w:t>
      </w:r>
      <w:r w:rsidRPr="001E5276">
        <w:rPr>
          <w:sz w:val="28"/>
          <w:szCs w:val="28"/>
        </w:rPr>
        <w:t xml:space="preserve"> - М.</w:t>
      </w:r>
      <w:r w:rsidR="00E70F25">
        <w:rPr>
          <w:sz w:val="28"/>
          <w:szCs w:val="28"/>
        </w:rPr>
        <w:t xml:space="preserve">:ВЛАДОС, 2006.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proofErr w:type="spellStart"/>
      <w:r w:rsidRPr="001E5276">
        <w:rPr>
          <w:sz w:val="28"/>
          <w:szCs w:val="28"/>
        </w:rPr>
        <w:t>Лагункина</w:t>
      </w:r>
      <w:proofErr w:type="spellEnd"/>
      <w:r w:rsidR="00E70F25">
        <w:rPr>
          <w:sz w:val="28"/>
          <w:szCs w:val="28"/>
        </w:rPr>
        <w:t>,</w:t>
      </w:r>
      <w:r w:rsidRPr="001E5276">
        <w:rPr>
          <w:sz w:val="28"/>
          <w:szCs w:val="28"/>
        </w:rPr>
        <w:t xml:space="preserve"> В.И. Модель развития социальных служб для уязвимых групп населения. // Программа по распространению результатов проекта «Развития социальных служб для уязвимых групп населения РФ». - М.</w:t>
      </w:r>
      <w:r w:rsidR="00E70F25">
        <w:rPr>
          <w:sz w:val="28"/>
          <w:szCs w:val="28"/>
        </w:rPr>
        <w:t>: ИНФРА, 2007.</w:t>
      </w:r>
    </w:p>
    <w:p w:rsidR="001E5276" w:rsidRPr="001E5276" w:rsidRDefault="00E70F25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E5276" w:rsidRPr="001E5276">
        <w:rPr>
          <w:sz w:val="28"/>
          <w:szCs w:val="28"/>
        </w:rPr>
        <w:t>Павленок</w:t>
      </w:r>
      <w:proofErr w:type="spellEnd"/>
      <w:r>
        <w:rPr>
          <w:sz w:val="28"/>
          <w:szCs w:val="28"/>
        </w:rPr>
        <w:t>,</w:t>
      </w:r>
      <w:r w:rsidR="001E5276" w:rsidRPr="001E5276">
        <w:rPr>
          <w:sz w:val="28"/>
          <w:szCs w:val="28"/>
        </w:rPr>
        <w:t xml:space="preserve"> П.Д. Теория, история и методика социальной работы. Учеб. пос. </w:t>
      </w:r>
      <w:r w:rsidR="00662E76">
        <w:rPr>
          <w:sz w:val="28"/>
          <w:szCs w:val="28"/>
        </w:rPr>
        <w:t xml:space="preserve">/ П.Д. </w:t>
      </w:r>
      <w:proofErr w:type="spellStart"/>
      <w:r w:rsidR="00662E76">
        <w:rPr>
          <w:sz w:val="28"/>
          <w:szCs w:val="28"/>
        </w:rPr>
        <w:t>Павленок</w:t>
      </w:r>
      <w:proofErr w:type="spellEnd"/>
      <w:r w:rsidR="00662E76">
        <w:rPr>
          <w:sz w:val="28"/>
          <w:szCs w:val="28"/>
        </w:rPr>
        <w:t xml:space="preserve"> </w:t>
      </w:r>
      <w:r w:rsidR="001E5276" w:rsidRPr="001E5276">
        <w:rPr>
          <w:sz w:val="28"/>
          <w:szCs w:val="28"/>
        </w:rPr>
        <w:t>- М.</w:t>
      </w:r>
      <w:r>
        <w:rPr>
          <w:sz w:val="28"/>
          <w:szCs w:val="28"/>
        </w:rPr>
        <w:t>:</w:t>
      </w:r>
      <w:r w:rsidR="0013246D">
        <w:rPr>
          <w:sz w:val="28"/>
          <w:szCs w:val="28"/>
        </w:rPr>
        <w:t xml:space="preserve"> Просвещение, 2006. </w:t>
      </w:r>
    </w:p>
    <w:p w:rsidR="001E5276" w:rsidRPr="001E5276" w:rsidRDefault="00E70F25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276" w:rsidRPr="001E5276">
        <w:rPr>
          <w:sz w:val="28"/>
          <w:szCs w:val="28"/>
        </w:rPr>
        <w:t>Писарев, Е. Тамбов: община духоборов вернулась на историческую родину [Текст] / Е. Писарев // Российская газета. – 2008. – 21 января.</w:t>
      </w:r>
    </w:p>
    <w:p w:rsidR="001E5276" w:rsidRPr="001E5276" w:rsidRDefault="0013246D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276" w:rsidRPr="001E5276">
        <w:rPr>
          <w:sz w:val="28"/>
          <w:szCs w:val="28"/>
        </w:rPr>
        <w:t>Программа по добровольному переселению в Россию соотечественников заработала в Калининградской области [Текст] // Российская миграция. – 2007. - №8</w:t>
      </w:r>
    </w:p>
    <w:p w:rsidR="001E5276" w:rsidRPr="001E5276" w:rsidRDefault="0013246D" w:rsidP="001E5276">
      <w:pPr>
        <w:pStyle w:val="a3"/>
        <w:numPr>
          <w:ilvl w:val="0"/>
          <w:numId w:val="49"/>
        </w:numPr>
        <w:tabs>
          <w:tab w:val="left" w:pos="53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276" w:rsidRPr="001E5276">
        <w:rPr>
          <w:sz w:val="28"/>
          <w:szCs w:val="28"/>
        </w:rPr>
        <w:t>Российское гражданство: миграционные процедуры. Государственная программа по оказанию содействия добровольному переселению в РФ соотечественников, проживающих за рубежом [Текст]. – СПб: Изд-во Р. Асланова «Юридичес</w:t>
      </w:r>
      <w:r>
        <w:rPr>
          <w:sz w:val="28"/>
          <w:szCs w:val="28"/>
        </w:rPr>
        <w:t xml:space="preserve">кий центр Пресс», 2007. </w:t>
      </w:r>
    </w:p>
    <w:p w:rsidR="001E5276" w:rsidRPr="001E5276" w:rsidRDefault="0013246D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276" w:rsidRPr="001E5276">
        <w:rPr>
          <w:sz w:val="28"/>
          <w:szCs w:val="28"/>
        </w:rPr>
        <w:t>Симаков</w:t>
      </w:r>
      <w:r>
        <w:rPr>
          <w:sz w:val="28"/>
          <w:szCs w:val="28"/>
        </w:rPr>
        <w:t>,</w:t>
      </w:r>
      <w:r w:rsidR="001E5276" w:rsidRPr="001E5276">
        <w:rPr>
          <w:sz w:val="28"/>
          <w:szCs w:val="28"/>
        </w:rPr>
        <w:t xml:space="preserve"> А.Г. Социальная стратификация в постсоветский период: стратегия и тактика социаль</w:t>
      </w:r>
      <w:r w:rsidR="00C23656">
        <w:rPr>
          <w:sz w:val="28"/>
          <w:szCs w:val="28"/>
        </w:rPr>
        <w:t xml:space="preserve">ной работы /А.Г. Симаков  - М., 2006. </w:t>
      </w:r>
    </w:p>
    <w:p w:rsidR="001E5276" w:rsidRPr="001E5276" w:rsidRDefault="0013246D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276" w:rsidRPr="001E5276">
        <w:rPr>
          <w:sz w:val="28"/>
          <w:szCs w:val="28"/>
        </w:rPr>
        <w:t>Словарь-справочник по социальной работе. / Под ред.</w:t>
      </w:r>
      <w:r w:rsidR="00C23656">
        <w:rPr>
          <w:sz w:val="28"/>
          <w:szCs w:val="28"/>
        </w:rPr>
        <w:t xml:space="preserve"> Е.И. </w:t>
      </w:r>
      <w:proofErr w:type="spellStart"/>
      <w:r w:rsidR="00C23656">
        <w:rPr>
          <w:sz w:val="28"/>
          <w:szCs w:val="28"/>
        </w:rPr>
        <w:t>Холостовой</w:t>
      </w:r>
      <w:proofErr w:type="spellEnd"/>
      <w:r w:rsidR="00C23656">
        <w:rPr>
          <w:sz w:val="28"/>
          <w:szCs w:val="28"/>
        </w:rPr>
        <w:t xml:space="preserve">. - М.: </w:t>
      </w:r>
      <w:proofErr w:type="spellStart"/>
      <w:r w:rsidR="00C23656">
        <w:rPr>
          <w:sz w:val="28"/>
          <w:szCs w:val="28"/>
        </w:rPr>
        <w:t>Юристъ</w:t>
      </w:r>
      <w:proofErr w:type="spellEnd"/>
      <w:r w:rsidR="00C23656">
        <w:rPr>
          <w:sz w:val="28"/>
          <w:szCs w:val="28"/>
        </w:rPr>
        <w:t xml:space="preserve">, 2006. </w:t>
      </w:r>
    </w:p>
    <w:p w:rsidR="001E5276" w:rsidRPr="001E5276" w:rsidRDefault="0013246D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276" w:rsidRPr="001E5276">
        <w:rPr>
          <w:sz w:val="28"/>
          <w:szCs w:val="28"/>
        </w:rPr>
        <w:t>Социальная работа в учреждениях здрав</w:t>
      </w:r>
      <w:r>
        <w:rPr>
          <w:sz w:val="28"/>
          <w:szCs w:val="28"/>
        </w:rPr>
        <w:t>оохранения. - М., 2006.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Социальная работа. / Под общ. ред. В.И. Курбато</w:t>
      </w:r>
      <w:r w:rsidR="00C23656">
        <w:rPr>
          <w:sz w:val="28"/>
          <w:szCs w:val="28"/>
        </w:rPr>
        <w:t>ва. - Ростов н/Д, 2007.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Теория и методика социальной работы: Учебн</w:t>
      </w:r>
      <w:r w:rsidR="00C23656">
        <w:rPr>
          <w:sz w:val="28"/>
          <w:szCs w:val="28"/>
        </w:rPr>
        <w:t xml:space="preserve">ое пособие в вопросах и ответах </w:t>
      </w:r>
      <w:r w:rsidRPr="001E5276">
        <w:rPr>
          <w:sz w:val="28"/>
          <w:szCs w:val="28"/>
        </w:rPr>
        <w:t>/ Под ред. А.М. Панова и Е.И.</w:t>
      </w:r>
      <w:r w:rsidR="00C23656">
        <w:rPr>
          <w:sz w:val="28"/>
          <w:szCs w:val="28"/>
        </w:rPr>
        <w:t xml:space="preserve"> </w:t>
      </w:r>
      <w:proofErr w:type="spellStart"/>
      <w:r w:rsidR="00C23656">
        <w:rPr>
          <w:sz w:val="28"/>
          <w:szCs w:val="28"/>
        </w:rPr>
        <w:t>Холостовой</w:t>
      </w:r>
      <w:proofErr w:type="spellEnd"/>
      <w:r w:rsidR="00C23656">
        <w:rPr>
          <w:sz w:val="28"/>
          <w:szCs w:val="28"/>
        </w:rPr>
        <w:t xml:space="preserve">. - М.: Просвещение, 2006.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 xml:space="preserve">Технологии социальной работы: Учебник. / Под ред. Е.И. </w:t>
      </w:r>
      <w:proofErr w:type="spellStart"/>
      <w:r w:rsidRPr="001E5276">
        <w:rPr>
          <w:sz w:val="28"/>
          <w:szCs w:val="28"/>
        </w:rPr>
        <w:t>Холостовой</w:t>
      </w:r>
      <w:proofErr w:type="spellEnd"/>
      <w:r w:rsidRPr="001E5276">
        <w:rPr>
          <w:sz w:val="28"/>
          <w:szCs w:val="28"/>
        </w:rPr>
        <w:t>. - М., 2007. – 240 с.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 xml:space="preserve">Технология социальной работы. Чч.1; 2. Учебное пособие для вузов./ Под ред. П.Я. </w:t>
      </w:r>
      <w:proofErr w:type="spellStart"/>
      <w:r w:rsidRPr="001E5276">
        <w:rPr>
          <w:sz w:val="28"/>
          <w:szCs w:val="28"/>
        </w:rPr>
        <w:t>Цытликова</w:t>
      </w:r>
      <w:proofErr w:type="spellEnd"/>
      <w:r w:rsidRPr="001E5276">
        <w:rPr>
          <w:sz w:val="28"/>
          <w:szCs w:val="28"/>
        </w:rPr>
        <w:t>. - Новочерка</w:t>
      </w:r>
      <w:r w:rsidR="00A33E60">
        <w:rPr>
          <w:sz w:val="28"/>
          <w:szCs w:val="28"/>
        </w:rPr>
        <w:t xml:space="preserve">сск – Ростов н/Д., 2007. </w:t>
      </w:r>
    </w:p>
    <w:p w:rsidR="001E5276" w:rsidRPr="001E5276" w:rsidRDefault="001E5276" w:rsidP="001E5276">
      <w:pPr>
        <w:pStyle w:val="aa"/>
        <w:numPr>
          <w:ilvl w:val="0"/>
          <w:numId w:val="49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 w:rsidRPr="001E5276">
        <w:rPr>
          <w:sz w:val="28"/>
          <w:szCs w:val="28"/>
        </w:rPr>
        <w:t>Фирсов М.В. Социальная работа в Ро</w:t>
      </w:r>
      <w:r w:rsidR="00A33E60">
        <w:rPr>
          <w:sz w:val="28"/>
          <w:szCs w:val="28"/>
        </w:rPr>
        <w:t>ссии: теория, история, практика/ М.В. Фирсов</w:t>
      </w:r>
      <w:r w:rsidRPr="001E5276">
        <w:rPr>
          <w:sz w:val="28"/>
          <w:szCs w:val="28"/>
        </w:rPr>
        <w:t xml:space="preserve"> - М.</w:t>
      </w:r>
      <w:r w:rsidR="00A33E60">
        <w:rPr>
          <w:sz w:val="28"/>
          <w:szCs w:val="28"/>
        </w:rPr>
        <w:t>: Просвещение</w:t>
      </w:r>
      <w:r w:rsidRPr="001E5276">
        <w:rPr>
          <w:sz w:val="28"/>
          <w:szCs w:val="28"/>
        </w:rPr>
        <w:t>, 2006.</w:t>
      </w: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1E5276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1E5276" w:rsidRPr="001E5276" w:rsidRDefault="001E5276" w:rsidP="001E5276">
      <w:pPr>
        <w:shd w:val="clear" w:color="auto" w:fill="FFFFFF"/>
        <w:tabs>
          <w:tab w:val="left" w:pos="1291"/>
        </w:tabs>
        <w:spacing w:line="298" w:lineRule="exact"/>
        <w:ind w:left="14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bCs/>
          <w:sz w:val="28"/>
          <w:szCs w:val="28"/>
        </w:rPr>
        <w:t xml:space="preserve">Занятия проводятся согласно расписанию. Обязательным условием допуска к сессии и производственной практике является полное выполнение учебного плана по ПМ 03 </w:t>
      </w:r>
      <w:r w:rsidRPr="001E5276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Социальная работа с лицами из групп риска, </w:t>
      </w:r>
      <w:r w:rsidRPr="001E5276">
        <w:rPr>
          <w:rFonts w:ascii="Times New Roman" w:hAnsi="Times New Roman" w:cs="Times New Roman"/>
          <w:bCs/>
          <w:spacing w:val="-2"/>
          <w:sz w:val="28"/>
          <w:szCs w:val="28"/>
        </w:rPr>
        <w:t>оказавшимися в трудной жизненной ситуации.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2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ПМ 03 </w:t>
      </w:r>
      <w:r w:rsidRPr="001E5276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Социальная работа с лицами из групп риска, </w:t>
      </w:r>
      <w:r w:rsidRPr="001E5276">
        <w:rPr>
          <w:rFonts w:ascii="Times New Roman" w:hAnsi="Times New Roman" w:cs="Times New Roman"/>
          <w:bCs/>
          <w:spacing w:val="-2"/>
          <w:sz w:val="28"/>
          <w:szCs w:val="28"/>
        </w:rPr>
        <w:t>оказавшимися в трудной жизненной ситуации</w:t>
      </w:r>
      <w:r w:rsidRPr="001E5276">
        <w:rPr>
          <w:rFonts w:ascii="Times New Roman" w:hAnsi="Times New Roman" w:cs="Times New Roman"/>
          <w:bCs/>
          <w:sz w:val="28"/>
          <w:szCs w:val="28"/>
        </w:rPr>
        <w:t xml:space="preserve"> (Профессиональные модули). Данный ПМ изучается параллельно с общепрофессиональными дисциплинами педагогика и психология.</w:t>
      </w: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1E5276">
        <w:rPr>
          <w:b/>
          <w:bCs/>
          <w:sz w:val="28"/>
          <w:szCs w:val="28"/>
        </w:rPr>
        <w:t>4.4. Кадровое обеспечение образовательного процесса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 xml:space="preserve">Требования к квалификации педагогических кадров, обеспечивающих обучение по междисциплинарному курсу (курсам): </w:t>
      </w:r>
      <w:r w:rsidRPr="001E5276">
        <w:rPr>
          <w:rFonts w:ascii="Times New Roman" w:hAnsi="Times New Roman" w:cs="Times New Roman"/>
          <w:bCs/>
          <w:sz w:val="28"/>
          <w:szCs w:val="28"/>
        </w:rPr>
        <w:t xml:space="preserve">наличие высшего профессионального образования, соответствующего профилю ПМ 03 </w:t>
      </w:r>
      <w:r w:rsidRPr="001E5276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Социальная работа с лицами из групп риска, </w:t>
      </w:r>
      <w:r w:rsidRPr="001E5276">
        <w:rPr>
          <w:rFonts w:ascii="Times New Roman" w:hAnsi="Times New Roman" w:cs="Times New Roman"/>
          <w:bCs/>
          <w:spacing w:val="-2"/>
          <w:sz w:val="28"/>
          <w:szCs w:val="28"/>
        </w:rPr>
        <w:t>оказавшимися в трудной жизненной ситуации.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 xml:space="preserve">Требования к квалификации педагогических кадров, осуществляющих руководство практикой: </w:t>
      </w:r>
      <w:r w:rsidRPr="001E5276">
        <w:rPr>
          <w:rFonts w:ascii="Times New Roman" w:hAnsi="Times New Roman" w:cs="Times New Roman"/>
          <w:bCs/>
          <w:sz w:val="28"/>
          <w:szCs w:val="28"/>
        </w:rPr>
        <w:t>наличие высшего профессионального образования и опыта практической педагогической деятельности не менее 5 лет.</w:t>
      </w:r>
    </w:p>
    <w:p w:rsidR="001E5276" w:rsidRDefault="001E5276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Default="00BF3B41" w:rsidP="001E5276">
      <w:pPr>
        <w:rPr>
          <w:rFonts w:ascii="Times New Roman" w:hAnsi="Times New Roman" w:cs="Times New Roman"/>
        </w:rPr>
      </w:pPr>
    </w:p>
    <w:p w:rsidR="00BF3B41" w:rsidRPr="001E5276" w:rsidRDefault="00BF3B41" w:rsidP="001E5276">
      <w:pPr>
        <w:rPr>
          <w:rFonts w:ascii="Times New Roman" w:hAnsi="Times New Roman" w:cs="Times New Roman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1E5276">
        <w:rPr>
          <w:b/>
          <w:bCs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1E5276" w:rsidRPr="001E5276" w:rsidRDefault="001E5276" w:rsidP="001E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484"/>
        <w:gridCol w:w="2375"/>
      </w:tblGrid>
      <w:tr w:rsidR="001E5276" w:rsidRPr="00D568A9" w:rsidTr="00A57D9F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5276" w:rsidRPr="00D568A9" w:rsidRDefault="001E5276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1E5276" w:rsidRPr="00D568A9" w:rsidRDefault="001E5276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276" w:rsidRPr="00D568A9" w:rsidRDefault="001E5276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276" w:rsidRPr="00D568A9" w:rsidRDefault="001E5276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E5276" w:rsidRPr="00D568A9" w:rsidTr="00A57D9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ПК</w:t>
            </w:r>
            <w:r w:rsidRPr="00D568A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3.1. Диагностировать ТЖС у лиц из групп риска.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276" w:rsidRPr="00D568A9" w:rsidRDefault="001E5276" w:rsidP="00D568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Научная обоснованность подбора диагностических методик, направленных на выявление ТЖС у лиц из группы риска  в соответствии с особенностями проблем каждой из категорий.</w:t>
            </w: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Грамотность проведения диагностических процедур в соответствии с требованиями методики выявления ТЖС у лиц из группы риска.</w:t>
            </w:r>
          </w:p>
          <w:p w:rsidR="001E5276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обработки данных эмпирических исследований ТЖС у лиц из групп риска и их анализа  в соответствии с требованиями  методики.</w:t>
            </w:r>
          </w:p>
          <w:p w:rsidR="00744EE7" w:rsidRPr="00D568A9" w:rsidRDefault="00744EE7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EE7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определения ТЖС у лиц из группы риска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нормативным документам.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E5276"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ценка подобранного комплекса диагностических методик.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1249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</w:tc>
      </w:tr>
      <w:tr w:rsidR="001E5276" w:rsidRPr="00D568A9" w:rsidTr="00A57D9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hd w:val="clear" w:color="auto" w:fill="FFFFFF"/>
              <w:spacing w:after="0" w:line="240" w:lineRule="auto"/>
              <w:ind w:left="29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ПК 3.2. Координировать работу по преобразованию ТЖС у лиц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групп риска.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12" w:space="0" w:color="auto"/>
              <w:bottom w:val="single" w:sz="4" w:space="0" w:color="auto"/>
            </w:tcBorders>
          </w:tcPr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планирования и корректирования своей работы потребностям клиента.</w:t>
            </w: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выполнения действий по преобразованию ТЖС у лиц из группы риска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инструкциям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выбора форм работы по преобразованию ТЖС у лиц из группы риска согласно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потребностям клиента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разработанных программ действий по преобразованию ТЖС у лиц из группы риска специфике 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с определённой категорией клиентов.</w:t>
            </w: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определения субъектов (учреждений и др.), способных помочь в преобразовании ТЖС, организации взаимодействия с ними в соответствии с видами ТЖС.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276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Зачёт </w:t>
            </w:r>
            <w:r w:rsidR="001E5276"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на производствен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ной практике</w:t>
            </w:r>
            <w:r w:rsidR="001E5276"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C1249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решения ситуационных </w:t>
            </w:r>
            <w:r w:rsidR="001E5276"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задач.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1249" w:rsidRPr="00D568A9" w:rsidRDefault="00BC124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4AB6" w:rsidRPr="00D568A9" w:rsidRDefault="00364AB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B6" w:rsidRPr="00D568A9" w:rsidRDefault="00364AB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B6" w:rsidRPr="00D568A9" w:rsidRDefault="00364AB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76" w:rsidRPr="00D568A9" w:rsidTr="00A57D9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hd w:val="clear" w:color="auto" w:fill="FFFFFF"/>
              <w:spacing w:before="5" w:after="0" w:line="240" w:lineRule="auto"/>
              <w:ind w:left="29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ПК 3.3. Осуществлять патронат лиц из групп риска (сопровождение, </w:t>
            </w:r>
            <w:r w:rsidRPr="00D568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опекунство, попечительство, патронаж).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4" w:space="0" w:color="auto"/>
            </w:tcBorders>
          </w:tcPr>
          <w:p w:rsidR="001E5276" w:rsidRPr="00D568A9" w:rsidRDefault="001E5276" w:rsidP="00D568A9">
            <w:pPr>
              <w:pStyle w:val="ae"/>
              <w:widowControl w:val="0"/>
              <w:ind w:left="0" w:firstLine="222"/>
              <w:jc w:val="both"/>
              <w:rPr>
                <w:bCs/>
              </w:rPr>
            </w:pPr>
            <w:r w:rsidRPr="00D568A9">
              <w:rPr>
                <w:bCs/>
              </w:rPr>
              <w:t xml:space="preserve">Эффективное построение взаимоотношений с лицами из групп риска в конкретной ситуации в соответствии с целями и задачами социальной работы и особенностями региональной системы. </w:t>
            </w:r>
          </w:p>
          <w:p w:rsidR="001E5276" w:rsidRPr="00D568A9" w:rsidRDefault="001E5276" w:rsidP="00D568A9">
            <w:pPr>
              <w:pStyle w:val="ae"/>
              <w:widowControl w:val="0"/>
              <w:ind w:left="0" w:firstLine="222"/>
              <w:jc w:val="both"/>
              <w:rPr>
                <w:bCs/>
              </w:rPr>
            </w:pPr>
          </w:p>
          <w:p w:rsidR="001E5276" w:rsidRPr="00D568A9" w:rsidRDefault="001E5276" w:rsidP="00D568A9">
            <w:pPr>
              <w:pStyle w:val="ae"/>
              <w:widowControl w:val="0"/>
              <w:ind w:left="0" w:firstLine="222"/>
              <w:jc w:val="both"/>
            </w:pPr>
            <w:r w:rsidRPr="00D568A9">
              <w:rPr>
                <w:bCs/>
              </w:rPr>
              <w:t xml:space="preserve">Обоснованность выбора форм и методов </w:t>
            </w:r>
            <w:r w:rsidRPr="00D568A9">
              <w:rPr>
                <w:spacing w:val="-1"/>
              </w:rPr>
              <w:t>по осуществлению патроната лиц из групп риска</w:t>
            </w:r>
            <w:r w:rsidRPr="00D568A9">
              <w:rPr>
                <w:bCs/>
              </w:rPr>
              <w:t>, оказавшихся в ТЖС.</w:t>
            </w:r>
          </w:p>
          <w:p w:rsidR="001E5276" w:rsidRPr="00D568A9" w:rsidRDefault="001E5276" w:rsidP="00D568A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22"/>
              <w:jc w:val="both"/>
              <w:rPr>
                <w:bCs/>
              </w:rPr>
            </w:pPr>
          </w:p>
          <w:p w:rsidR="001E5276" w:rsidRPr="00D568A9" w:rsidRDefault="001E5276" w:rsidP="00D568A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22"/>
              <w:jc w:val="both"/>
              <w:rPr>
                <w:spacing w:val="-1"/>
              </w:rPr>
            </w:pPr>
            <w:r w:rsidRPr="00D568A9">
              <w:rPr>
                <w:bCs/>
              </w:rPr>
              <w:t>Э</w:t>
            </w:r>
            <w:r w:rsidRPr="00D568A9">
              <w:t xml:space="preserve">ффективность и результативность осуществления </w:t>
            </w:r>
            <w:r w:rsidRPr="00D568A9">
              <w:rPr>
                <w:spacing w:val="-1"/>
              </w:rPr>
              <w:t>патронажа согласно нормативным документам, регламентирующим работу с лицами из групп риска.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276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831" w:rsidRDefault="00D03831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831" w:rsidRPr="00D568A9" w:rsidRDefault="00D03831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76" w:rsidRPr="00D568A9" w:rsidTr="00A57D9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hd w:val="clear" w:color="auto" w:fill="FFFFFF"/>
              <w:spacing w:after="0" w:line="240" w:lineRule="auto"/>
              <w:ind w:left="29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ПК 3.4. Создавать необходимые условия для адаптации и социальной </w:t>
            </w:r>
            <w:r w:rsidRPr="00D568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реабилитации лиц из групп риска.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Результативность мер, принятых </w:t>
            </w: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для адаптации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социальной </w:t>
            </w:r>
            <w:r w:rsidRPr="00D568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реабилитации лиц из групп риска.</w:t>
            </w:r>
          </w:p>
          <w:p w:rsidR="001E5276" w:rsidRPr="00D568A9" w:rsidRDefault="001E5276" w:rsidP="00D568A9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D568A9">
              <w:rPr>
                <w:bCs/>
              </w:rPr>
              <w:t xml:space="preserve">Соответствие выбора мероприятий по </w:t>
            </w:r>
            <w:r w:rsidRPr="00D568A9">
              <w:rPr>
                <w:spacing w:val="-4"/>
              </w:rPr>
              <w:t xml:space="preserve">адаптации и социальной </w:t>
            </w:r>
            <w:r w:rsidRPr="00D568A9">
              <w:t xml:space="preserve">реабилитации </w:t>
            </w:r>
            <w:r w:rsidRPr="00D568A9">
              <w:rPr>
                <w:spacing w:val="-2"/>
              </w:rPr>
              <w:t>лиц из групп риска</w:t>
            </w:r>
            <w:r w:rsidRPr="00D568A9">
              <w:t xml:space="preserve"> должностным инструкциям.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831" w:rsidRPr="00D568A9" w:rsidRDefault="00D03831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практической работы.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76" w:rsidRPr="00D568A9" w:rsidTr="00A57D9F">
        <w:trPr>
          <w:trHeight w:val="5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ПК 3.5. Проводить профилактику возникновения новых ТЖС у лиц </w:t>
            </w: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 групп риска.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</w:tcPr>
          <w:p w:rsidR="001E5276" w:rsidRPr="00D568A9" w:rsidRDefault="001E5276" w:rsidP="00D568A9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Грамотная разработка профилактических мероприятий по возникновению ТЖС у лиц </w:t>
            </w: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 групп риска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установленными требованиями.</w:t>
            </w:r>
          </w:p>
          <w:p w:rsidR="001E5276" w:rsidRPr="00D568A9" w:rsidRDefault="001E5276" w:rsidP="00D568A9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76" w:rsidRPr="00D568A9" w:rsidRDefault="001E5276" w:rsidP="00D568A9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применение методов, форм, средств работы с лицами из группы риска, 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оказавшимися в ТЖС, в соответствии с целями и задачами социальной профилактики.</w:t>
            </w:r>
          </w:p>
          <w:p w:rsidR="001E5276" w:rsidRPr="00D568A9" w:rsidRDefault="001E5276" w:rsidP="00D568A9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76" w:rsidRPr="00D568A9" w:rsidRDefault="001E5276" w:rsidP="00D568A9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олный учёт потребностей у лиц из группы риска при осуществлении профилактических мероприятий.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практической работы.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5276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03831" w:rsidRPr="00D568A9" w:rsidRDefault="00D03831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5276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568A9" w:rsidRPr="00D568A9" w:rsidRDefault="00D568A9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03831" w:rsidRPr="00D568A9" w:rsidRDefault="00D03831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Зачёт на производственной практике.</w:t>
            </w:r>
          </w:p>
          <w:p w:rsidR="001E5276" w:rsidRPr="00D568A9" w:rsidRDefault="001E5276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276" w:rsidRPr="001E5276" w:rsidRDefault="001E5276" w:rsidP="00D568A9">
      <w:pPr>
        <w:spacing w:after="0"/>
        <w:rPr>
          <w:rFonts w:ascii="Times New Roman" w:hAnsi="Times New Roman" w:cs="Times New Roman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276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1E527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E5276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1E5276" w:rsidRPr="001E5276" w:rsidRDefault="001E5276" w:rsidP="001E5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909"/>
        <w:gridCol w:w="2268"/>
      </w:tblGrid>
      <w:tr w:rsidR="00A625CC" w:rsidRPr="00D568A9" w:rsidTr="006F5C3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25CC" w:rsidRPr="00D568A9" w:rsidRDefault="00A625CC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625CC" w:rsidRPr="00D568A9" w:rsidRDefault="00A625CC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5CC" w:rsidRPr="00D568A9" w:rsidRDefault="00A625CC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5CC" w:rsidRPr="00D568A9" w:rsidRDefault="00A625CC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A625CC" w:rsidRPr="00D568A9" w:rsidRDefault="00A625CC" w:rsidP="00D568A9">
            <w:pPr>
              <w:pStyle w:val="ae"/>
              <w:widowControl w:val="0"/>
              <w:tabs>
                <w:tab w:val="left" w:pos="900"/>
              </w:tabs>
              <w:ind w:left="0" w:firstLine="709"/>
              <w:jc w:val="both"/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Проявление стабильного интереса к профессиональной деятельности.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Демонстрация высокого уровня мотивации и готовности к профессиональной деятельности.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 по итогам профессиональной практики.</w:t>
            </w: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rPr>
                <w:bCs/>
              </w:rPr>
            </w:pP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 на практическом задании.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анализа и самоанализа результатов профессиональной практики.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рефлексии профессиональной деятельности.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участия в научно-практической конференции по  профессиональным проблемам.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>ОК 2. </w:t>
            </w:r>
            <w:r w:rsidRPr="00D568A9">
              <w:rPr>
                <w:spacing w:val="-4"/>
              </w:rPr>
              <w:t xml:space="preserve">Организовывать собственную деятельность, определять </w:t>
            </w:r>
            <w:r w:rsidRPr="00D568A9">
              <w:rPr>
                <w:spacing w:val="-3"/>
              </w:rPr>
              <w:t>методы и способы выполнения профессиональных задач, оценивать их эффективность и качество.</w:t>
            </w: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Психологически обоснованное проектирование системы средств по решению социальным работником профессиональной задачи в соответствии с требованиями технологии и на основе учета психологических особенностей лиц пожилого 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возраста и инвалидов.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ТЖС, проблем социализации и социальной </w:t>
            </w:r>
            <w:proofErr w:type="spellStart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адаптациилиц</w:t>
            </w:r>
            <w:proofErr w:type="spellEnd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пожилого возраста и инвалидов и их психологическое обоснование.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Выдвижение гипотезы и проектирование  системы социальной работы (методов и средств) по решению проблемы социализации и социальной </w:t>
            </w:r>
            <w:proofErr w:type="spellStart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адаптациилиц</w:t>
            </w:r>
            <w:proofErr w:type="spellEnd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пожилого возраста и ин</w:t>
            </w:r>
            <w:r w:rsidR="008E51CB">
              <w:rPr>
                <w:rFonts w:ascii="Times New Roman" w:hAnsi="Times New Roman" w:cs="Times New Roman"/>
                <w:bCs/>
                <w:sz w:val="24"/>
                <w:szCs w:val="24"/>
              </w:rPr>
              <w:t>валидов и оказанию помощи в ТЖС.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проекта и анализ результатов проделанной работы.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профессиональной деятельности в ходе профессиональной практики на всех этапах профессионального 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проектирования.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взаимной экспертизы проектов.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реализации в ходе профессиональной практики разработанных проектов по решению проблем </w:t>
            </w: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социализации и социальной адаптации лиц пожилого возраста и инвалидов и оказанию помощи в ТЖС.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lastRenderedPageBreak/>
              <w:t>ОК 3. </w:t>
            </w:r>
            <w:r w:rsidRPr="00D568A9">
              <w:rPr>
                <w:spacing w:val="9"/>
              </w:rPr>
              <w:t xml:space="preserve">Решать проблемы, оценивать риски и принимать решения в нестандартных </w:t>
            </w:r>
            <w:r w:rsidRPr="00D568A9">
              <w:rPr>
                <w:spacing w:val="-3"/>
              </w:rPr>
              <w:t>ситуациях.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Оптимальность принятых в нестандартных профессиональных и жизненных ситуациях решений в соответствии с условиями ситуации и учета индивидуально-психологических особенностей субъектов взаимодействия: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анализ  внешних</w:t>
            </w:r>
            <w:proofErr w:type="gramEnd"/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внутренних условий нестандартной ситуации;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- подбор вариантов выхода из нестандартной ситуации;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- выбор оптимального варианта решения проблемы;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- рефлексивный анализ адекватности выбранного способа условиям нестандартной ситуации.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работы по решению профессиональных задач.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аспектного анализа профессиональной деятельности  в ходе практики.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профессионального общения в ходе практики.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>ОК 4. </w:t>
            </w:r>
            <w:r w:rsidRPr="00D568A9">
              <w:rPr>
                <w:spacing w:val="9"/>
              </w:rPr>
              <w:t xml:space="preserve">Осуществлять поиск, анализ и оценку информации, </w:t>
            </w:r>
            <w:r w:rsidRPr="00D568A9">
              <w:rPr>
                <w:spacing w:val="-2"/>
              </w:rPr>
              <w:t xml:space="preserve">необходимой для постановки и решения профессиональных задач, </w:t>
            </w:r>
            <w:r w:rsidRPr="00D568A9">
              <w:rPr>
                <w:spacing w:val="-3"/>
              </w:rPr>
              <w:t>профессионального и личностного развития.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Результативность  поиска и использование информации в различных источниках. 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Оптимальный выбор значимой информации на основе анализа содержания.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развития информационных умений.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информационных умений.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выполнения исследовательской или проектной работы.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>ОК 5. </w:t>
            </w:r>
            <w:r w:rsidRPr="00D568A9">
              <w:rPr>
                <w:spacing w:val="-3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Владение информационно-коммуникационными технологиями.</w:t>
            </w:r>
          </w:p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информационных ресурсов  в 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 самосовершенствовании.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Участие в сетевом  профессиональном взаимодействии.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владения ИКТ.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lastRenderedPageBreak/>
              <w:t>ОК 6. Работать в коллективе и команде, эффективно общаться с коллегами, руководством, потребителями.</w:t>
            </w: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 и коллективе.</w:t>
            </w:r>
          </w:p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Эффективная организация общения и взаимодействия с коллегами, руководством, потребителями.</w:t>
            </w:r>
          </w:p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 и заказчиками социальных услуг.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 от коллег и руководства, от социальных партнеров и заказчиков и потребителей  социальных услуг.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развития коммуникативных и организаторских умений.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left="34" w:right="10"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Умение формировать мотивацию деятельности подчинённых.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Стабильное проявление ответственности за работу членов коллектива, за результат выполненных заданий.</w:t>
            </w: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Высокий уровень развития организаторских умений взаимодействия с социальными партнерами и заказчиками социальных услуг.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и самооценка организаторских умений.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 xml:space="preserve"> 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</w:t>
            </w:r>
            <w:proofErr w:type="gramStart"/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постановка  цели</w:t>
            </w:r>
            <w:proofErr w:type="gramEnd"/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и задач профессионального развития.</w:t>
            </w:r>
          </w:p>
          <w:p w:rsidR="008E51CB" w:rsidRDefault="008E51CB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CB" w:rsidRDefault="008E51CB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CB" w:rsidRDefault="008E51CB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Самостоятельность  планирования процесса профессионального самосовершенствования и повышения квалификации.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 самооценка индивидуального прогресса.</w:t>
            </w:r>
          </w:p>
          <w:p w:rsidR="008E51CB" w:rsidRDefault="008E51CB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плана (программы) профессионального </w:t>
            </w:r>
            <w:proofErr w:type="spellStart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самосовершенство-вания</w:t>
            </w:r>
            <w:proofErr w:type="spellEnd"/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 xml:space="preserve">ОК 9. </w:t>
            </w:r>
            <w:r w:rsidRPr="00D568A9">
              <w:rPr>
                <w:spacing w:val="-2"/>
              </w:rPr>
              <w:t>Быть готовым к смене технологий в профессиональной деятельности.</w:t>
            </w:r>
          </w:p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widowControl w:val="0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Адаптация методических материалов к изменяющимся условиям профессиональной деятельности.</w:t>
            </w:r>
          </w:p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Стабильное проявление интереса к инновациям в области образования.</w:t>
            </w:r>
          </w:p>
          <w:p w:rsidR="00A625CC" w:rsidRPr="00D568A9" w:rsidRDefault="00A625CC" w:rsidP="00D568A9">
            <w:pPr>
              <w:widowControl w:val="0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Мобильность, способность к быстрой адаптации к изменившимся условиям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 практики.</w:t>
            </w:r>
          </w:p>
          <w:p w:rsidR="00A625CC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51CB" w:rsidRPr="00D568A9" w:rsidRDefault="008E51CB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используемых технологий.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lastRenderedPageBreak/>
              <w:t>ОК 10. 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after="0" w:line="240" w:lineRule="auto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Знать  и уважать ценность объектов культурного наследия и содействовать их сохранению. 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рефлексии профессиональной деятельности.</w:t>
            </w:r>
          </w:p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25CC" w:rsidRPr="00D568A9" w:rsidTr="006F5C37">
        <w:trPr>
          <w:trHeight w:val="396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 xml:space="preserve"> ОК 11. Быть готовым брать на себя нравственные обязательства по отношению к природе, обществу, человеку.</w:t>
            </w:r>
          </w:p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pStyle w:val="ae"/>
              <w:widowControl w:val="0"/>
              <w:ind w:left="0" w:firstLine="709"/>
              <w:jc w:val="both"/>
            </w:pPr>
            <w:r w:rsidRPr="00D568A9">
              <w:t>Умение делать самостоятельный нравственный выбор в процессе профессиональной деятельности.</w:t>
            </w:r>
          </w:p>
          <w:p w:rsidR="00A625CC" w:rsidRPr="00D568A9" w:rsidRDefault="00A625CC" w:rsidP="00D568A9">
            <w:pPr>
              <w:pStyle w:val="ae"/>
              <w:widowControl w:val="0"/>
              <w:jc w:val="both"/>
            </w:pPr>
          </w:p>
          <w:p w:rsidR="00A625CC" w:rsidRPr="00D568A9" w:rsidRDefault="00A625CC" w:rsidP="00D568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рефлексии профессиональной деятельности. Оценка анализа и самоанализа профессиональной деятельности.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before="10" w:after="0" w:line="240" w:lineRule="auto"/>
              <w:ind w:left="34"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ОК 12. Организовывать рабочее место с соблюдением требований </w:t>
            </w:r>
            <w:r w:rsidRPr="00D568A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охраны труда, производственной санитарии, инфекционной и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противопожарной безопасности.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профессиональной деятельности в соответствии с </w:t>
            </w:r>
            <w:proofErr w:type="spellStart"/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требованиямиСАНПиН</w:t>
            </w:r>
            <w:proofErr w:type="spellEnd"/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, нормативными документами по охране труда.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 результатов производственной практики.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before="10" w:after="0" w:line="240" w:lineRule="auto"/>
              <w:ind w:left="43"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ОК 13. Вести здоровый образ жизни, заниматься физической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культурой и спортом для укрепления здоровья, достижения жизненных и </w:t>
            </w:r>
            <w:r w:rsidRPr="00D568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профессиональных целей.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before="10" w:after="0" w:line="240" w:lineRule="auto"/>
              <w:ind w:left="4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    Умение активизировать потенциал собственных сил и возможностей субъекта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целях сохранения здоровья</w:t>
            </w: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 результатов  производственной практики.</w:t>
            </w:r>
          </w:p>
        </w:tc>
      </w:tr>
      <w:tr w:rsidR="00A625CC" w:rsidRPr="00D568A9" w:rsidTr="006F5C3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hd w:val="clear" w:color="auto" w:fill="FFFFFF"/>
              <w:spacing w:before="14" w:after="0" w:line="240" w:lineRule="auto"/>
              <w:ind w:left="43" w:right="5" w:firstLine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ОК 14. Исполнять воинскую обязанность, в том числе с применением </w:t>
            </w:r>
            <w:r w:rsidRPr="00D568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полученных профессиональных знаний (для юношей).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ситуационных задач с применением профессиональных знаний, умений, компетенций.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CC" w:rsidRPr="00D568A9" w:rsidRDefault="00A625CC" w:rsidP="00D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A9">
              <w:rPr>
                <w:rFonts w:ascii="Times New Roman" w:hAnsi="Times New Roman" w:cs="Times New Roman"/>
                <w:sz w:val="24"/>
                <w:szCs w:val="24"/>
              </w:rPr>
              <w:t>Оценка решения ситуационных задач с применением профессиональных знаний, умений, компетенций.</w:t>
            </w:r>
          </w:p>
        </w:tc>
      </w:tr>
    </w:tbl>
    <w:p w:rsidR="001E5276" w:rsidRPr="001E5276" w:rsidRDefault="001E5276" w:rsidP="00D56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5276" w:rsidRPr="001E5276" w:rsidRDefault="001E5276" w:rsidP="001E5276">
      <w:pPr>
        <w:rPr>
          <w:rFonts w:ascii="Times New Roman" w:hAnsi="Times New Roman" w:cs="Times New Roman"/>
          <w:sz w:val="28"/>
          <w:szCs w:val="28"/>
        </w:rPr>
      </w:pPr>
    </w:p>
    <w:p w:rsidR="001E5276" w:rsidRPr="001E5276" w:rsidRDefault="001E5276" w:rsidP="001E5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A57D9F" w:rsidRPr="001E5276" w:rsidRDefault="00A57D9F">
      <w:pPr>
        <w:rPr>
          <w:rFonts w:ascii="Times New Roman" w:hAnsi="Times New Roman" w:cs="Times New Roman"/>
        </w:rPr>
      </w:pPr>
    </w:p>
    <w:sectPr w:rsidR="00A57D9F" w:rsidRPr="001E5276" w:rsidSect="00A5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005" w:rsidRDefault="007E4005" w:rsidP="001E5276">
      <w:pPr>
        <w:spacing w:after="0" w:line="240" w:lineRule="auto"/>
      </w:pPr>
      <w:r>
        <w:separator/>
      </w:r>
    </w:p>
  </w:endnote>
  <w:endnote w:type="continuationSeparator" w:id="0">
    <w:p w:rsidR="007E4005" w:rsidRDefault="007E4005" w:rsidP="001E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88"/>
      <w:docPartObj>
        <w:docPartGallery w:val="Page Numbers (Bottom of Page)"/>
        <w:docPartUnique/>
      </w:docPartObj>
    </w:sdtPr>
    <w:sdtEndPr/>
    <w:sdtContent>
      <w:p w:rsidR="00CB1CC8" w:rsidRDefault="003C252C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81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B1CC8" w:rsidRDefault="00CB1CC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005" w:rsidRDefault="007E4005" w:rsidP="001E5276">
      <w:pPr>
        <w:spacing w:after="0" w:line="240" w:lineRule="auto"/>
      </w:pPr>
      <w:r>
        <w:separator/>
      </w:r>
    </w:p>
  </w:footnote>
  <w:footnote w:type="continuationSeparator" w:id="0">
    <w:p w:rsidR="007E4005" w:rsidRDefault="007E4005" w:rsidP="001E5276">
      <w:pPr>
        <w:spacing w:after="0" w:line="240" w:lineRule="auto"/>
      </w:pPr>
      <w:r>
        <w:continuationSeparator/>
      </w:r>
    </w:p>
  </w:footnote>
  <w:footnote w:id="1">
    <w:p w:rsidR="00CB1CC8" w:rsidRDefault="00CB1CC8" w:rsidP="00AA02A2">
      <w:pPr>
        <w:pStyle w:val="a4"/>
      </w:pPr>
    </w:p>
    <w:p w:rsidR="00865498" w:rsidRDefault="00865498" w:rsidP="00AA02A2">
      <w:pPr>
        <w:pStyle w:val="a4"/>
      </w:pPr>
    </w:p>
    <w:p w:rsidR="00865498" w:rsidRDefault="00865498" w:rsidP="00AA02A2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F17"/>
    <w:multiLevelType w:val="hybridMultilevel"/>
    <w:tmpl w:val="E132EBCA"/>
    <w:lvl w:ilvl="0" w:tplc="395A9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162A22"/>
    <w:multiLevelType w:val="hybridMultilevel"/>
    <w:tmpl w:val="13DC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3E80"/>
    <w:multiLevelType w:val="singleLevel"/>
    <w:tmpl w:val="CCAA2E4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AE94DFF"/>
    <w:multiLevelType w:val="hybridMultilevel"/>
    <w:tmpl w:val="D9F4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6410"/>
    <w:multiLevelType w:val="hybridMultilevel"/>
    <w:tmpl w:val="F2E0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1903"/>
    <w:multiLevelType w:val="hybridMultilevel"/>
    <w:tmpl w:val="F0BC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EB0535"/>
    <w:multiLevelType w:val="hybridMultilevel"/>
    <w:tmpl w:val="CF9C0E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D33A04"/>
    <w:multiLevelType w:val="hybridMultilevel"/>
    <w:tmpl w:val="267813C8"/>
    <w:lvl w:ilvl="0" w:tplc="267605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F792E"/>
    <w:multiLevelType w:val="hybridMultilevel"/>
    <w:tmpl w:val="71EC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E71"/>
    <w:multiLevelType w:val="hybridMultilevel"/>
    <w:tmpl w:val="D1B0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50E96"/>
    <w:multiLevelType w:val="hybridMultilevel"/>
    <w:tmpl w:val="85BE73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34EEF"/>
    <w:multiLevelType w:val="hybridMultilevel"/>
    <w:tmpl w:val="F1DAF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8D6693"/>
    <w:multiLevelType w:val="hybridMultilevel"/>
    <w:tmpl w:val="9F2CF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D10843"/>
    <w:multiLevelType w:val="hybridMultilevel"/>
    <w:tmpl w:val="24CE6002"/>
    <w:lvl w:ilvl="0" w:tplc="0419000F">
      <w:start w:val="1"/>
      <w:numFmt w:val="decimal"/>
      <w:lvlText w:val="%1."/>
      <w:lvlJc w:val="left"/>
      <w:pPr>
        <w:ind w:left="836" w:hanging="360"/>
      </w:pPr>
    </w:lvl>
    <w:lvl w:ilvl="1" w:tplc="04190019">
      <w:start w:val="1"/>
      <w:numFmt w:val="lowerLetter"/>
      <w:lvlText w:val="%2."/>
      <w:lvlJc w:val="left"/>
      <w:pPr>
        <w:ind w:left="1556" w:hanging="360"/>
      </w:pPr>
    </w:lvl>
    <w:lvl w:ilvl="2" w:tplc="0419001B">
      <w:start w:val="1"/>
      <w:numFmt w:val="lowerRoman"/>
      <w:lvlText w:val="%3."/>
      <w:lvlJc w:val="right"/>
      <w:pPr>
        <w:ind w:left="2276" w:hanging="180"/>
      </w:pPr>
    </w:lvl>
    <w:lvl w:ilvl="3" w:tplc="0419000F">
      <w:start w:val="1"/>
      <w:numFmt w:val="decimal"/>
      <w:lvlText w:val="%4."/>
      <w:lvlJc w:val="left"/>
      <w:pPr>
        <w:ind w:left="2996" w:hanging="360"/>
      </w:pPr>
    </w:lvl>
    <w:lvl w:ilvl="4" w:tplc="04190019">
      <w:start w:val="1"/>
      <w:numFmt w:val="lowerLetter"/>
      <w:lvlText w:val="%5."/>
      <w:lvlJc w:val="left"/>
      <w:pPr>
        <w:ind w:left="3716" w:hanging="360"/>
      </w:pPr>
    </w:lvl>
    <w:lvl w:ilvl="5" w:tplc="0419001B">
      <w:start w:val="1"/>
      <w:numFmt w:val="lowerRoman"/>
      <w:lvlText w:val="%6."/>
      <w:lvlJc w:val="right"/>
      <w:pPr>
        <w:ind w:left="4436" w:hanging="180"/>
      </w:pPr>
    </w:lvl>
    <w:lvl w:ilvl="6" w:tplc="0419000F">
      <w:start w:val="1"/>
      <w:numFmt w:val="decimal"/>
      <w:lvlText w:val="%7."/>
      <w:lvlJc w:val="left"/>
      <w:pPr>
        <w:ind w:left="5156" w:hanging="360"/>
      </w:pPr>
    </w:lvl>
    <w:lvl w:ilvl="7" w:tplc="04190019">
      <w:start w:val="1"/>
      <w:numFmt w:val="lowerLetter"/>
      <w:lvlText w:val="%8."/>
      <w:lvlJc w:val="left"/>
      <w:pPr>
        <w:ind w:left="5876" w:hanging="360"/>
      </w:pPr>
    </w:lvl>
    <w:lvl w:ilvl="8" w:tplc="0419001B">
      <w:start w:val="1"/>
      <w:numFmt w:val="lowerRoman"/>
      <w:lvlText w:val="%9."/>
      <w:lvlJc w:val="right"/>
      <w:pPr>
        <w:ind w:left="6596" w:hanging="180"/>
      </w:pPr>
    </w:lvl>
  </w:abstractNum>
  <w:abstractNum w:abstractNumId="15" w15:restartNumberingAfterBreak="0">
    <w:nsid w:val="1F360AA4"/>
    <w:multiLevelType w:val="hybridMultilevel"/>
    <w:tmpl w:val="D578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B001D"/>
    <w:multiLevelType w:val="hybridMultilevel"/>
    <w:tmpl w:val="02EC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67C85"/>
    <w:multiLevelType w:val="hybridMultilevel"/>
    <w:tmpl w:val="0CF21D3A"/>
    <w:lvl w:ilvl="0" w:tplc="D72683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A9B49B6"/>
    <w:multiLevelType w:val="hybridMultilevel"/>
    <w:tmpl w:val="97D0AE96"/>
    <w:lvl w:ilvl="0" w:tplc="30F82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CC54E1E"/>
    <w:multiLevelType w:val="hybridMultilevel"/>
    <w:tmpl w:val="18A4D036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E30289B"/>
    <w:multiLevelType w:val="hybridMultilevel"/>
    <w:tmpl w:val="0CF21D3A"/>
    <w:lvl w:ilvl="0" w:tplc="D72683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B3D5117"/>
    <w:multiLevelType w:val="hybridMultilevel"/>
    <w:tmpl w:val="2AB0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341CE"/>
    <w:multiLevelType w:val="hybridMultilevel"/>
    <w:tmpl w:val="2AE4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33D9A"/>
    <w:multiLevelType w:val="hybridMultilevel"/>
    <w:tmpl w:val="E048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D1C98"/>
    <w:multiLevelType w:val="hybridMultilevel"/>
    <w:tmpl w:val="6F6604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B22D8"/>
    <w:multiLevelType w:val="hybridMultilevel"/>
    <w:tmpl w:val="1E6EC2E4"/>
    <w:lvl w:ilvl="0" w:tplc="882C7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9F1757A"/>
    <w:multiLevelType w:val="hybridMultilevel"/>
    <w:tmpl w:val="71EC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72292"/>
    <w:multiLevelType w:val="hybridMultilevel"/>
    <w:tmpl w:val="0622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C1370"/>
    <w:multiLevelType w:val="hybridMultilevel"/>
    <w:tmpl w:val="A400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26EE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2A51"/>
    <w:multiLevelType w:val="hybridMultilevel"/>
    <w:tmpl w:val="29A4C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9C556F"/>
    <w:multiLevelType w:val="singleLevel"/>
    <w:tmpl w:val="7CB0FE90"/>
    <w:lvl w:ilvl="0">
      <w:start w:val="10"/>
      <w:numFmt w:val="decimal"/>
      <w:lvlText w:val="%1."/>
      <w:legacy w:legacy="1" w:legacySpace="0" w:legacyIndent="6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E0537F9"/>
    <w:multiLevelType w:val="hybridMultilevel"/>
    <w:tmpl w:val="55DE8C30"/>
    <w:lvl w:ilvl="0" w:tplc="A3E299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E6101EE"/>
    <w:multiLevelType w:val="hybridMultilevel"/>
    <w:tmpl w:val="D6E48386"/>
    <w:lvl w:ilvl="0" w:tplc="AFF02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0137BEB"/>
    <w:multiLevelType w:val="hybridMultilevel"/>
    <w:tmpl w:val="E132EBCA"/>
    <w:lvl w:ilvl="0" w:tplc="395A9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09048C8"/>
    <w:multiLevelType w:val="hybridMultilevel"/>
    <w:tmpl w:val="DA7C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659C8"/>
    <w:multiLevelType w:val="hybridMultilevel"/>
    <w:tmpl w:val="377E5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5A3BFF"/>
    <w:multiLevelType w:val="singleLevel"/>
    <w:tmpl w:val="B3067E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66038E0"/>
    <w:multiLevelType w:val="hybridMultilevel"/>
    <w:tmpl w:val="504A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80709"/>
    <w:multiLevelType w:val="hybridMultilevel"/>
    <w:tmpl w:val="39AAA2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356CF0"/>
    <w:multiLevelType w:val="hybridMultilevel"/>
    <w:tmpl w:val="ECCE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25483"/>
    <w:multiLevelType w:val="hybridMultilevel"/>
    <w:tmpl w:val="1E6EC2E4"/>
    <w:lvl w:ilvl="0" w:tplc="882C7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3DF02AD"/>
    <w:multiLevelType w:val="hybridMultilevel"/>
    <w:tmpl w:val="D6E48386"/>
    <w:lvl w:ilvl="0" w:tplc="AFF02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6915A5B"/>
    <w:multiLevelType w:val="hybridMultilevel"/>
    <w:tmpl w:val="3CDE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16179"/>
    <w:multiLevelType w:val="hybridMultilevel"/>
    <w:tmpl w:val="73FA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971ADF"/>
    <w:multiLevelType w:val="hybridMultilevel"/>
    <w:tmpl w:val="402E8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C2608E7"/>
    <w:multiLevelType w:val="hybridMultilevel"/>
    <w:tmpl w:val="52BC8BB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6"/>
  </w:num>
  <w:num w:numId="6">
    <w:abstractNumId w:val="11"/>
  </w:num>
  <w:num w:numId="7">
    <w:abstractNumId w:val="36"/>
  </w:num>
  <w:num w:numId="8">
    <w:abstractNumId w:val="14"/>
  </w:num>
  <w:num w:numId="9">
    <w:abstractNumId w:val="19"/>
  </w:num>
  <w:num w:numId="10">
    <w:abstractNumId w:val="12"/>
  </w:num>
  <w:num w:numId="11">
    <w:abstractNumId w:val="45"/>
  </w:num>
  <w:num w:numId="12">
    <w:abstractNumId w:val="29"/>
  </w:num>
  <w:num w:numId="13">
    <w:abstractNumId w:val="8"/>
  </w:num>
  <w:num w:numId="14">
    <w:abstractNumId w:val="26"/>
  </w:num>
  <w:num w:numId="15">
    <w:abstractNumId w:val="37"/>
  </w:num>
  <w:num w:numId="16">
    <w:abstractNumId w:val="37"/>
    <w:lvlOverride w:ilvl="0">
      <w:lvl w:ilvl="0">
        <w:start w:val="1"/>
        <w:numFmt w:val="decimal"/>
        <w:lvlText w:val="%1)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24"/>
  </w:num>
  <w:num w:numId="19">
    <w:abstractNumId w:val="32"/>
  </w:num>
  <w:num w:numId="20">
    <w:abstractNumId w:val="33"/>
  </w:num>
  <w:num w:numId="21">
    <w:abstractNumId w:val="42"/>
  </w:num>
  <w:num w:numId="22">
    <w:abstractNumId w:val="34"/>
  </w:num>
  <w:num w:numId="23">
    <w:abstractNumId w:val="0"/>
  </w:num>
  <w:num w:numId="24">
    <w:abstractNumId w:val="18"/>
  </w:num>
  <w:num w:numId="25">
    <w:abstractNumId w:val="17"/>
  </w:num>
  <w:num w:numId="26">
    <w:abstractNumId w:val="20"/>
  </w:num>
  <w:num w:numId="27">
    <w:abstractNumId w:val="41"/>
  </w:num>
  <w:num w:numId="28">
    <w:abstractNumId w:val="25"/>
  </w:num>
  <w:num w:numId="29">
    <w:abstractNumId w:val="21"/>
  </w:num>
  <w:num w:numId="30">
    <w:abstractNumId w:val="35"/>
  </w:num>
  <w:num w:numId="31">
    <w:abstractNumId w:val="27"/>
  </w:num>
  <w:num w:numId="32">
    <w:abstractNumId w:val="7"/>
  </w:num>
  <w:num w:numId="33">
    <w:abstractNumId w:val="22"/>
  </w:num>
  <w:num w:numId="34">
    <w:abstractNumId w:val="2"/>
    <w:lvlOverride w:ilvl="0">
      <w:startOverride w:val="1"/>
    </w:lvlOverride>
  </w:num>
  <w:num w:numId="35">
    <w:abstractNumId w:val="31"/>
    <w:lvlOverride w:ilvl="0">
      <w:startOverride w:val="10"/>
    </w:lvlOverride>
  </w:num>
  <w:num w:numId="36">
    <w:abstractNumId w:val="23"/>
  </w:num>
  <w:num w:numId="37">
    <w:abstractNumId w:val="3"/>
  </w:num>
  <w:num w:numId="38">
    <w:abstractNumId w:val="9"/>
  </w:num>
  <w:num w:numId="39">
    <w:abstractNumId w:val="28"/>
  </w:num>
  <w:num w:numId="40">
    <w:abstractNumId w:val="15"/>
  </w:num>
  <w:num w:numId="41">
    <w:abstractNumId w:val="4"/>
  </w:num>
  <w:num w:numId="42">
    <w:abstractNumId w:val="38"/>
  </w:num>
  <w:num w:numId="43">
    <w:abstractNumId w:val="40"/>
  </w:num>
  <w:num w:numId="44">
    <w:abstractNumId w:val="1"/>
  </w:num>
  <w:num w:numId="45">
    <w:abstractNumId w:val="43"/>
  </w:num>
  <w:num w:numId="46">
    <w:abstractNumId w:val="39"/>
  </w:num>
  <w:num w:numId="47">
    <w:abstractNumId w:val="44"/>
  </w:num>
  <w:num w:numId="48">
    <w:abstractNumId w:val="6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5276"/>
    <w:rsid w:val="00043687"/>
    <w:rsid w:val="00051ED6"/>
    <w:rsid w:val="00053C1E"/>
    <w:rsid w:val="00055D1F"/>
    <w:rsid w:val="0007196E"/>
    <w:rsid w:val="00082355"/>
    <w:rsid w:val="000938CB"/>
    <w:rsid w:val="000A7DBC"/>
    <w:rsid w:val="000D42FC"/>
    <w:rsid w:val="000D6157"/>
    <w:rsid w:val="000E5835"/>
    <w:rsid w:val="000E6669"/>
    <w:rsid w:val="000F1FFC"/>
    <w:rsid w:val="00110078"/>
    <w:rsid w:val="0013246D"/>
    <w:rsid w:val="00137CE6"/>
    <w:rsid w:val="001846AA"/>
    <w:rsid w:val="00184AEC"/>
    <w:rsid w:val="00186810"/>
    <w:rsid w:val="0019641C"/>
    <w:rsid w:val="001C7FFE"/>
    <w:rsid w:val="001E5276"/>
    <w:rsid w:val="002177D3"/>
    <w:rsid w:val="0026369A"/>
    <w:rsid w:val="00274554"/>
    <w:rsid w:val="00276B6B"/>
    <w:rsid w:val="00292150"/>
    <w:rsid w:val="00294140"/>
    <w:rsid w:val="00300773"/>
    <w:rsid w:val="00301E7E"/>
    <w:rsid w:val="00320B64"/>
    <w:rsid w:val="003325E9"/>
    <w:rsid w:val="003477D7"/>
    <w:rsid w:val="0035677A"/>
    <w:rsid w:val="00364AB6"/>
    <w:rsid w:val="00370FDF"/>
    <w:rsid w:val="00377DBD"/>
    <w:rsid w:val="00396318"/>
    <w:rsid w:val="003A3E90"/>
    <w:rsid w:val="003E438F"/>
    <w:rsid w:val="003F53D9"/>
    <w:rsid w:val="00423A26"/>
    <w:rsid w:val="00435108"/>
    <w:rsid w:val="005146F3"/>
    <w:rsid w:val="005461F3"/>
    <w:rsid w:val="00547E3C"/>
    <w:rsid w:val="00581791"/>
    <w:rsid w:val="00584284"/>
    <w:rsid w:val="00586E60"/>
    <w:rsid w:val="005B007C"/>
    <w:rsid w:val="005E45E9"/>
    <w:rsid w:val="006074A1"/>
    <w:rsid w:val="006536FB"/>
    <w:rsid w:val="00662E76"/>
    <w:rsid w:val="006C6B2C"/>
    <w:rsid w:val="006E1BBC"/>
    <w:rsid w:val="006E22DD"/>
    <w:rsid w:val="006E398C"/>
    <w:rsid w:val="006F5C37"/>
    <w:rsid w:val="0070019C"/>
    <w:rsid w:val="0070692B"/>
    <w:rsid w:val="00717B70"/>
    <w:rsid w:val="00731C31"/>
    <w:rsid w:val="00744EE7"/>
    <w:rsid w:val="00752F3C"/>
    <w:rsid w:val="007621A5"/>
    <w:rsid w:val="00794AA6"/>
    <w:rsid w:val="007A44E1"/>
    <w:rsid w:val="007B27B1"/>
    <w:rsid w:val="007E4005"/>
    <w:rsid w:val="00813517"/>
    <w:rsid w:val="00865498"/>
    <w:rsid w:val="0089111C"/>
    <w:rsid w:val="00897E2D"/>
    <w:rsid w:val="008A23F5"/>
    <w:rsid w:val="008C196A"/>
    <w:rsid w:val="008D1CB4"/>
    <w:rsid w:val="008E0142"/>
    <w:rsid w:val="008E51CB"/>
    <w:rsid w:val="00931C06"/>
    <w:rsid w:val="009340C0"/>
    <w:rsid w:val="0094702F"/>
    <w:rsid w:val="00953993"/>
    <w:rsid w:val="00956B75"/>
    <w:rsid w:val="009736B8"/>
    <w:rsid w:val="00981007"/>
    <w:rsid w:val="009820E3"/>
    <w:rsid w:val="009B0CE5"/>
    <w:rsid w:val="009B14F1"/>
    <w:rsid w:val="009B59A7"/>
    <w:rsid w:val="009C478B"/>
    <w:rsid w:val="00A14537"/>
    <w:rsid w:val="00A33E60"/>
    <w:rsid w:val="00A370DD"/>
    <w:rsid w:val="00A57D9F"/>
    <w:rsid w:val="00A625CC"/>
    <w:rsid w:val="00A766E5"/>
    <w:rsid w:val="00A813C7"/>
    <w:rsid w:val="00A858ED"/>
    <w:rsid w:val="00A95334"/>
    <w:rsid w:val="00AA02A2"/>
    <w:rsid w:val="00B02609"/>
    <w:rsid w:val="00B545B8"/>
    <w:rsid w:val="00BC1249"/>
    <w:rsid w:val="00BD6F53"/>
    <w:rsid w:val="00BE0263"/>
    <w:rsid w:val="00BE51C5"/>
    <w:rsid w:val="00BF3161"/>
    <w:rsid w:val="00BF3B41"/>
    <w:rsid w:val="00C13AAF"/>
    <w:rsid w:val="00C23656"/>
    <w:rsid w:val="00C415A2"/>
    <w:rsid w:val="00C568D2"/>
    <w:rsid w:val="00C96EF6"/>
    <w:rsid w:val="00CB1CC8"/>
    <w:rsid w:val="00CB37FA"/>
    <w:rsid w:val="00CF2B45"/>
    <w:rsid w:val="00CF4485"/>
    <w:rsid w:val="00CF6F5F"/>
    <w:rsid w:val="00D03831"/>
    <w:rsid w:val="00D34BD3"/>
    <w:rsid w:val="00D35F20"/>
    <w:rsid w:val="00D5139B"/>
    <w:rsid w:val="00D568A9"/>
    <w:rsid w:val="00D86D6F"/>
    <w:rsid w:val="00D97E2B"/>
    <w:rsid w:val="00DA75ED"/>
    <w:rsid w:val="00DB04AA"/>
    <w:rsid w:val="00DB43F0"/>
    <w:rsid w:val="00DB6F14"/>
    <w:rsid w:val="00DD70CA"/>
    <w:rsid w:val="00DE6357"/>
    <w:rsid w:val="00DF46A2"/>
    <w:rsid w:val="00E02BA8"/>
    <w:rsid w:val="00E05B7C"/>
    <w:rsid w:val="00E131D9"/>
    <w:rsid w:val="00E23F5F"/>
    <w:rsid w:val="00E5367A"/>
    <w:rsid w:val="00E70F25"/>
    <w:rsid w:val="00E71DB5"/>
    <w:rsid w:val="00E74BC3"/>
    <w:rsid w:val="00E91998"/>
    <w:rsid w:val="00EA5841"/>
    <w:rsid w:val="00EB7D04"/>
    <w:rsid w:val="00EF1ABA"/>
    <w:rsid w:val="00F062DB"/>
    <w:rsid w:val="00F3160C"/>
    <w:rsid w:val="00F32FF8"/>
    <w:rsid w:val="00F56C14"/>
    <w:rsid w:val="00F671D4"/>
    <w:rsid w:val="00F728CB"/>
    <w:rsid w:val="00F80A85"/>
    <w:rsid w:val="00FA1820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F627"/>
  <w15:docId w15:val="{72B3C025-67C6-4BBC-821D-587DB121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93"/>
  </w:style>
  <w:style w:type="paragraph" w:styleId="1">
    <w:name w:val="heading 1"/>
    <w:basedOn w:val="a"/>
    <w:next w:val="a"/>
    <w:link w:val="10"/>
    <w:uiPriority w:val="99"/>
    <w:qFormat/>
    <w:rsid w:val="001E527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E52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27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527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E5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5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rsid w:val="001E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1E5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5276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uiPriority w:val="99"/>
    <w:rsid w:val="001E527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rsid w:val="001E52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E527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rsid w:val="001E5276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1E52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27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5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1E52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1E5276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1E527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">
    <w:name w:val="main"/>
    <w:basedOn w:val="a"/>
    <w:rsid w:val="001E5276"/>
    <w:pPr>
      <w:spacing w:before="100" w:beforeAutospacing="1" w:after="100" w:afterAutospacing="1" w:line="240" w:lineRule="auto"/>
      <w:ind w:firstLine="8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E5276"/>
    <w:rPr>
      <w:b/>
      <w:bCs/>
    </w:rPr>
  </w:style>
  <w:style w:type="paragraph" w:customStyle="1" w:styleId="b">
    <w:name w:val="b"/>
    <w:basedOn w:val="a"/>
    <w:rsid w:val="001E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iPriority w:val="99"/>
    <w:unhideWhenUsed/>
    <w:rsid w:val="001E527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E5276"/>
  </w:style>
  <w:style w:type="character" w:styleId="af">
    <w:name w:val="Hyperlink"/>
    <w:basedOn w:val="a0"/>
    <w:uiPriority w:val="99"/>
    <w:rsid w:val="001E5276"/>
    <w:rPr>
      <w:color w:val="0000FF"/>
      <w:u w:val="single"/>
    </w:rPr>
  </w:style>
  <w:style w:type="character" w:customStyle="1" w:styleId="inf2">
    <w:name w:val="inf2"/>
    <w:basedOn w:val="a0"/>
    <w:uiPriority w:val="99"/>
    <w:rsid w:val="001E5276"/>
  </w:style>
  <w:style w:type="paragraph" w:styleId="af0">
    <w:name w:val="header"/>
    <w:basedOn w:val="a"/>
    <w:link w:val="af1"/>
    <w:uiPriority w:val="99"/>
    <w:semiHidden/>
    <w:unhideWhenUsed/>
    <w:rsid w:val="00B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F3B41"/>
  </w:style>
  <w:style w:type="paragraph" w:styleId="af2">
    <w:name w:val="footer"/>
    <w:basedOn w:val="a"/>
    <w:link w:val="af3"/>
    <w:uiPriority w:val="99"/>
    <w:unhideWhenUsed/>
    <w:rsid w:val="00BF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uncil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d.ru/ns-dgpch.nsf/gps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C55B-B652-45EE-B083-F1DA8765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23</Pages>
  <Words>4980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1</cp:lastModifiedBy>
  <cp:revision>68</cp:revision>
  <dcterms:created xsi:type="dcterms:W3CDTF">2011-04-13T06:19:00Z</dcterms:created>
  <dcterms:modified xsi:type="dcterms:W3CDTF">2020-01-09T08:35:00Z</dcterms:modified>
</cp:coreProperties>
</file>